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3B1C" w:rsidRPr="00580623" w:rsidRDefault="00E93B1C" w:rsidP="00E93B1C">
      <w:pPr>
        <w:spacing w:after="0" w:line="240" w:lineRule="auto"/>
        <w:jc w:val="center"/>
        <w:rPr>
          <w:rFonts w:ascii="Times New Roman" w:hAnsi="Times New Roman" w:cs="Times New Roman"/>
          <w:b/>
          <w:bCs/>
          <w:sz w:val="24"/>
          <w:szCs w:val="24"/>
        </w:rPr>
      </w:pPr>
      <w:r w:rsidRPr="00580623">
        <w:rPr>
          <w:rFonts w:ascii="Times New Roman" w:hAnsi="Times New Roman" w:cs="Times New Roman"/>
          <w:b/>
          <w:sz w:val="24"/>
          <w:szCs w:val="24"/>
        </w:rPr>
        <w:t>КУРГАНСКАЯ ОБЛАСТЬ</w:t>
      </w:r>
    </w:p>
    <w:p w:rsidR="00E93B1C" w:rsidRPr="00580623" w:rsidRDefault="00E93B1C" w:rsidP="00E93B1C">
      <w:pPr>
        <w:spacing w:after="0" w:line="240" w:lineRule="auto"/>
        <w:jc w:val="center"/>
        <w:rPr>
          <w:rFonts w:ascii="Times New Roman" w:hAnsi="Times New Roman" w:cs="Times New Roman"/>
          <w:b/>
          <w:bCs/>
          <w:sz w:val="24"/>
          <w:szCs w:val="24"/>
        </w:rPr>
      </w:pPr>
      <w:r w:rsidRPr="00580623">
        <w:rPr>
          <w:rFonts w:ascii="Times New Roman" w:hAnsi="Times New Roman" w:cs="Times New Roman"/>
          <w:b/>
          <w:bCs/>
          <w:sz w:val="24"/>
          <w:szCs w:val="24"/>
        </w:rPr>
        <w:t>КУРТАМЫШСКИЙ РАЙОН</w:t>
      </w:r>
    </w:p>
    <w:p w:rsidR="00E93B1C" w:rsidRPr="00580623" w:rsidRDefault="00E93B1C" w:rsidP="00E93B1C">
      <w:pPr>
        <w:pStyle w:val="a4"/>
        <w:rPr>
          <w:sz w:val="24"/>
        </w:rPr>
      </w:pPr>
      <w:r w:rsidRPr="00580623">
        <w:rPr>
          <w:sz w:val="24"/>
        </w:rPr>
        <w:t>ГОРОД   КУРТАМЫШ</w:t>
      </w:r>
    </w:p>
    <w:p w:rsidR="00E93B1C" w:rsidRPr="00580623" w:rsidRDefault="00E93B1C" w:rsidP="00E93B1C">
      <w:pPr>
        <w:pStyle w:val="a4"/>
        <w:rPr>
          <w:color w:val="323232"/>
          <w:spacing w:val="-10"/>
          <w:w w:val="142"/>
          <w:sz w:val="24"/>
        </w:rPr>
      </w:pPr>
      <w:r w:rsidRPr="00580623">
        <w:rPr>
          <w:sz w:val="24"/>
        </w:rPr>
        <w:t>АДМИНИСТРАЦИЯ ГОРОДА КУРТАМЫША</w:t>
      </w:r>
    </w:p>
    <w:p w:rsidR="00E93B1C" w:rsidRPr="00580623" w:rsidRDefault="00E93B1C" w:rsidP="00E93B1C">
      <w:pPr>
        <w:pStyle w:val="1"/>
        <w:spacing w:before="0"/>
        <w:rPr>
          <w:rFonts w:ascii="Times New Roman" w:hAnsi="Times New Roman"/>
          <w:sz w:val="24"/>
          <w:szCs w:val="24"/>
        </w:rPr>
      </w:pPr>
      <w:r w:rsidRPr="00580623">
        <w:rPr>
          <w:rFonts w:ascii="Times New Roman" w:hAnsi="Times New Roman"/>
          <w:sz w:val="24"/>
          <w:szCs w:val="24"/>
        </w:rPr>
        <w:t xml:space="preserve">         </w:t>
      </w:r>
    </w:p>
    <w:p w:rsidR="00E93B1C" w:rsidRPr="00580623" w:rsidRDefault="00E93B1C" w:rsidP="00E93B1C">
      <w:pPr>
        <w:pStyle w:val="1"/>
        <w:spacing w:before="0"/>
        <w:rPr>
          <w:rFonts w:ascii="Times New Roman" w:hAnsi="Times New Roman"/>
          <w:sz w:val="44"/>
          <w:szCs w:val="44"/>
        </w:rPr>
      </w:pPr>
      <w:r w:rsidRPr="00580623">
        <w:rPr>
          <w:rFonts w:ascii="Times New Roman" w:hAnsi="Times New Roman"/>
          <w:sz w:val="44"/>
          <w:szCs w:val="44"/>
        </w:rPr>
        <w:t xml:space="preserve">         РАСПОРЯЖЕНИЕ</w:t>
      </w:r>
    </w:p>
    <w:p w:rsidR="00E93B1C" w:rsidRPr="00580623" w:rsidRDefault="00E93B1C" w:rsidP="00E93B1C">
      <w:pPr>
        <w:widowControl w:val="0"/>
        <w:shd w:val="clear" w:color="auto" w:fill="FFFFFF"/>
        <w:tabs>
          <w:tab w:val="left" w:pos="5040"/>
        </w:tabs>
        <w:autoSpaceDE w:val="0"/>
        <w:autoSpaceDN w:val="0"/>
        <w:adjustRightInd w:val="0"/>
        <w:spacing w:after="0" w:line="240" w:lineRule="auto"/>
        <w:jc w:val="center"/>
        <w:rPr>
          <w:rFonts w:ascii="Times New Roman" w:hAnsi="Times New Roman" w:cs="Times New Roman"/>
          <w:color w:val="000000"/>
          <w:sz w:val="44"/>
          <w:szCs w:val="44"/>
        </w:rPr>
      </w:pPr>
    </w:p>
    <w:p w:rsidR="00E93B1C" w:rsidRPr="00580623" w:rsidRDefault="00E93B1C" w:rsidP="00E93B1C">
      <w:pPr>
        <w:widowControl w:val="0"/>
        <w:shd w:val="clear" w:color="auto" w:fill="FFFFFF"/>
        <w:tabs>
          <w:tab w:val="left" w:pos="5040"/>
        </w:tabs>
        <w:autoSpaceDE w:val="0"/>
        <w:autoSpaceDN w:val="0"/>
        <w:adjustRightInd w:val="0"/>
        <w:spacing w:after="0" w:line="240" w:lineRule="auto"/>
        <w:rPr>
          <w:rFonts w:ascii="Times New Roman" w:hAnsi="Times New Roman" w:cs="Times New Roman"/>
          <w:color w:val="000000"/>
          <w:sz w:val="24"/>
          <w:szCs w:val="24"/>
        </w:rPr>
      </w:pPr>
    </w:p>
    <w:p w:rsidR="00E93B1C" w:rsidRPr="00580623" w:rsidRDefault="00E93B1C" w:rsidP="00E93B1C">
      <w:pPr>
        <w:widowControl w:val="0"/>
        <w:shd w:val="clear" w:color="auto" w:fill="FFFFFF"/>
        <w:tabs>
          <w:tab w:val="left" w:pos="5040"/>
        </w:tabs>
        <w:autoSpaceDE w:val="0"/>
        <w:autoSpaceDN w:val="0"/>
        <w:adjustRightInd w:val="0"/>
        <w:spacing w:after="0" w:line="240" w:lineRule="auto"/>
        <w:rPr>
          <w:rFonts w:ascii="Times New Roman" w:hAnsi="Times New Roman" w:cs="Times New Roman"/>
          <w:sz w:val="24"/>
          <w:szCs w:val="24"/>
        </w:rPr>
      </w:pPr>
      <w:r w:rsidRPr="00580623">
        <w:rPr>
          <w:rFonts w:ascii="Times New Roman" w:hAnsi="Times New Roman" w:cs="Times New Roman"/>
          <w:color w:val="000000"/>
          <w:sz w:val="24"/>
          <w:szCs w:val="24"/>
        </w:rPr>
        <w:t xml:space="preserve">от </w:t>
      </w:r>
      <w:r w:rsidR="00EE3656">
        <w:rPr>
          <w:rFonts w:ascii="Times New Roman" w:hAnsi="Times New Roman" w:cs="Times New Roman"/>
          <w:color w:val="000000"/>
          <w:sz w:val="24"/>
          <w:szCs w:val="24"/>
        </w:rPr>
        <w:t>26 марта</w:t>
      </w:r>
      <w:r w:rsidRPr="00580623">
        <w:rPr>
          <w:rFonts w:ascii="Times New Roman" w:hAnsi="Times New Roman" w:cs="Times New Roman"/>
          <w:color w:val="000000"/>
          <w:sz w:val="24"/>
          <w:szCs w:val="24"/>
        </w:rPr>
        <w:t xml:space="preserve"> 201</w:t>
      </w:r>
      <w:r w:rsidR="00580623" w:rsidRPr="00580623">
        <w:rPr>
          <w:rFonts w:ascii="Times New Roman" w:hAnsi="Times New Roman" w:cs="Times New Roman"/>
          <w:color w:val="000000"/>
          <w:sz w:val="24"/>
          <w:szCs w:val="24"/>
        </w:rPr>
        <w:t>5</w:t>
      </w:r>
      <w:r w:rsidRPr="00580623">
        <w:rPr>
          <w:rFonts w:ascii="Times New Roman" w:hAnsi="Times New Roman" w:cs="Times New Roman"/>
          <w:color w:val="000000"/>
          <w:sz w:val="24"/>
          <w:szCs w:val="24"/>
        </w:rPr>
        <w:t xml:space="preserve"> года.                          №</w:t>
      </w:r>
      <w:r w:rsidR="00A426D5">
        <w:rPr>
          <w:rFonts w:ascii="Times New Roman" w:hAnsi="Times New Roman" w:cs="Times New Roman"/>
          <w:color w:val="000000"/>
          <w:sz w:val="24"/>
          <w:szCs w:val="24"/>
        </w:rPr>
        <w:t xml:space="preserve"> </w:t>
      </w:r>
      <w:r w:rsidR="00EE3656">
        <w:rPr>
          <w:rFonts w:ascii="Times New Roman" w:hAnsi="Times New Roman" w:cs="Times New Roman"/>
          <w:color w:val="000000"/>
          <w:sz w:val="24"/>
          <w:szCs w:val="24"/>
        </w:rPr>
        <w:t>138</w:t>
      </w:r>
      <w:r w:rsidRPr="00580623">
        <w:rPr>
          <w:rFonts w:ascii="Times New Roman" w:hAnsi="Times New Roman" w:cs="Times New Roman"/>
          <w:color w:val="000000"/>
          <w:sz w:val="24"/>
          <w:szCs w:val="24"/>
        </w:rPr>
        <w:t>-р</w:t>
      </w:r>
    </w:p>
    <w:p w:rsidR="00E93B1C" w:rsidRPr="00580623" w:rsidRDefault="00E93B1C" w:rsidP="00E93B1C">
      <w:pPr>
        <w:widowControl w:val="0"/>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580623">
        <w:rPr>
          <w:rFonts w:ascii="Times New Roman" w:hAnsi="Times New Roman" w:cs="Times New Roman"/>
          <w:color w:val="000000"/>
          <w:sz w:val="24"/>
          <w:szCs w:val="24"/>
        </w:rPr>
        <w:t>город Куртамыш</w:t>
      </w:r>
    </w:p>
    <w:p w:rsidR="00E93B1C" w:rsidRPr="00580623" w:rsidRDefault="00E93B1C" w:rsidP="00E93B1C">
      <w:pPr>
        <w:spacing w:after="0" w:line="240" w:lineRule="auto"/>
        <w:jc w:val="both"/>
        <w:rPr>
          <w:rFonts w:ascii="Times New Roman" w:hAnsi="Times New Roman" w:cs="Times New Roman"/>
          <w:sz w:val="24"/>
          <w:szCs w:val="24"/>
        </w:rPr>
      </w:pPr>
    </w:p>
    <w:p w:rsidR="00E93B1C" w:rsidRPr="00580623" w:rsidRDefault="00E93B1C" w:rsidP="00E93B1C">
      <w:pPr>
        <w:spacing w:after="0" w:line="240" w:lineRule="auto"/>
        <w:jc w:val="both"/>
        <w:rPr>
          <w:rFonts w:ascii="Times New Roman" w:hAnsi="Times New Roman" w:cs="Times New Roman"/>
          <w:sz w:val="24"/>
          <w:szCs w:val="24"/>
        </w:rPr>
      </w:pPr>
    </w:p>
    <w:p w:rsidR="00E93B1C" w:rsidRPr="00580623" w:rsidRDefault="00E93B1C" w:rsidP="00E93B1C">
      <w:pPr>
        <w:spacing w:after="0" w:line="240" w:lineRule="auto"/>
        <w:jc w:val="both"/>
        <w:rPr>
          <w:rFonts w:ascii="Times New Roman" w:hAnsi="Times New Roman" w:cs="Times New Roman"/>
          <w:sz w:val="24"/>
          <w:szCs w:val="24"/>
        </w:rPr>
      </w:pPr>
    </w:p>
    <w:tbl>
      <w:tblPr>
        <w:tblW w:w="0" w:type="auto"/>
        <w:tblLook w:val="01E0"/>
      </w:tblPr>
      <w:tblGrid>
        <w:gridCol w:w="8930"/>
      </w:tblGrid>
      <w:tr w:rsidR="00580623" w:rsidRPr="00EE3656" w:rsidTr="00580623">
        <w:trPr>
          <w:trHeight w:val="1084"/>
        </w:trPr>
        <w:tc>
          <w:tcPr>
            <w:tcW w:w="8930" w:type="dxa"/>
          </w:tcPr>
          <w:p w:rsidR="00580623" w:rsidRPr="00EE3656" w:rsidRDefault="00580623" w:rsidP="00580623">
            <w:pPr>
              <w:spacing w:after="0" w:line="240" w:lineRule="auto"/>
              <w:jc w:val="center"/>
              <w:rPr>
                <w:rFonts w:ascii="Times New Roman" w:hAnsi="Times New Roman" w:cs="Times New Roman"/>
                <w:b/>
                <w:bCs/>
                <w:sz w:val="24"/>
                <w:szCs w:val="24"/>
              </w:rPr>
            </w:pPr>
            <w:r w:rsidRPr="00EE3656">
              <w:rPr>
                <w:rFonts w:ascii="Times New Roman" w:hAnsi="Times New Roman" w:cs="Times New Roman"/>
                <w:b/>
                <w:bCs/>
                <w:sz w:val="24"/>
                <w:szCs w:val="24"/>
              </w:rPr>
              <w:t xml:space="preserve">О проведении аукциона в электронной форме на право заключения муниципального контракта </w:t>
            </w:r>
            <w:r w:rsidRPr="00EE3656">
              <w:rPr>
                <w:rFonts w:ascii="Times New Roman" w:hAnsi="Times New Roman" w:cs="Times New Roman"/>
                <w:b/>
                <w:bCs/>
                <w:color w:val="000000"/>
                <w:sz w:val="24"/>
                <w:szCs w:val="24"/>
              </w:rPr>
              <w:t xml:space="preserve">на </w:t>
            </w:r>
            <w:r w:rsidR="00EE3656" w:rsidRPr="00EE3656">
              <w:rPr>
                <w:rFonts w:ascii="Times New Roman" w:hAnsi="Times New Roman" w:cs="Times New Roman"/>
                <w:b/>
                <w:sz w:val="24"/>
                <w:szCs w:val="24"/>
              </w:rPr>
              <w:t xml:space="preserve">выполнение работ по ремонту автомобильной дороги общего пользования местного значения по улице </w:t>
            </w:r>
            <w:r w:rsidR="00EE3656" w:rsidRPr="00EE3656">
              <w:rPr>
                <w:rStyle w:val="FontStyle15"/>
                <w:rFonts w:ascii="Times New Roman" w:hAnsi="Times New Roman" w:cs="Times New Roman"/>
                <w:b/>
                <w:sz w:val="24"/>
                <w:szCs w:val="24"/>
              </w:rPr>
              <w:t xml:space="preserve">Педагогическая </w:t>
            </w:r>
            <w:r w:rsidR="00EE3656" w:rsidRPr="00EE3656">
              <w:rPr>
                <w:rFonts w:ascii="Times New Roman" w:hAnsi="Times New Roman" w:cs="Times New Roman"/>
                <w:b/>
                <w:sz w:val="24"/>
                <w:szCs w:val="24"/>
              </w:rPr>
              <w:t xml:space="preserve">(от сланки до ул. Свердловская) </w:t>
            </w:r>
            <w:r w:rsidR="00EE3656" w:rsidRPr="00EE3656">
              <w:rPr>
                <w:rStyle w:val="FontStyle15"/>
                <w:rFonts w:ascii="Times New Roman" w:hAnsi="Times New Roman" w:cs="Times New Roman"/>
                <w:b/>
                <w:sz w:val="24"/>
                <w:szCs w:val="24"/>
              </w:rPr>
              <w:t>в городе Куртамыше Курганской области</w:t>
            </w:r>
          </w:p>
        </w:tc>
      </w:tr>
    </w:tbl>
    <w:p w:rsidR="00E93B1C" w:rsidRPr="00EE3656" w:rsidRDefault="00E93B1C" w:rsidP="00E93B1C">
      <w:pPr>
        <w:spacing w:after="0" w:line="240" w:lineRule="auto"/>
        <w:jc w:val="both"/>
        <w:rPr>
          <w:rFonts w:ascii="Times New Roman" w:hAnsi="Times New Roman" w:cs="Times New Roman"/>
          <w:b/>
          <w:sz w:val="24"/>
          <w:szCs w:val="24"/>
        </w:rPr>
      </w:pPr>
    </w:p>
    <w:p w:rsidR="00136FF0" w:rsidRPr="00580623" w:rsidRDefault="00136FF0" w:rsidP="00E93B1C">
      <w:pPr>
        <w:spacing w:after="0" w:line="240" w:lineRule="auto"/>
        <w:jc w:val="both"/>
        <w:rPr>
          <w:rFonts w:ascii="Times New Roman" w:hAnsi="Times New Roman" w:cs="Times New Roman"/>
          <w:sz w:val="24"/>
          <w:szCs w:val="24"/>
        </w:rPr>
      </w:pPr>
    </w:p>
    <w:p w:rsidR="00E93B1C" w:rsidRPr="00580623" w:rsidRDefault="00E93B1C" w:rsidP="00E93B1C">
      <w:pPr>
        <w:spacing w:after="0" w:line="240" w:lineRule="auto"/>
        <w:ind w:firstLine="709"/>
        <w:jc w:val="both"/>
        <w:rPr>
          <w:rFonts w:ascii="Times New Roman" w:hAnsi="Times New Roman" w:cs="Times New Roman"/>
          <w:sz w:val="24"/>
          <w:szCs w:val="24"/>
        </w:rPr>
      </w:pPr>
      <w:r w:rsidRPr="00580623">
        <w:rPr>
          <w:rFonts w:ascii="Times New Roman" w:hAnsi="Times New Roman" w:cs="Times New Roman"/>
          <w:sz w:val="24"/>
          <w:szCs w:val="24"/>
        </w:rPr>
        <w:t xml:space="preserve">В соответствии, статьей </w:t>
      </w:r>
      <w:r w:rsidR="003F11AD" w:rsidRPr="00580623">
        <w:rPr>
          <w:rFonts w:ascii="Times New Roman" w:hAnsi="Times New Roman" w:cs="Times New Roman"/>
          <w:sz w:val="24"/>
          <w:szCs w:val="24"/>
        </w:rPr>
        <w:t>64</w:t>
      </w:r>
      <w:r w:rsidRPr="00580623">
        <w:rPr>
          <w:rFonts w:ascii="Times New Roman" w:hAnsi="Times New Roman" w:cs="Times New Roman"/>
          <w:sz w:val="24"/>
          <w:szCs w:val="24"/>
        </w:rPr>
        <w:t xml:space="preserve"> Федерального закона от </w:t>
      </w:r>
      <w:r w:rsidR="0000579E" w:rsidRPr="00580623">
        <w:rPr>
          <w:rFonts w:ascii="Times New Roman" w:hAnsi="Times New Roman" w:cs="Times New Roman"/>
          <w:sz w:val="24"/>
          <w:szCs w:val="24"/>
        </w:rPr>
        <w:t>5 апреля 2013</w:t>
      </w:r>
      <w:r w:rsidRPr="00580623">
        <w:rPr>
          <w:rFonts w:ascii="Times New Roman" w:hAnsi="Times New Roman" w:cs="Times New Roman"/>
          <w:sz w:val="24"/>
          <w:szCs w:val="24"/>
        </w:rPr>
        <w:t xml:space="preserve"> года № </w:t>
      </w:r>
      <w:r w:rsidR="0000579E" w:rsidRPr="00580623">
        <w:rPr>
          <w:rFonts w:ascii="Times New Roman" w:hAnsi="Times New Roman" w:cs="Times New Roman"/>
          <w:sz w:val="24"/>
          <w:szCs w:val="24"/>
        </w:rPr>
        <w:t>4</w:t>
      </w:r>
      <w:r w:rsidRPr="00580623">
        <w:rPr>
          <w:rFonts w:ascii="Times New Roman" w:hAnsi="Times New Roman" w:cs="Times New Roman"/>
          <w:sz w:val="24"/>
          <w:szCs w:val="24"/>
        </w:rPr>
        <w:t>4-ФЗ «</w:t>
      </w:r>
      <w:r w:rsidR="0000579E" w:rsidRPr="00580623">
        <w:rPr>
          <w:rFonts w:ascii="Times New Roman" w:hAnsi="Times New Roman" w:cs="Times New Roman"/>
          <w:sz w:val="24"/>
          <w:szCs w:val="24"/>
        </w:rPr>
        <w:t>О контрактной системе в сфере закупок товаров, работ, услуг для обеспечения</w:t>
      </w:r>
      <w:r w:rsidRPr="00580623">
        <w:rPr>
          <w:rFonts w:ascii="Times New Roman" w:hAnsi="Times New Roman" w:cs="Times New Roman"/>
          <w:sz w:val="24"/>
          <w:szCs w:val="24"/>
        </w:rPr>
        <w:t xml:space="preserve"> государственных и муниципальных нужд», Администрация города Куртамыша </w:t>
      </w:r>
    </w:p>
    <w:p w:rsidR="00E93B1C" w:rsidRPr="00580623" w:rsidRDefault="00E93B1C" w:rsidP="00E93B1C">
      <w:pPr>
        <w:spacing w:after="0" w:line="240" w:lineRule="auto"/>
        <w:jc w:val="both"/>
        <w:rPr>
          <w:rFonts w:ascii="Times New Roman" w:hAnsi="Times New Roman" w:cs="Times New Roman"/>
          <w:sz w:val="24"/>
          <w:szCs w:val="24"/>
        </w:rPr>
      </w:pPr>
      <w:r w:rsidRPr="00580623">
        <w:rPr>
          <w:rFonts w:ascii="Times New Roman" w:hAnsi="Times New Roman" w:cs="Times New Roman"/>
          <w:sz w:val="24"/>
          <w:szCs w:val="24"/>
        </w:rPr>
        <w:t>ОБЯЗЫВАЕТ:</w:t>
      </w:r>
    </w:p>
    <w:p w:rsidR="00E93B1C" w:rsidRPr="00580623" w:rsidRDefault="00E93B1C" w:rsidP="00E93B1C">
      <w:pPr>
        <w:spacing w:after="0" w:line="240" w:lineRule="auto"/>
        <w:ind w:firstLine="720"/>
        <w:jc w:val="both"/>
        <w:rPr>
          <w:rFonts w:ascii="Times New Roman" w:hAnsi="Times New Roman" w:cs="Times New Roman"/>
          <w:color w:val="000000"/>
          <w:sz w:val="24"/>
          <w:szCs w:val="24"/>
        </w:rPr>
      </w:pPr>
      <w:r w:rsidRPr="00580623">
        <w:rPr>
          <w:rFonts w:ascii="Times New Roman" w:hAnsi="Times New Roman" w:cs="Times New Roman"/>
          <w:color w:val="000000"/>
          <w:sz w:val="24"/>
          <w:szCs w:val="24"/>
        </w:rPr>
        <w:t xml:space="preserve">1.  Определить форму размещения заказа </w:t>
      </w:r>
      <w:r w:rsidR="00580623" w:rsidRPr="00580623">
        <w:rPr>
          <w:rFonts w:ascii="Times New Roman" w:hAnsi="Times New Roman" w:cs="Times New Roman"/>
          <w:bCs/>
          <w:color w:val="000000"/>
          <w:sz w:val="24"/>
          <w:szCs w:val="24"/>
        </w:rPr>
        <w:t xml:space="preserve">на </w:t>
      </w:r>
      <w:r w:rsidR="00EE3656" w:rsidRPr="00EE3656">
        <w:rPr>
          <w:rFonts w:ascii="Times New Roman" w:hAnsi="Times New Roman" w:cs="Times New Roman"/>
          <w:sz w:val="24"/>
          <w:szCs w:val="24"/>
        </w:rPr>
        <w:t xml:space="preserve">выполнение работ по ремонту автомобильной дороги общего пользования местного значения по улице </w:t>
      </w:r>
      <w:r w:rsidR="00EE3656" w:rsidRPr="00EE3656">
        <w:rPr>
          <w:rStyle w:val="FontStyle15"/>
          <w:rFonts w:ascii="Times New Roman" w:hAnsi="Times New Roman" w:cs="Times New Roman"/>
          <w:sz w:val="24"/>
          <w:szCs w:val="24"/>
        </w:rPr>
        <w:t xml:space="preserve">Педагогическая </w:t>
      </w:r>
      <w:r w:rsidR="00EE3656" w:rsidRPr="00EE3656">
        <w:rPr>
          <w:rFonts w:ascii="Times New Roman" w:hAnsi="Times New Roman" w:cs="Times New Roman"/>
          <w:sz w:val="24"/>
          <w:szCs w:val="24"/>
        </w:rPr>
        <w:t xml:space="preserve">(от сланки до ул. Свердловская) </w:t>
      </w:r>
      <w:r w:rsidR="00EE3656" w:rsidRPr="00EE3656">
        <w:rPr>
          <w:rStyle w:val="FontStyle15"/>
          <w:rFonts w:ascii="Times New Roman" w:hAnsi="Times New Roman" w:cs="Times New Roman"/>
          <w:sz w:val="24"/>
          <w:szCs w:val="24"/>
        </w:rPr>
        <w:t>в городе Куртамыше Курганской области</w:t>
      </w:r>
      <w:r w:rsidR="00426D6B" w:rsidRPr="00580623">
        <w:rPr>
          <w:rFonts w:ascii="Times New Roman" w:hAnsi="Times New Roman" w:cs="Times New Roman"/>
          <w:color w:val="000000"/>
          <w:sz w:val="24"/>
          <w:szCs w:val="24"/>
        </w:rPr>
        <w:t xml:space="preserve"> </w:t>
      </w:r>
      <w:r w:rsidRPr="00580623">
        <w:rPr>
          <w:rFonts w:ascii="Times New Roman" w:hAnsi="Times New Roman" w:cs="Times New Roman"/>
          <w:color w:val="000000"/>
          <w:sz w:val="24"/>
          <w:szCs w:val="24"/>
        </w:rPr>
        <w:t>в виде аукциона в электронной форме</w:t>
      </w:r>
      <w:r w:rsidRPr="00580623">
        <w:rPr>
          <w:rFonts w:ascii="Times New Roman" w:hAnsi="Times New Roman" w:cs="Times New Roman"/>
          <w:bCs/>
          <w:sz w:val="24"/>
          <w:szCs w:val="24"/>
        </w:rPr>
        <w:t>.</w:t>
      </w:r>
      <w:r w:rsidRPr="00580623">
        <w:rPr>
          <w:rFonts w:ascii="Times New Roman" w:hAnsi="Times New Roman" w:cs="Times New Roman"/>
          <w:color w:val="000000"/>
          <w:sz w:val="24"/>
          <w:szCs w:val="24"/>
        </w:rPr>
        <w:t xml:space="preserve"> </w:t>
      </w:r>
    </w:p>
    <w:p w:rsidR="00E93B1C" w:rsidRPr="00580623" w:rsidRDefault="00E93B1C" w:rsidP="00E93B1C">
      <w:pPr>
        <w:spacing w:after="0" w:line="240" w:lineRule="auto"/>
        <w:ind w:firstLine="720"/>
        <w:jc w:val="both"/>
        <w:rPr>
          <w:rFonts w:ascii="Times New Roman" w:hAnsi="Times New Roman" w:cs="Times New Roman"/>
          <w:color w:val="000000"/>
          <w:sz w:val="24"/>
          <w:szCs w:val="24"/>
        </w:rPr>
      </w:pPr>
      <w:r w:rsidRPr="00580623">
        <w:rPr>
          <w:rFonts w:ascii="Times New Roman" w:hAnsi="Times New Roman" w:cs="Times New Roman"/>
          <w:color w:val="000000"/>
          <w:sz w:val="24"/>
          <w:szCs w:val="24"/>
        </w:rPr>
        <w:t xml:space="preserve">2. </w:t>
      </w:r>
      <w:r w:rsidR="00CA6808" w:rsidRPr="00580623">
        <w:rPr>
          <w:rFonts w:ascii="Times New Roman" w:hAnsi="Times New Roman" w:cs="Times New Roman"/>
          <w:color w:val="000000"/>
          <w:sz w:val="24"/>
          <w:szCs w:val="24"/>
        </w:rPr>
        <w:t xml:space="preserve">    </w:t>
      </w:r>
      <w:r w:rsidRPr="00580623">
        <w:rPr>
          <w:rFonts w:ascii="Times New Roman" w:hAnsi="Times New Roman" w:cs="Times New Roman"/>
          <w:color w:val="000000"/>
          <w:sz w:val="24"/>
          <w:szCs w:val="24"/>
        </w:rPr>
        <w:t>Установить:</w:t>
      </w:r>
    </w:p>
    <w:p w:rsidR="00E93B1C" w:rsidRPr="00580623" w:rsidRDefault="00E93B1C" w:rsidP="00E93B1C">
      <w:pPr>
        <w:spacing w:after="0" w:line="240" w:lineRule="auto"/>
        <w:jc w:val="both"/>
        <w:rPr>
          <w:rFonts w:ascii="Times New Roman" w:hAnsi="Times New Roman" w:cs="Times New Roman"/>
          <w:color w:val="000000"/>
          <w:sz w:val="24"/>
          <w:szCs w:val="24"/>
        </w:rPr>
      </w:pPr>
      <w:r w:rsidRPr="00580623">
        <w:rPr>
          <w:rFonts w:ascii="Times New Roman" w:hAnsi="Times New Roman" w:cs="Times New Roman"/>
          <w:color w:val="000000"/>
          <w:sz w:val="24"/>
          <w:szCs w:val="24"/>
        </w:rPr>
        <w:t xml:space="preserve">1) дату окончания срока подачи заявок: </w:t>
      </w:r>
      <w:r w:rsidR="00AD7418">
        <w:rPr>
          <w:rFonts w:ascii="Times New Roman" w:hAnsi="Times New Roman" w:cs="Times New Roman"/>
          <w:color w:val="000000"/>
          <w:sz w:val="24"/>
          <w:szCs w:val="24"/>
        </w:rPr>
        <w:t>3 апреля</w:t>
      </w:r>
      <w:r w:rsidRPr="00580623">
        <w:rPr>
          <w:rFonts w:ascii="Times New Roman" w:hAnsi="Times New Roman" w:cs="Times New Roman"/>
          <w:color w:val="000000"/>
          <w:sz w:val="24"/>
          <w:szCs w:val="24"/>
        </w:rPr>
        <w:t xml:space="preserve"> 201</w:t>
      </w:r>
      <w:r w:rsidR="00580623">
        <w:rPr>
          <w:rFonts w:ascii="Times New Roman" w:hAnsi="Times New Roman" w:cs="Times New Roman"/>
          <w:color w:val="000000"/>
          <w:sz w:val="24"/>
          <w:szCs w:val="24"/>
        </w:rPr>
        <w:t>5</w:t>
      </w:r>
      <w:r w:rsidRPr="00580623">
        <w:rPr>
          <w:rFonts w:ascii="Times New Roman" w:hAnsi="Times New Roman" w:cs="Times New Roman"/>
          <w:color w:val="000000"/>
          <w:sz w:val="24"/>
          <w:szCs w:val="24"/>
        </w:rPr>
        <w:t xml:space="preserve"> года;</w:t>
      </w:r>
    </w:p>
    <w:p w:rsidR="00E93B1C" w:rsidRPr="00580623" w:rsidRDefault="00E93B1C" w:rsidP="00E93B1C">
      <w:pPr>
        <w:spacing w:after="0" w:line="240" w:lineRule="auto"/>
        <w:jc w:val="both"/>
        <w:rPr>
          <w:rFonts w:ascii="Times New Roman" w:hAnsi="Times New Roman" w:cs="Times New Roman"/>
          <w:color w:val="000000"/>
          <w:sz w:val="24"/>
          <w:szCs w:val="24"/>
        </w:rPr>
      </w:pPr>
      <w:r w:rsidRPr="00580623">
        <w:rPr>
          <w:rFonts w:ascii="Times New Roman" w:hAnsi="Times New Roman" w:cs="Times New Roman"/>
          <w:color w:val="000000"/>
          <w:sz w:val="24"/>
          <w:szCs w:val="24"/>
        </w:rPr>
        <w:t xml:space="preserve">2) дату окончания срока рассмотрения заявок: </w:t>
      </w:r>
      <w:r w:rsidR="00AD7418">
        <w:rPr>
          <w:rFonts w:ascii="Times New Roman" w:hAnsi="Times New Roman" w:cs="Times New Roman"/>
          <w:color w:val="000000"/>
          <w:sz w:val="24"/>
          <w:szCs w:val="24"/>
        </w:rPr>
        <w:t xml:space="preserve">4 апреля </w:t>
      </w:r>
      <w:r w:rsidR="00426D6B" w:rsidRPr="00580623">
        <w:rPr>
          <w:rFonts w:ascii="Times New Roman" w:hAnsi="Times New Roman" w:cs="Times New Roman"/>
          <w:color w:val="000000"/>
          <w:sz w:val="24"/>
          <w:szCs w:val="24"/>
        </w:rPr>
        <w:t xml:space="preserve"> </w:t>
      </w:r>
      <w:r w:rsidR="0000579E" w:rsidRPr="00580623">
        <w:rPr>
          <w:rFonts w:ascii="Times New Roman" w:hAnsi="Times New Roman" w:cs="Times New Roman"/>
          <w:color w:val="000000"/>
          <w:sz w:val="24"/>
          <w:szCs w:val="24"/>
        </w:rPr>
        <w:t>201</w:t>
      </w:r>
      <w:r w:rsidR="00580623">
        <w:rPr>
          <w:rFonts w:ascii="Times New Roman" w:hAnsi="Times New Roman" w:cs="Times New Roman"/>
          <w:color w:val="000000"/>
          <w:sz w:val="24"/>
          <w:szCs w:val="24"/>
        </w:rPr>
        <w:t>5</w:t>
      </w:r>
      <w:r w:rsidRPr="00580623">
        <w:rPr>
          <w:rFonts w:ascii="Times New Roman" w:hAnsi="Times New Roman" w:cs="Times New Roman"/>
          <w:color w:val="000000"/>
          <w:sz w:val="24"/>
          <w:szCs w:val="24"/>
        </w:rPr>
        <w:t xml:space="preserve"> года;</w:t>
      </w:r>
    </w:p>
    <w:p w:rsidR="00E93B1C" w:rsidRPr="00580623" w:rsidRDefault="00E93B1C" w:rsidP="00E93B1C">
      <w:pPr>
        <w:spacing w:after="0" w:line="240" w:lineRule="auto"/>
        <w:jc w:val="both"/>
        <w:rPr>
          <w:rFonts w:ascii="Times New Roman" w:hAnsi="Times New Roman" w:cs="Times New Roman"/>
          <w:color w:val="000000"/>
          <w:sz w:val="24"/>
          <w:szCs w:val="24"/>
        </w:rPr>
      </w:pPr>
      <w:r w:rsidRPr="00580623">
        <w:rPr>
          <w:rFonts w:ascii="Times New Roman" w:hAnsi="Times New Roman" w:cs="Times New Roman"/>
          <w:color w:val="000000"/>
          <w:sz w:val="24"/>
          <w:szCs w:val="24"/>
        </w:rPr>
        <w:t>3) дату проведения открытого а</w:t>
      </w:r>
      <w:r w:rsidR="00015A9B" w:rsidRPr="00580623">
        <w:rPr>
          <w:rFonts w:ascii="Times New Roman" w:hAnsi="Times New Roman" w:cs="Times New Roman"/>
          <w:color w:val="000000"/>
          <w:sz w:val="24"/>
          <w:szCs w:val="24"/>
        </w:rPr>
        <w:t xml:space="preserve">укциона  в электронной форме: </w:t>
      </w:r>
      <w:r w:rsidR="00AD7418">
        <w:rPr>
          <w:rFonts w:ascii="Times New Roman" w:hAnsi="Times New Roman" w:cs="Times New Roman"/>
          <w:color w:val="000000"/>
          <w:sz w:val="24"/>
          <w:szCs w:val="24"/>
        </w:rPr>
        <w:t>9 апреля</w:t>
      </w:r>
      <w:r w:rsidR="00580623">
        <w:rPr>
          <w:rFonts w:ascii="Times New Roman" w:hAnsi="Times New Roman" w:cs="Times New Roman"/>
          <w:color w:val="000000"/>
          <w:sz w:val="24"/>
          <w:szCs w:val="24"/>
        </w:rPr>
        <w:t xml:space="preserve"> 2015</w:t>
      </w:r>
      <w:r w:rsidRPr="00580623">
        <w:rPr>
          <w:rFonts w:ascii="Times New Roman" w:hAnsi="Times New Roman" w:cs="Times New Roman"/>
          <w:color w:val="000000"/>
          <w:sz w:val="24"/>
          <w:szCs w:val="24"/>
        </w:rPr>
        <w:t xml:space="preserve"> года.</w:t>
      </w:r>
    </w:p>
    <w:p w:rsidR="00E93B1C" w:rsidRPr="00580623" w:rsidRDefault="00E93B1C" w:rsidP="00E93B1C">
      <w:pPr>
        <w:spacing w:after="0" w:line="240" w:lineRule="auto"/>
        <w:ind w:firstLine="720"/>
        <w:jc w:val="both"/>
        <w:rPr>
          <w:rFonts w:ascii="Times New Roman" w:hAnsi="Times New Roman" w:cs="Times New Roman"/>
          <w:color w:val="000000"/>
          <w:sz w:val="24"/>
          <w:szCs w:val="24"/>
        </w:rPr>
      </w:pPr>
      <w:r w:rsidRPr="00580623">
        <w:rPr>
          <w:rFonts w:ascii="Times New Roman" w:hAnsi="Times New Roman" w:cs="Times New Roman"/>
          <w:color w:val="000000"/>
          <w:sz w:val="24"/>
          <w:szCs w:val="24"/>
        </w:rPr>
        <w:t xml:space="preserve">3. Утвердить аукционную документацию согласно приложению к настоящему распоряжению.   </w:t>
      </w:r>
    </w:p>
    <w:p w:rsidR="00E93B1C" w:rsidRPr="00580623" w:rsidRDefault="00AD7418" w:rsidP="00E93B1C">
      <w:pPr>
        <w:spacing w:after="0" w:line="240" w:lineRule="auto"/>
        <w:ind w:firstLine="720"/>
        <w:jc w:val="both"/>
        <w:rPr>
          <w:rFonts w:ascii="Times New Roman" w:hAnsi="Times New Roman" w:cs="Times New Roman"/>
          <w:bCs/>
          <w:color w:val="000000"/>
          <w:sz w:val="24"/>
          <w:szCs w:val="24"/>
        </w:rPr>
      </w:pPr>
      <w:r>
        <w:rPr>
          <w:rFonts w:ascii="Times New Roman" w:hAnsi="Times New Roman" w:cs="Times New Roman"/>
          <w:sz w:val="24"/>
          <w:szCs w:val="24"/>
        </w:rPr>
        <w:t>4</w:t>
      </w:r>
      <w:r w:rsidR="00E93B1C" w:rsidRPr="00580623">
        <w:rPr>
          <w:rFonts w:ascii="Times New Roman" w:hAnsi="Times New Roman" w:cs="Times New Roman"/>
          <w:sz w:val="24"/>
          <w:szCs w:val="24"/>
        </w:rPr>
        <w:t xml:space="preserve">. </w:t>
      </w:r>
      <w:r w:rsidR="00E93B1C" w:rsidRPr="00580623">
        <w:rPr>
          <w:rFonts w:ascii="Times New Roman" w:hAnsi="Times New Roman" w:cs="Times New Roman"/>
          <w:color w:val="000000"/>
          <w:sz w:val="24"/>
          <w:szCs w:val="24"/>
        </w:rPr>
        <w:t xml:space="preserve">Разместить </w:t>
      </w:r>
      <w:r w:rsidR="00136FF0" w:rsidRPr="00580623">
        <w:rPr>
          <w:rFonts w:ascii="Times New Roman" w:hAnsi="Times New Roman" w:cs="Times New Roman"/>
          <w:color w:val="000000"/>
          <w:sz w:val="24"/>
          <w:szCs w:val="24"/>
        </w:rPr>
        <w:t>аукционную</w:t>
      </w:r>
      <w:r w:rsidR="00E93B1C" w:rsidRPr="00580623">
        <w:rPr>
          <w:rFonts w:ascii="Times New Roman" w:hAnsi="Times New Roman" w:cs="Times New Roman"/>
          <w:color w:val="000000"/>
          <w:sz w:val="24"/>
          <w:szCs w:val="24"/>
        </w:rPr>
        <w:t xml:space="preserve"> документацию  на официальном сайте в сети «Интернет»: </w:t>
      </w:r>
      <w:hyperlink r:id="rId8" w:history="1">
        <w:r w:rsidR="00E93B1C" w:rsidRPr="00580623">
          <w:rPr>
            <w:rStyle w:val="a3"/>
            <w:rFonts w:ascii="Times New Roman" w:hAnsi="Times New Roman" w:cs="Times New Roman"/>
            <w:sz w:val="24"/>
            <w:szCs w:val="24"/>
            <w:lang w:val="en-US"/>
          </w:rPr>
          <w:t>www</w:t>
        </w:r>
        <w:r w:rsidR="00E93B1C" w:rsidRPr="00580623">
          <w:rPr>
            <w:rStyle w:val="a3"/>
            <w:rFonts w:ascii="Times New Roman" w:hAnsi="Times New Roman" w:cs="Times New Roman"/>
            <w:sz w:val="24"/>
            <w:szCs w:val="24"/>
          </w:rPr>
          <w:t>.</w:t>
        </w:r>
        <w:r w:rsidR="00E93B1C" w:rsidRPr="00580623">
          <w:rPr>
            <w:rStyle w:val="a3"/>
            <w:rFonts w:ascii="Times New Roman" w:hAnsi="Times New Roman" w:cs="Times New Roman"/>
            <w:sz w:val="24"/>
            <w:szCs w:val="24"/>
            <w:lang w:val="en-US"/>
          </w:rPr>
          <w:t>zakypki</w:t>
        </w:r>
        <w:r w:rsidR="00E93B1C" w:rsidRPr="00580623">
          <w:rPr>
            <w:rStyle w:val="a3"/>
            <w:rFonts w:ascii="Times New Roman" w:hAnsi="Times New Roman" w:cs="Times New Roman"/>
            <w:sz w:val="24"/>
            <w:szCs w:val="24"/>
          </w:rPr>
          <w:t>.</w:t>
        </w:r>
        <w:r w:rsidR="00E93B1C" w:rsidRPr="00580623">
          <w:rPr>
            <w:rStyle w:val="a3"/>
            <w:rFonts w:ascii="Times New Roman" w:hAnsi="Times New Roman" w:cs="Times New Roman"/>
            <w:sz w:val="24"/>
            <w:szCs w:val="24"/>
            <w:lang w:val="en-US"/>
          </w:rPr>
          <w:t>gov</w:t>
        </w:r>
        <w:r w:rsidR="00E93B1C" w:rsidRPr="00580623">
          <w:rPr>
            <w:rStyle w:val="a3"/>
            <w:rFonts w:ascii="Times New Roman" w:hAnsi="Times New Roman" w:cs="Times New Roman"/>
            <w:sz w:val="24"/>
            <w:szCs w:val="24"/>
          </w:rPr>
          <w:t>.</w:t>
        </w:r>
        <w:r w:rsidR="00E93B1C" w:rsidRPr="00580623">
          <w:rPr>
            <w:rStyle w:val="a3"/>
            <w:rFonts w:ascii="Times New Roman" w:hAnsi="Times New Roman" w:cs="Times New Roman"/>
            <w:sz w:val="24"/>
            <w:szCs w:val="24"/>
            <w:lang w:val="en-US"/>
          </w:rPr>
          <w:t>ru</w:t>
        </w:r>
      </w:hyperlink>
      <w:r w:rsidR="00E93B1C" w:rsidRPr="00580623">
        <w:rPr>
          <w:rFonts w:ascii="Times New Roman" w:hAnsi="Times New Roman" w:cs="Times New Roman"/>
          <w:color w:val="000000"/>
          <w:sz w:val="24"/>
          <w:szCs w:val="24"/>
        </w:rPr>
        <w:t xml:space="preserve"> и на официальном сайте Администрации города Куртамыша: </w:t>
      </w:r>
      <w:r w:rsidR="00E93B1C" w:rsidRPr="00580623">
        <w:rPr>
          <w:rFonts w:ascii="Times New Roman" w:hAnsi="Times New Roman" w:cs="Times New Roman"/>
          <w:color w:val="000000"/>
          <w:sz w:val="24"/>
          <w:szCs w:val="24"/>
          <w:lang w:val="en-US"/>
        </w:rPr>
        <w:t>www</w:t>
      </w:r>
      <w:r w:rsidR="00E93B1C" w:rsidRPr="00580623">
        <w:rPr>
          <w:rFonts w:ascii="Times New Roman" w:hAnsi="Times New Roman" w:cs="Times New Roman"/>
          <w:color w:val="000000"/>
          <w:sz w:val="24"/>
          <w:szCs w:val="24"/>
        </w:rPr>
        <w:t>.</w:t>
      </w:r>
      <w:r w:rsidR="00E93B1C" w:rsidRPr="00580623">
        <w:rPr>
          <w:rFonts w:ascii="Times New Roman" w:hAnsi="Times New Roman" w:cs="Times New Roman"/>
          <w:color w:val="000000"/>
          <w:sz w:val="24"/>
          <w:szCs w:val="24"/>
          <w:lang w:val="en-US"/>
        </w:rPr>
        <w:t>kurtadm</w:t>
      </w:r>
      <w:r w:rsidR="00E93B1C" w:rsidRPr="00580623">
        <w:rPr>
          <w:rFonts w:ascii="Times New Roman" w:hAnsi="Times New Roman" w:cs="Times New Roman"/>
          <w:color w:val="000000"/>
          <w:sz w:val="24"/>
          <w:szCs w:val="24"/>
        </w:rPr>
        <w:t>.</w:t>
      </w:r>
      <w:r w:rsidR="00E93B1C" w:rsidRPr="00580623">
        <w:rPr>
          <w:rFonts w:ascii="Times New Roman" w:hAnsi="Times New Roman" w:cs="Times New Roman"/>
          <w:color w:val="000000"/>
          <w:sz w:val="24"/>
          <w:szCs w:val="24"/>
          <w:lang w:val="en-US"/>
        </w:rPr>
        <w:t>ru</w:t>
      </w:r>
      <w:r w:rsidR="00E93B1C" w:rsidRPr="00580623">
        <w:rPr>
          <w:rFonts w:ascii="Times New Roman" w:hAnsi="Times New Roman" w:cs="Times New Roman"/>
          <w:color w:val="000000"/>
          <w:sz w:val="24"/>
          <w:szCs w:val="24"/>
        </w:rPr>
        <w:t>.</w:t>
      </w:r>
    </w:p>
    <w:p w:rsidR="00E93B1C" w:rsidRPr="00580623" w:rsidRDefault="00AD7418" w:rsidP="00E93B1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5</w:t>
      </w:r>
      <w:r w:rsidR="00E93B1C" w:rsidRPr="00580623">
        <w:rPr>
          <w:rFonts w:ascii="Times New Roman" w:hAnsi="Times New Roman" w:cs="Times New Roman"/>
          <w:sz w:val="24"/>
          <w:szCs w:val="24"/>
        </w:rPr>
        <w:t xml:space="preserve">. Контроль за исполнением настоящего распоряжения возложить на заместителя Главы города Куртамыша </w:t>
      </w:r>
      <w:r w:rsidR="00580623">
        <w:rPr>
          <w:rFonts w:ascii="Times New Roman" w:hAnsi="Times New Roman" w:cs="Times New Roman"/>
          <w:sz w:val="24"/>
          <w:szCs w:val="24"/>
        </w:rPr>
        <w:t>Глебова С.Ю</w:t>
      </w:r>
      <w:r w:rsidR="00E93B1C" w:rsidRPr="00580623">
        <w:rPr>
          <w:rFonts w:ascii="Times New Roman" w:hAnsi="Times New Roman" w:cs="Times New Roman"/>
          <w:sz w:val="24"/>
          <w:szCs w:val="24"/>
        </w:rPr>
        <w:t xml:space="preserve">. </w:t>
      </w:r>
    </w:p>
    <w:p w:rsidR="00E93B1C" w:rsidRPr="00580623" w:rsidRDefault="00E93B1C" w:rsidP="00E93B1C">
      <w:pPr>
        <w:pStyle w:val="21"/>
        <w:rPr>
          <w:sz w:val="24"/>
        </w:rPr>
      </w:pPr>
    </w:p>
    <w:p w:rsidR="00E93B1C" w:rsidRDefault="00E93B1C" w:rsidP="00E93B1C">
      <w:pPr>
        <w:pStyle w:val="21"/>
        <w:rPr>
          <w:sz w:val="24"/>
        </w:rPr>
      </w:pPr>
    </w:p>
    <w:p w:rsidR="00580623" w:rsidRPr="00580623" w:rsidRDefault="00580623" w:rsidP="00E93B1C">
      <w:pPr>
        <w:pStyle w:val="21"/>
        <w:rPr>
          <w:sz w:val="24"/>
        </w:rPr>
      </w:pPr>
    </w:p>
    <w:p w:rsidR="00E93B1C" w:rsidRPr="00580623" w:rsidRDefault="00E93B1C" w:rsidP="00E93B1C">
      <w:pPr>
        <w:pStyle w:val="21"/>
        <w:rPr>
          <w:sz w:val="24"/>
        </w:rPr>
      </w:pPr>
      <w:r w:rsidRPr="00580623">
        <w:rPr>
          <w:sz w:val="24"/>
        </w:rPr>
        <w:t>Глава города Куртамыша</w:t>
      </w:r>
      <w:r w:rsidRPr="00580623">
        <w:rPr>
          <w:sz w:val="24"/>
        </w:rPr>
        <w:tab/>
        <w:t xml:space="preserve">                                                  </w:t>
      </w:r>
      <w:r w:rsidR="00580623">
        <w:rPr>
          <w:sz w:val="24"/>
        </w:rPr>
        <w:t xml:space="preserve">                          </w:t>
      </w:r>
      <w:r w:rsidRPr="00580623">
        <w:rPr>
          <w:sz w:val="24"/>
        </w:rPr>
        <w:t xml:space="preserve">       </w:t>
      </w:r>
      <w:r w:rsidR="00580623">
        <w:rPr>
          <w:sz w:val="24"/>
        </w:rPr>
        <w:t>С.И. Воронцов</w:t>
      </w:r>
    </w:p>
    <w:p w:rsidR="00136FF0" w:rsidRPr="00580623" w:rsidRDefault="00136FF0" w:rsidP="00E93B1C">
      <w:pPr>
        <w:widowControl w:val="0"/>
        <w:autoSpaceDE w:val="0"/>
        <w:autoSpaceDN w:val="0"/>
        <w:adjustRightInd w:val="0"/>
        <w:spacing w:after="0" w:line="240" w:lineRule="auto"/>
        <w:rPr>
          <w:rFonts w:ascii="Times New Roman" w:hAnsi="Times New Roman" w:cs="Times New Roman"/>
          <w:sz w:val="24"/>
          <w:szCs w:val="24"/>
        </w:rPr>
      </w:pPr>
    </w:p>
    <w:p w:rsidR="00DD283E" w:rsidRPr="00580623" w:rsidRDefault="00DD283E" w:rsidP="00E93B1C">
      <w:pPr>
        <w:widowControl w:val="0"/>
        <w:autoSpaceDE w:val="0"/>
        <w:autoSpaceDN w:val="0"/>
        <w:adjustRightInd w:val="0"/>
        <w:spacing w:after="0" w:line="240" w:lineRule="auto"/>
        <w:rPr>
          <w:rFonts w:ascii="Times New Roman" w:hAnsi="Times New Roman" w:cs="Times New Roman"/>
          <w:sz w:val="24"/>
          <w:szCs w:val="24"/>
        </w:rPr>
      </w:pPr>
    </w:p>
    <w:p w:rsidR="00426D6B" w:rsidRPr="00580623" w:rsidRDefault="00426D6B" w:rsidP="00E93B1C">
      <w:pPr>
        <w:widowControl w:val="0"/>
        <w:autoSpaceDE w:val="0"/>
        <w:autoSpaceDN w:val="0"/>
        <w:adjustRightInd w:val="0"/>
        <w:spacing w:after="0" w:line="240" w:lineRule="auto"/>
        <w:rPr>
          <w:rFonts w:ascii="Times New Roman" w:hAnsi="Times New Roman" w:cs="Times New Roman"/>
          <w:sz w:val="24"/>
          <w:szCs w:val="24"/>
        </w:rPr>
      </w:pPr>
    </w:p>
    <w:p w:rsidR="00DD283E" w:rsidRPr="00580623" w:rsidRDefault="00DD283E" w:rsidP="00E93B1C">
      <w:pPr>
        <w:widowControl w:val="0"/>
        <w:autoSpaceDE w:val="0"/>
        <w:autoSpaceDN w:val="0"/>
        <w:adjustRightInd w:val="0"/>
        <w:spacing w:after="0" w:line="240" w:lineRule="auto"/>
        <w:rPr>
          <w:rFonts w:ascii="Times New Roman" w:hAnsi="Times New Roman" w:cs="Times New Roman"/>
          <w:sz w:val="24"/>
          <w:szCs w:val="24"/>
        </w:rPr>
      </w:pPr>
    </w:p>
    <w:p w:rsidR="00580623" w:rsidRDefault="00580623" w:rsidP="00E93B1C">
      <w:pPr>
        <w:widowControl w:val="0"/>
        <w:autoSpaceDE w:val="0"/>
        <w:autoSpaceDN w:val="0"/>
        <w:adjustRightInd w:val="0"/>
        <w:spacing w:after="0" w:line="240" w:lineRule="auto"/>
        <w:rPr>
          <w:rFonts w:ascii="Times New Roman" w:hAnsi="Times New Roman" w:cs="Times New Roman"/>
          <w:sz w:val="24"/>
          <w:szCs w:val="24"/>
        </w:rPr>
      </w:pPr>
    </w:p>
    <w:p w:rsidR="00580623" w:rsidRPr="00580623" w:rsidRDefault="00580623" w:rsidP="00E93B1C">
      <w:pPr>
        <w:widowControl w:val="0"/>
        <w:autoSpaceDE w:val="0"/>
        <w:autoSpaceDN w:val="0"/>
        <w:adjustRightInd w:val="0"/>
        <w:spacing w:after="0" w:line="240" w:lineRule="auto"/>
        <w:rPr>
          <w:rFonts w:ascii="Times New Roman" w:hAnsi="Times New Roman" w:cs="Times New Roman"/>
          <w:sz w:val="24"/>
          <w:szCs w:val="24"/>
        </w:rPr>
      </w:pPr>
    </w:p>
    <w:p w:rsidR="00E93B1C" w:rsidRPr="00580623" w:rsidRDefault="00E93B1C" w:rsidP="00E93B1C">
      <w:pPr>
        <w:widowControl w:val="0"/>
        <w:autoSpaceDE w:val="0"/>
        <w:autoSpaceDN w:val="0"/>
        <w:adjustRightInd w:val="0"/>
        <w:spacing w:after="0" w:line="240" w:lineRule="auto"/>
        <w:rPr>
          <w:rFonts w:ascii="Times New Roman" w:hAnsi="Times New Roman" w:cs="Times New Roman"/>
          <w:sz w:val="20"/>
          <w:szCs w:val="20"/>
        </w:rPr>
      </w:pPr>
      <w:r w:rsidRPr="00580623">
        <w:rPr>
          <w:rFonts w:ascii="Times New Roman" w:hAnsi="Times New Roman" w:cs="Times New Roman"/>
          <w:sz w:val="20"/>
          <w:szCs w:val="20"/>
        </w:rPr>
        <w:t>Калинина Н.Н.</w:t>
      </w:r>
    </w:p>
    <w:p w:rsidR="00E93B1C" w:rsidRPr="00580623" w:rsidRDefault="00E93B1C" w:rsidP="00E93B1C">
      <w:pPr>
        <w:widowControl w:val="0"/>
        <w:autoSpaceDE w:val="0"/>
        <w:autoSpaceDN w:val="0"/>
        <w:adjustRightInd w:val="0"/>
        <w:spacing w:after="0" w:line="240" w:lineRule="auto"/>
        <w:rPr>
          <w:rFonts w:ascii="Times New Roman" w:hAnsi="Times New Roman" w:cs="Times New Roman"/>
          <w:sz w:val="20"/>
          <w:szCs w:val="20"/>
        </w:rPr>
      </w:pPr>
      <w:r w:rsidRPr="00580623">
        <w:rPr>
          <w:rFonts w:ascii="Times New Roman" w:hAnsi="Times New Roman" w:cs="Times New Roman"/>
          <w:sz w:val="20"/>
          <w:szCs w:val="20"/>
        </w:rPr>
        <w:t>21859</w:t>
      </w:r>
    </w:p>
    <w:p w:rsidR="00E93B1C" w:rsidRPr="00580623" w:rsidRDefault="00E93B1C" w:rsidP="00E93B1C">
      <w:pPr>
        <w:widowControl w:val="0"/>
        <w:shd w:val="clear" w:color="auto" w:fill="FFFFFF"/>
        <w:autoSpaceDE w:val="0"/>
        <w:autoSpaceDN w:val="0"/>
        <w:adjustRightInd w:val="0"/>
        <w:spacing w:after="0" w:line="240" w:lineRule="auto"/>
        <w:rPr>
          <w:rFonts w:ascii="Times New Roman" w:hAnsi="Times New Roman" w:cs="Times New Roman"/>
          <w:color w:val="000000"/>
          <w:sz w:val="20"/>
          <w:szCs w:val="20"/>
        </w:rPr>
      </w:pPr>
      <w:r w:rsidRPr="00580623">
        <w:rPr>
          <w:rFonts w:ascii="Times New Roman" w:hAnsi="Times New Roman" w:cs="Times New Roman"/>
          <w:color w:val="000000"/>
          <w:sz w:val="20"/>
          <w:szCs w:val="20"/>
        </w:rPr>
        <w:t xml:space="preserve">Разослано по списку (см. </w:t>
      </w:r>
      <w:r w:rsidR="00AD7418">
        <w:rPr>
          <w:rFonts w:ascii="Times New Roman" w:hAnsi="Times New Roman" w:cs="Times New Roman"/>
          <w:color w:val="000000"/>
          <w:sz w:val="20"/>
          <w:szCs w:val="20"/>
        </w:rPr>
        <w:t xml:space="preserve">на </w:t>
      </w:r>
      <w:r w:rsidRPr="00580623">
        <w:rPr>
          <w:rFonts w:ascii="Times New Roman" w:hAnsi="Times New Roman" w:cs="Times New Roman"/>
          <w:color w:val="000000"/>
          <w:sz w:val="20"/>
          <w:szCs w:val="20"/>
        </w:rPr>
        <w:t>обор</w:t>
      </w:r>
      <w:r w:rsidR="00AD7418">
        <w:rPr>
          <w:rFonts w:ascii="Times New Roman" w:hAnsi="Times New Roman" w:cs="Times New Roman"/>
          <w:color w:val="000000"/>
          <w:sz w:val="20"/>
          <w:szCs w:val="20"/>
        </w:rPr>
        <w:t>оте</w:t>
      </w:r>
      <w:r w:rsidRPr="00580623">
        <w:rPr>
          <w:rFonts w:ascii="Times New Roman" w:hAnsi="Times New Roman" w:cs="Times New Roman"/>
          <w:color w:val="000000"/>
          <w:sz w:val="20"/>
          <w:szCs w:val="20"/>
        </w:rPr>
        <w:t>.)</w:t>
      </w:r>
    </w:p>
    <w:p w:rsidR="00E93B1C" w:rsidRPr="00136FF0" w:rsidRDefault="00E93B1C" w:rsidP="00E93B1C">
      <w:pPr>
        <w:spacing w:after="0" w:line="240" w:lineRule="auto"/>
        <w:rPr>
          <w:rFonts w:ascii="Arial" w:hAnsi="Arial" w:cs="Arial"/>
          <w:color w:val="000000"/>
          <w:sz w:val="24"/>
          <w:szCs w:val="16"/>
        </w:rPr>
        <w:sectPr w:rsidR="00E93B1C" w:rsidRPr="00136FF0">
          <w:pgSz w:w="11906" w:h="16838"/>
          <w:pgMar w:top="1134" w:right="850" w:bottom="1134" w:left="1701" w:header="708" w:footer="708" w:gutter="0"/>
          <w:pgNumType w:start="0"/>
          <w:cols w:space="720"/>
        </w:sectPr>
      </w:pPr>
    </w:p>
    <w:p w:rsidR="00E93B1C" w:rsidRPr="00AD7418" w:rsidRDefault="00AD7418" w:rsidP="00E93B1C">
      <w:pPr>
        <w:pStyle w:val="21"/>
        <w:jc w:val="center"/>
        <w:rPr>
          <w:b/>
          <w:sz w:val="24"/>
        </w:rPr>
      </w:pPr>
      <w:r w:rsidRPr="00AD7418">
        <w:rPr>
          <w:b/>
          <w:sz w:val="24"/>
        </w:rPr>
        <w:lastRenderedPageBreak/>
        <w:t>УКАЗАТЕЛЬ  РАССЫЛКИ</w:t>
      </w:r>
    </w:p>
    <w:p w:rsidR="00580623" w:rsidRPr="00580623" w:rsidRDefault="00580623" w:rsidP="00AD7418">
      <w:pPr>
        <w:spacing w:after="0" w:line="240" w:lineRule="auto"/>
        <w:jc w:val="center"/>
        <w:rPr>
          <w:rFonts w:ascii="Times New Roman" w:hAnsi="Times New Roman" w:cs="Times New Roman"/>
          <w:sz w:val="24"/>
        </w:rPr>
      </w:pPr>
      <w:r w:rsidRPr="00580623">
        <w:rPr>
          <w:rFonts w:ascii="Times New Roman" w:hAnsi="Times New Roman" w:cs="Times New Roman"/>
          <w:sz w:val="24"/>
        </w:rPr>
        <w:t>к распоряжению Администрации города Куртамыша «</w:t>
      </w:r>
      <w:r w:rsidR="00AD7418" w:rsidRPr="00AD7418">
        <w:rPr>
          <w:rFonts w:ascii="Times New Roman" w:hAnsi="Times New Roman" w:cs="Times New Roman"/>
          <w:bCs/>
          <w:sz w:val="24"/>
          <w:szCs w:val="24"/>
        </w:rPr>
        <w:t xml:space="preserve">О проведении аукциона в электронной форме на право заключения муниципального контракта </w:t>
      </w:r>
      <w:r w:rsidR="00AD7418" w:rsidRPr="00AD7418">
        <w:rPr>
          <w:rFonts w:ascii="Times New Roman" w:hAnsi="Times New Roman" w:cs="Times New Roman"/>
          <w:bCs/>
          <w:color w:val="000000"/>
          <w:sz w:val="24"/>
          <w:szCs w:val="24"/>
        </w:rPr>
        <w:t xml:space="preserve">на </w:t>
      </w:r>
      <w:r w:rsidR="00AD7418" w:rsidRPr="00AD7418">
        <w:rPr>
          <w:rFonts w:ascii="Times New Roman" w:hAnsi="Times New Roman" w:cs="Times New Roman"/>
          <w:sz w:val="24"/>
          <w:szCs w:val="24"/>
        </w:rPr>
        <w:t xml:space="preserve">выполнение работ по ремонту автомобильной дороги общего пользования местного значения по улице </w:t>
      </w:r>
      <w:r w:rsidR="00AD7418" w:rsidRPr="00AD7418">
        <w:rPr>
          <w:rStyle w:val="FontStyle15"/>
          <w:rFonts w:ascii="Times New Roman" w:hAnsi="Times New Roman" w:cs="Times New Roman"/>
          <w:sz w:val="24"/>
          <w:szCs w:val="24"/>
        </w:rPr>
        <w:t xml:space="preserve">Педагогическая </w:t>
      </w:r>
      <w:r w:rsidR="00AD7418" w:rsidRPr="00AD7418">
        <w:rPr>
          <w:rFonts w:ascii="Times New Roman" w:hAnsi="Times New Roman" w:cs="Times New Roman"/>
          <w:sz w:val="24"/>
          <w:szCs w:val="24"/>
        </w:rPr>
        <w:t xml:space="preserve">(от сланки до ул. Свердловская) </w:t>
      </w:r>
      <w:r w:rsidR="00AD7418" w:rsidRPr="00AD7418">
        <w:rPr>
          <w:rStyle w:val="FontStyle15"/>
          <w:rFonts w:ascii="Times New Roman" w:hAnsi="Times New Roman" w:cs="Times New Roman"/>
          <w:sz w:val="24"/>
          <w:szCs w:val="24"/>
        </w:rPr>
        <w:t>в городе Куртамыше Курганской области</w:t>
      </w:r>
      <w:r w:rsidRPr="00580623">
        <w:rPr>
          <w:rFonts w:ascii="Times New Roman" w:hAnsi="Times New Roman" w:cs="Times New Roman"/>
          <w:bCs/>
          <w:sz w:val="24"/>
          <w:szCs w:val="24"/>
        </w:rPr>
        <w:t>»</w:t>
      </w:r>
    </w:p>
    <w:p w:rsidR="00E93B1C" w:rsidRPr="00580623" w:rsidRDefault="00E93B1C" w:rsidP="00F3353A">
      <w:pPr>
        <w:spacing w:after="0" w:line="240" w:lineRule="auto"/>
        <w:jc w:val="center"/>
        <w:rPr>
          <w:rFonts w:ascii="Times New Roman" w:hAnsi="Times New Roman" w:cs="Times New Roman"/>
          <w:sz w:val="24"/>
        </w:rPr>
      </w:pPr>
    </w:p>
    <w:p w:rsidR="00E93B1C" w:rsidRPr="00580623" w:rsidRDefault="00E93B1C" w:rsidP="00AD7418">
      <w:pPr>
        <w:pStyle w:val="21"/>
        <w:rPr>
          <w:sz w:val="24"/>
        </w:rPr>
      </w:pPr>
    </w:p>
    <w:p w:rsidR="00E93B1C" w:rsidRPr="00AD7418" w:rsidRDefault="00E93B1C" w:rsidP="00E93B1C">
      <w:pPr>
        <w:pStyle w:val="21"/>
        <w:jc w:val="center"/>
        <w:rPr>
          <w:sz w:val="24"/>
        </w:rPr>
      </w:pPr>
    </w:p>
    <w:p w:rsidR="00AD7418" w:rsidRPr="00AD7418" w:rsidRDefault="00AD7418" w:rsidP="00E93B1C">
      <w:pPr>
        <w:pStyle w:val="21"/>
        <w:jc w:val="left"/>
        <w:rPr>
          <w:sz w:val="24"/>
        </w:rPr>
      </w:pPr>
      <w:r w:rsidRPr="00AD7418">
        <w:rPr>
          <w:sz w:val="24"/>
        </w:rPr>
        <w:t xml:space="preserve">РАЗОСЛАНО: </w:t>
      </w:r>
    </w:p>
    <w:p w:rsidR="00AD7418" w:rsidRPr="00AD7418" w:rsidRDefault="00E93B1C" w:rsidP="00AD7418">
      <w:pPr>
        <w:pStyle w:val="21"/>
        <w:ind w:left="567"/>
        <w:jc w:val="left"/>
        <w:rPr>
          <w:sz w:val="24"/>
        </w:rPr>
      </w:pPr>
      <w:r w:rsidRPr="00AD7418">
        <w:rPr>
          <w:sz w:val="24"/>
        </w:rPr>
        <w:t xml:space="preserve">1.   В дело -1                   </w:t>
      </w:r>
    </w:p>
    <w:p w:rsidR="00AD7418" w:rsidRPr="00AD7418" w:rsidRDefault="00E93B1C" w:rsidP="00AD7418">
      <w:pPr>
        <w:pStyle w:val="21"/>
        <w:ind w:left="567"/>
        <w:jc w:val="left"/>
        <w:rPr>
          <w:sz w:val="24"/>
        </w:rPr>
      </w:pPr>
      <w:r w:rsidRPr="00AD7418">
        <w:rPr>
          <w:sz w:val="24"/>
        </w:rPr>
        <w:t>2.  В прокуратуру - 1</w:t>
      </w:r>
      <w:r w:rsidR="00136FF0" w:rsidRPr="00AD7418">
        <w:rPr>
          <w:sz w:val="24"/>
        </w:rPr>
        <w:t xml:space="preserve">                  </w:t>
      </w:r>
      <w:r w:rsidRPr="00AD7418">
        <w:rPr>
          <w:sz w:val="24"/>
        </w:rPr>
        <w:t xml:space="preserve"> </w:t>
      </w:r>
    </w:p>
    <w:p w:rsidR="00E93B1C" w:rsidRPr="00AD7418" w:rsidRDefault="00E93B1C" w:rsidP="00AD7418">
      <w:pPr>
        <w:widowControl w:val="0"/>
        <w:shd w:val="clear" w:color="auto" w:fill="FFFFFF"/>
        <w:autoSpaceDE w:val="0"/>
        <w:autoSpaceDN w:val="0"/>
        <w:adjustRightInd w:val="0"/>
        <w:spacing w:after="0" w:line="240" w:lineRule="auto"/>
        <w:ind w:left="567"/>
        <w:jc w:val="both"/>
        <w:rPr>
          <w:rFonts w:ascii="Times New Roman" w:hAnsi="Times New Roman" w:cs="Times New Roman"/>
          <w:color w:val="303030"/>
          <w:sz w:val="24"/>
        </w:rPr>
      </w:pPr>
      <w:r w:rsidRPr="00AD7418">
        <w:rPr>
          <w:rFonts w:ascii="Times New Roman" w:hAnsi="Times New Roman" w:cs="Times New Roman"/>
          <w:sz w:val="24"/>
        </w:rPr>
        <w:t>3.  Калининой Н.Н.</w:t>
      </w:r>
      <w:r w:rsidRPr="00AD7418">
        <w:rPr>
          <w:rFonts w:ascii="Times New Roman" w:hAnsi="Times New Roman" w:cs="Times New Roman"/>
          <w:color w:val="303030"/>
          <w:sz w:val="24"/>
        </w:rPr>
        <w:t xml:space="preserve"> – 1</w:t>
      </w:r>
    </w:p>
    <w:p w:rsidR="00AD7418" w:rsidRPr="00AD7418" w:rsidRDefault="00E93B1C" w:rsidP="00AD7418">
      <w:pPr>
        <w:spacing w:after="0" w:line="240" w:lineRule="auto"/>
        <w:rPr>
          <w:rFonts w:ascii="Times New Roman" w:hAnsi="Times New Roman" w:cs="Times New Roman"/>
          <w:color w:val="303030"/>
          <w:sz w:val="24"/>
        </w:rPr>
      </w:pPr>
      <w:r w:rsidRPr="00AD7418">
        <w:rPr>
          <w:rFonts w:ascii="Times New Roman" w:hAnsi="Times New Roman" w:cs="Times New Roman"/>
          <w:color w:val="303030"/>
          <w:sz w:val="24"/>
        </w:rPr>
        <w:tab/>
      </w:r>
      <w:r w:rsidRPr="00AD7418">
        <w:rPr>
          <w:rFonts w:ascii="Times New Roman" w:hAnsi="Times New Roman" w:cs="Times New Roman"/>
          <w:color w:val="303030"/>
          <w:sz w:val="24"/>
        </w:rPr>
        <w:tab/>
        <w:t xml:space="preserve">    </w:t>
      </w:r>
    </w:p>
    <w:p w:rsidR="00E93B1C" w:rsidRPr="00AD7418" w:rsidRDefault="00E93B1C" w:rsidP="00AD7418">
      <w:pPr>
        <w:spacing w:after="0" w:line="240" w:lineRule="auto"/>
        <w:rPr>
          <w:rFonts w:ascii="Times New Roman" w:hAnsi="Times New Roman" w:cs="Times New Roman"/>
          <w:sz w:val="24"/>
        </w:rPr>
      </w:pPr>
      <w:r w:rsidRPr="00AD7418">
        <w:rPr>
          <w:rFonts w:ascii="Times New Roman" w:hAnsi="Times New Roman" w:cs="Times New Roman"/>
          <w:sz w:val="24"/>
        </w:rPr>
        <w:t>ИТОГО: - 3</w:t>
      </w:r>
    </w:p>
    <w:p w:rsidR="00E93B1C" w:rsidRDefault="00E93B1C" w:rsidP="00E93B1C">
      <w:pPr>
        <w:spacing w:after="0" w:line="240" w:lineRule="auto"/>
        <w:rPr>
          <w:rFonts w:ascii="Arial" w:hAnsi="Arial" w:cs="Arial"/>
          <w:sz w:val="24"/>
        </w:rPr>
      </w:pPr>
    </w:p>
    <w:p w:rsidR="00AD7418" w:rsidRDefault="00AD7418" w:rsidP="00E93B1C">
      <w:pPr>
        <w:spacing w:after="0" w:line="240" w:lineRule="auto"/>
        <w:rPr>
          <w:rFonts w:ascii="Arial" w:hAnsi="Arial" w:cs="Arial"/>
          <w:sz w:val="24"/>
        </w:rPr>
      </w:pPr>
    </w:p>
    <w:p w:rsidR="00AD7418" w:rsidRDefault="00AD7418" w:rsidP="00E93B1C">
      <w:pPr>
        <w:spacing w:after="0" w:line="240" w:lineRule="auto"/>
        <w:rPr>
          <w:rFonts w:ascii="Arial" w:hAnsi="Arial" w:cs="Arial"/>
          <w:sz w:val="24"/>
        </w:rPr>
      </w:pPr>
    </w:p>
    <w:p w:rsidR="00AD7418" w:rsidRDefault="00AD7418" w:rsidP="00E93B1C">
      <w:pPr>
        <w:spacing w:after="0" w:line="240" w:lineRule="auto"/>
        <w:rPr>
          <w:rFonts w:ascii="Arial" w:hAnsi="Arial" w:cs="Arial"/>
          <w:sz w:val="24"/>
        </w:rPr>
      </w:pPr>
    </w:p>
    <w:p w:rsidR="00AD7418" w:rsidRPr="00AD7418" w:rsidRDefault="00AD7418" w:rsidP="00E93B1C">
      <w:pPr>
        <w:spacing w:after="0" w:line="240" w:lineRule="auto"/>
        <w:rPr>
          <w:rFonts w:ascii="Times New Roman" w:hAnsi="Times New Roman" w:cs="Times New Roman"/>
          <w:sz w:val="20"/>
          <w:szCs w:val="20"/>
        </w:rPr>
      </w:pPr>
      <w:r w:rsidRPr="00AD7418">
        <w:rPr>
          <w:rFonts w:ascii="Times New Roman" w:hAnsi="Times New Roman" w:cs="Times New Roman"/>
          <w:sz w:val="20"/>
          <w:szCs w:val="20"/>
        </w:rPr>
        <w:t>Калинина Н.Н.</w:t>
      </w:r>
    </w:p>
    <w:p w:rsidR="00AD7418" w:rsidRPr="00AD7418" w:rsidRDefault="00AD7418" w:rsidP="00E93B1C">
      <w:pPr>
        <w:spacing w:after="0" w:line="240" w:lineRule="auto"/>
        <w:rPr>
          <w:rFonts w:ascii="Times New Roman" w:hAnsi="Times New Roman" w:cs="Times New Roman"/>
          <w:sz w:val="20"/>
          <w:szCs w:val="20"/>
        </w:rPr>
      </w:pPr>
      <w:r w:rsidRPr="00AD7418">
        <w:rPr>
          <w:rFonts w:ascii="Times New Roman" w:hAnsi="Times New Roman" w:cs="Times New Roman"/>
          <w:sz w:val="20"/>
          <w:szCs w:val="20"/>
        </w:rPr>
        <w:t>21859</w:t>
      </w:r>
    </w:p>
    <w:p w:rsidR="00AD7418" w:rsidRDefault="00AD7418" w:rsidP="00E93B1C">
      <w:pPr>
        <w:spacing w:after="0" w:line="240" w:lineRule="auto"/>
        <w:rPr>
          <w:rFonts w:ascii="Times New Roman" w:hAnsi="Times New Roman" w:cs="Times New Roman"/>
          <w:sz w:val="20"/>
          <w:szCs w:val="20"/>
        </w:rPr>
      </w:pPr>
      <w:r w:rsidRPr="00AD7418">
        <w:rPr>
          <w:rFonts w:ascii="Times New Roman" w:hAnsi="Times New Roman" w:cs="Times New Roman"/>
          <w:sz w:val="20"/>
          <w:szCs w:val="20"/>
        </w:rPr>
        <w:t>26.03.2015 г.</w:t>
      </w:r>
    </w:p>
    <w:p w:rsidR="00AD7418" w:rsidRPr="00AD7418" w:rsidRDefault="00AD7418" w:rsidP="00AD7418">
      <w:pPr>
        <w:rPr>
          <w:rFonts w:ascii="Times New Roman" w:hAnsi="Times New Roman" w:cs="Times New Roman"/>
          <w:sz w:val="20"/>
          <w:szCs w:val="20"/>
        </w:rPr>
      </w:pPr>
    </w:p>
    <w:p w:rsidR="00AD7418" w:rsidRPr="00AD7418" w:rsidRDefault="00AD7418" w:rsidP="00AD7418">
      <w:pPr>
        <w:rPr>
          <w:rFonts w:ascii="Times New Roman" w:hAnsi="Times New Roman" w:cs="Times New Roman"/>
          <w:sz w:val="20"/>
          <w:szCs w:val="20"/>
        </w:rPr>
      </w:pPr>
    </w:p>
    <w:p w:rsidR="00AD7418" w:rsidRPr="00AD7418" w:rsidRDefault="00AD7418" w:rsidP="00AD7418">
      <w:pPr>
        <w:pStyle w:val="21"/>
        <w:tabs>
          <w:tab w:val="left" w:pos="6379"/>
        </w:tabs>
        <w:jc w:val="left"/>
        <w:rPr>
          <w:b/>
          <w:sz w:val="24"/>
        </w:rPr>
      </w:pPr>
      <w:r>
        <w:rPr>
          <w:b/>
          <w:sz w:val="24"/>
        </w:rPr>
        <w:t>ПРОЕКТ ПОДГОТОВЛЕН</w:t>
      </w:r>
      <w:r w:rsidRPr="00AD7418">
        <w:rPr>
          <w:b/>
          <w:sz w:val="24"/>
        </w:rPr>
        <w:t xml:space="preserve">  И ВНЕС</w:t>
      </w:r>
      <w:r>
        <w:rPr>
          <w:b/>
          <w:sz w:val="24"/>
        </w:rPr>
        <w:t>ЕН</w:t>
      </w:r>
      <w:r w:rsidRPr="00AD7418">
        <w:rPr>
          <w:b/>
          <w:sz w:val="24"/>
        </w:rPr>
        <w:t>:</w:t>
      </w:r>
    </w:p>
    <w:p w:rsidR="00AD7418" w:rsidRPr="00580623" w:rsidRDefault="00AD7418" w:rsidP="00AD7418">
      <w:pPr>
        <w:pStyle w:val="21"/>
        <w:jc w:val="left"/>
        <w:rPr>
          <w:sz w:val="24"/>
        </w:rPr>
      </w:pPr>
    </w:p>
    <w:p w:rsidR="00AD7418" w:rsidRPr="00580623" w:rsidRDefault="00AD7418" w:rsidP="00AD7418">
      <w:pPr>
        <w:pStyle w:val="21"/>
        <w:jc w:val="left"/>
        <w:rPr>
          <w:sz w:val="24"/>
        </w:rPr>
      </w:pPr>
      <w:r w:rsidRPr="00580623">
        <w:rPr>
          <w:sz w:val="24"/>
        </w:rPr>
        <w:t>Главный специалист                                                             Н.Н.Калинина</w:t>
      </w:r>
    </w:p>
    <w:p w:rsidR="00AD7418" w:rsidRPr="00580623" w:rsidRDefault="00AD7418" w:rsidP="00AD7418">
      <w:pPr>
        <w:pStyle w:val="21"/>
        <w:jc w:val="left"/>
        <w:rPr>
          <w:sz w:val="24"/>
        </w:rPr>
      </w:pPr>
    </w:p>
    <w:p w:rsidR="00AD7418" w:rsidRPr="00AD7418" w:rsidRDefault="00AD7418" w:rsidP="00AD7418">
      <w:pPr>
        <w:pStyle w:val="21"/>
        <w:jc w:val="left"/>
        <w:rPr>
          <w:b/>
          <w:sz w:val="24"/>
        </w:rPr>
      </w:pPr>
      <w:r w:rsidRPr="00AD7418">
        <w:rPr>
          <w:b/>
          <w:sz w:val="24"/>
        </w:rPr>
        <w:t>ПРОЕКТ СОГЛАСОВАН:</w:t>
      </w:r>
    </w:p>
    <w:p w:rsidR="00AD7418" w:rsidRPr="00580623" w:rsidRDefault="00AD7418" w:rsidP="00AD7418">
      <w:pPr>
        <w:pStyle w:val="21"/>
        <w:jc w:val="left"/>
        <w:rPr>
          <w:sz w:val="24"/>
        </w:rPr>
      </w:pPr>
    </w:p>
    <w:p w:rsidR="00AD7418" w:rsidRPr="00580623" w:rsidRDefault="00AD7418" w:rsidP="00AD7418">
      <w:pPr>
        <w:pStyle w:val="21"/>
        <w:jc w:val="left"/>
        <w:rPr>
          <w:sz w:val="24"/>
        </w:rPr>
      </w:pPr>
      <w:r w:rsidRPr="00580623">
        <w:rPr>
          <w:sz w:val="24"/>
        </w:rPr>
        <w:t xml:space="preserve">Зам. Главы города Куртамыша                                            </w:t>
      </w:r>
      <w:r>
        <w:rPr>
          <w:sz w:val="24"/>
        </w:rPr>
        <w:t>С.Ю. Глебов</w:t>
      </w:r>
    </w:p>
    <w:p w:rsidR="00AD7418" w:rsidRPr="00580623" w:rsidRDefault="00AD7418" w:rsidP="00AD7418">
      <w:pPr>
        <w:pStyle w:val="21"/>
        <w:jc w:val="left"/>
        <w:rPr>
          <w:sz w:val="24"/>
        </w:rPr>
      </w:pPr>
    </w:p>
    <w:p w:rsidR="00AD7418" w:rsidRPr="00580623" w:rsidRDefault="00AD7418" w:rsidP="00AD7418">
      <w:pPr>
        <w:pStyle w:val="21"/>
        <w:jc w:val="left"/>
        <w:rPr>
          <w:sz w:val="24"/>
        </w:rPr>
      </w:pPr>
      <w:r w:rsidRPr="00580623">
        <w:rPr>
          <w:sz w:val="24"/>
        </w:rPr>
        <w:t>Главный  специалист</w:t>
      </w:r>
      <w:r w:rsidRPr="00580623">
        <w:rPr>
          <w:sz w:val="24"/>
        </w:rPr>
        <w:tab/>
      </w:r>
      <w:r w:rsidRPr="00580623">
        <w:rPr>
          <w:sz w:val="24"/>
        </w:rPr>
        <w:tab/>
        <w:t xml:space="preserve">            </w:t>
      </w:r>
      <w:r>
        <w:rPr>
          <w:sz w:val="24"/>
        </w:rPr>
        <w:t xml:space="preserve">                         </w:t>
      </w:r>
      <w:r w:rsidRPr="00580623">
        <w:rPr>
          <w:sz w:val="24"/>
        </w:rPr>
        <w:t xml:space="preserve"> Т.Б. Кунцевич</w:t>
      </w:r>
    </w:p>
    <w:p w:rsidR="00AD7418" w:rsidRPr="00580623" w:rsidRDefault="00AD7418" w:rsidP="00AD7418">
      <w:pPr>
        <w:pStyle w:val="21"/>
        <w:jc w:val="left"/>
        <w:rPr>
          <w:sz w:val="24"/>
        </w:rPr>
      </w:pPr>
    </w:p>
    <w:p w:rsidR="00AD7418" w:rsidRDefault="00AD7418" w:rsidP="00AD7418">
      <w:pPr>
        <w:spacing w:after="0" w:line="240" w:lineRule="auto"/>
        <w:jc w:val="both"/>
        <w:rPr>
          <w:rFonts w:ascii="Times New Roman" w:hAnsi="Times New Roman" w:cs="Times New Roman"/>
          <w:sz w:val="24"/>
        </w:rPr>
      </w:pPr>
      <w:r w:rsidRPr="00580623">
        <w:rPr>
          <w:rFonts w:ascii="Times New Roman" w:hAnsi="Times New Roman" w:cs="Times New Roman"/>
          <w:sz w:val="24"/>
        </w:rPr>
        <w:t>Управляющий делами</w:t>
      </w:r>
    </w:p>
    <w:p w:rsidR="00AD7418" w:rsidRPr="00580623" w:rsidRDefault="00AD7418" w:rsidP="00AD7418">
      <w:pPr>
        <w:spacing w:after="0" w:line="240" w:lineRule="auto"/>
        <w:jc w:val="both"/>
        <w:rPr>
          <w:rFonts w:ascii="Times New Roman" w:hAnsi="Times New Roman" w:cs="Times New Roman"/>
          <w:sz w:val="24"/>
        </w:rPr>
      </w:pPr>
      <w:r>
        <w:rPr>
          <w:rFonts w:ascii="Times New Roman" w:hAnsi="Times New Roman" w:cs="Times New Roman"/>
          <w:sz w:val="24"/>
        </w:rPr>
        <w:t>Администрация города Куртамыша</w:t>
      </w:r>
      <w:r w:rsidRPr="00580623">
        <w:rPr>
          <w:rFonts w:ascii="Times New Roman" w:hAnsi="Times New Roman" w:cs="Times New Roman"/>
          <w:sz w:val="24"/>
        </w:rPr>
        <w:t xml:space="preserve">                                   </w:t>
      </w:r>
      <w:r>
        <w:rPr>
          <w:rFonts w:ascii="Times New Roman" w:hAnsi="Times New Roman" w:cs="Times New Roman"/>
          <w:sz w:val="24"/>
        </w:rPr>
        <w:t xml:space="preserve"> </w:t>
      </w:r>
      <w:r w:rsidRPr="00580623">
        <w:rPr>
          <w:rFonts w:ascii="Times New Roman" w:hAnsi="Times New Roman" w:cs="Times New Roman"/>
          <w:sz w:val="24"/>
        </w:rPr>
        <w:t>Г.А. Губарева</w:t>
      </w:r>
    </w:p>
    <w:p w:rsidR="00AD7418" w:rsidRPr="00580623" w:rsidRDefault="00AD7418" w:rsidP="00AD7418">
      <w:pPr>
        <w:spacing w:after="0" w:line="240" w:lineRule="auto"/>
        <w:jc w:val="both"/>
        <w:rPr>
          <w:rFonts w:ascii="Times New Roman" w:hAnsi="Times New Roman" w:cs="Times New Roman"/>
          <w:sz w:val="24"/>
        </w:rPr>
      </w:pPr>
    </w:p>
    <w:p w:rsidR="00AD7418" w:rsidRPr="00580623" w:rsidRDefault="00AD7418" w:rsidP="00AD7418">
      <w:pPr>
        <w:pStyle w:val="21"/>
        <w:jc w:val="left"/>
        <w:rPr>
          <w:sz w:val="24"/>
        </w:rPr>
      </w:pPr>
      <w:r>
        <w:rPr>
          <w:sz w:val="24"/>
        </w:rPr>
        <w:t xml:space="preserve">Ведущий специалист     </w:t>
      </w:r>
      <w:r w:rsidRPr="00580623">
        <w:rPr>
          <w:sz w:val="24"/>
        </w:rPr>
        <w:t xml:space="preserve">                                                        Л.И. Поворознюк</w:t>
      </w:r>
    </w:p>
    <w:p w:rsidR="00AD7418" w:rsidRPr="00580623" w:rsidRDefault="00AD7418" w:rsidP="00AD7418">
      <w:pPr>
        <w:spacing w:after="0" w:line="240" w:lineRule="auto"/>
        <w:jc w:val="both"/>
        <w:rPr>
          <w:rFonts w:ascii="Times New Roman" w:hAnsi="Times New Roman" w:cs="Times New Roman"/>
          <w:sz w:val="24"/>
        </w:rPr>
      </w:pPr>
    </w:p>
    <w:p w:rsidR="00AD7418" w:rsidRDefault="00AD7418" w:rsidP="00AD7418">
      <w:pPr>
        <w:rPr>
          <w:rFonts w:ascii="Times New Roman" w:hAnsi="Times New Roman" w:cs="Times New Roman"/>
          <w:sz w:val="20"/>
          <w:szCs w:val="20"/>
        </w:rPr>
      </w:pPr>
    </w:p>
    <w:p w:rsidR="00AD7418" w:rsidRDefault="00AD7418" w:rsidP="00AD7418">
      <w:pPr>
        <w:tabs>
          <w:tab w:val="left" w:pos="2100"/>
        </w:tabs>
        <w:rPr>
          <w:rFonts w:ascii="Times New Roman" w:hAnsi="Times New Roman" w:cs="Times New Roman"/>
          <w:sz w:val="20"/>
          <w:szCs w:val="20"/>
        </w:rPr>
      </w:pPr>
      <w:r>
        <w:rPr>
          <w:rFonts w:ascii="Times New Roman" w:hAnsi="Times New Roman" w:cs="Times New Roman"/>
          <w:sz w:val="20"/>
          <w:szCs w:val="20"/>
        </w:rPr>
        <w:tab/>
      </w:r>
    </w:p>
    <w:p w:rsidR="00AD7418" w:rsidRDefault="00AD7418" w:rsidP="00AD7418">
      <w:pPr>
        <w:rPr>
          <w:rFonts w:ascii="Times New Roman" w:hAnsi="Times New Roman" w:cs="Times New Roman"/>
          <w:sz w:val="20"/>
          <w:szCs w:val="20"/>
        </w:rPr>
      </w:pPr>
    </w:p>
    <w:p w:rsidR="00AD7418" w:rsidRPr="00AD7418" w:rsidRDefault="00AD7418" w:rsidP="00AD7418">
      <w:pPr>
        <w:rPr>
          <w:rFonts w:ascii="Times New Roman" w:hAnsi="Times New Roman" w:cs="Times New Roman"/>
          <w:sz w:val="20"/>
          <w:szCs w:val="20"/>
        </w:rPr>
        <w:sectPr w:rsidR="00AD7418" w:rsidRPr="00AD7418">
          <w:pgSz w:w="11906" w:h="16838"/>
          <w:pgMar w:top="1134" w:right="850" w:bottom="1134" w:left="1701" w:header="708" w:footer="708" w:gutter="0"/>
          <w:pgNumType w:start="4"/>
          <w:cols w:space="720"/>
        </w:sectPr>
      </w:pPr>
    </w:p>
    <w:p w:rsidR="00C36C7F" w:rsidRPr="00580623" w:rsidRDefault="00C36C7F" w:rsidP="007D78AD">
      <w:pPr>
        <w:spacing w:after="0" w:line="240" w:lineRule="auto"/>
        <w:jc w:val="center"/>
        <w:rPr>
          <w:rFonts w:ascii="Times New Roman" w:hAnsi="Times New Roman" w:cs="Times New Roman"/>
          <w:sz w:val="24"/>
        </w:rPr>
      </w:pPr>
    </w:p>
    <w:p w:rsidR="000477F6" w:rsidRPr="007D78AD" w:rsidRDefault="000477F6" w:rsidP="007D78AD">
      <w:pPr>
        <w:spacing w:after="0" w:line="240" w:lineRule="auto"/>
        <w:jc w:val="right"/>
        <w:rPr>
          <w:rFonts w:ascii="Times New Roman" w:hAnsi="Times New Roman" w:cs="Times New Roman"/>
          <w:sz w:val="24"/>
          <w:szCs w:val="24"/>
        </w:rPr>
      </w:pPr>
      <w:r w:rsidRPr="007D78AD">
        <w:rPr>
          <w:rFonts w:ascii="Times New Roman" w:hAnsi="Times New Roman" w:cs="Times New Roman"/>
          <w:sz w:val="24"/>
          <w:szCs w:val="24"/>
        </w:rPr>
        <w:t>Приложение к распоряжению</w:t>
      </w:r>
    </w:p>
    <w:p w:rsidR="000477F6" w:rsidRPr="007D78AD" w:rsidRDefault="000477F6" w:rsidP="007D78AD">
      <w:pPr>
        <w:spacing w:after="0" w:line="240" w:lineRule="auto"/>
        <w:jc w:val="right"/>
        <w:rPr>
          <w:rFonts w:ascii="Times New Roman" w:hAnsi="Times New Roman" w:cs="Times New Roman"/>
          <w:sz w:val="24"/>
          <w:szCs w:val="24"/>
        </w:rPr>
      </w:pPr>
      <w:r w:rsidRPr="007D78AD">
        <w:rPr>
          <w:rFonts w:ascii="Times New Roman" w:hAnsi="Times New Roman" w:cs="Times New Roman"/>
          <w:sz w:val="24"/>
          <w:szCs w:val="24"/>
        </w:rPr>
        <w:t>Администрации города Куртамыша</w:t>
      </w:r>
    </w:p>
    <w:p w:rsidR="000477F6" w:rsidRPr="007D78AD" w:rsidRDefault="000477F6" w:rsidP="007D78AD">
      <w:pPr>
        <w:spacing w:after="0" w:line="240" w:lineRule="auto"/>
        <w:jc w:val="right"/>
        <w:rPr>
          <w:rFonts w:ascii="Times New Roman" w:hAnsi="Times New Roman" w:cs="Times New Roman"/>
          <w:sz w:val="24"/>
          <w:szCs w:val="24"/>
        </w:rPr>
      </w:pPr>
      <w:r w:rsidRPr="007D78AD">
        <w:rPr>
          <w:rFonts w:ascii="Times New Roman" w:hAnsi="Times New Roman" w:cs="Times New Roman"/>
          <w:sz w:val="24"/>
          <w:szCs w:val="24"/>
        </w:rPr>
        <w:t xml:space="preserve"> от </w:t>
      </w:r>
      <w:r w:rsidR="007D78AD" w:rsidRPr="007D78AD">
        <w:rPr>
          <w:rFonts w:ascii="Times New Roman" w:hAnsi="Times New Roman" w:cs="Times New Roman"/>
          <w:sz w:val="24"/>
          <w:szCs w:val="24"/>
        </w:rPr>
        <w:t>26 марта</w:t>
      </w:r>
      <w:r w:rsidR="00580623" w:rsidRPr="007D78AD">
        <w:rPr>
          <w:rFonts w:ascii="Times New Roman" w:hAnsi="Times New Roman" w:cs="Times New Roman"/>
          <w:sz w:val="24"/>
          <w:szCs w:val="24"/>
        </w:rPr>
        <w:t xml:space="preserve">  2015</w:t>
      </w:r>
      <w:r w:rsidR="00DF3915" w:rsidRPr="007D78AD">
        <w:rPr>
          <w:rFonts w:ascii="Times New Roman" w:hAnsi="Times New Roman" w:cs="Times New Roman"/>
          <w:sz w:val="24"/>
          <w:szCs w:val="24"/>
        </w:rPr>
        <w:t xml:space="preserve"> года № </w:t>
      </w:r>
      <w:r w:rsidR="007D78AD" w:rsidRPr="007D78AD">
        <w:rPr>
          <w:rFonts w:ascii="Times New Roman" w:hAnsi="Times New Roman" w:cs="Times New Roman"/>
          <w:sz w:val="24"/>
          <w:szCs w:val="24"/>
        </w:rPr>
        <w:t>138</w:t>
      </w:r>
      <w:r w:rsidRPr="007D78AD">
        <w:rPr>
          <w:rFonts w:ascii="Times New Roman" w:hAnsi="Times New Roman" w:cs="Times New Roman"/>
          <w:sz w:val="24"/>
          <w:szCs w:val="24"/>
        </w:rPr>
        <w:t>-р</w:t>
      </w:r>
    </w:p>
    <w:p w:rsidR="007D78AD" w:rsidRDefault="00C36C7F" w:rsidP="007D78AD">
      <w:pPr>
        <w:spacing w:after="0" w:line="240" w:lineRule="auto"/>
        <w:jc w:val="right"/>
        <w:rPr>
          <w:rFonts w:ascii="Times New Roman" w:hAnsi="Times New Roman" w:cs="Times New Roman"/>
          <w:bCs/>
          <w:sz w:val="24"/>
          <w:szCs w:val="24"/>
        </w:rPr>
      </w:pPr>
      <w:r w:rsidRPr="007D78AD">
        <w:rPr>
          <w:rFonts w:ascii="Times New Roman" w:hAnsi="Times New Roman" w:cs="Times New Roman"/>
          <w:sz w:val="24"/>
          <w:szCs w:val="24"/>
        </w:rPr>
        <w:t xml:space="preserve"> </w:t>
      </w:r>
      <w:r w:rsidR="00426D6B" w:rsidRPr="007D78AD">
        <w:rPr>
          <w:rFonts w:ascii="Times New Roman" w:hAnsi="Times New Roman" w:cs="Times New Roman"/>
          <w:sz w:val="24"/>
          <w:szCs w:val="24"/>
        </w:rPr>
        <w:t>«</w:t>
      </w:r>
      <w:r w:rsidR="007D78AD" w:rsidRPr="007D78AD">
        <w:rPr>
          <w:rFonts w:ascii="Times New Roman" w:hAnsi="Times New Roman" w:cs="Times New Roman"/>
          <w:bCs/>
          <w:sz w:val="24"/>
          <w:szCs w:val="24"/>
        </w:rPr>
        <w:t xml:space="preserve">О проведении аукциона в электронной форме </w:t>
      </w:r>
    </w:p>
    <w:p w:rsidR="007D78AD" w:rsidRDefault="007D78AD" w:rsidP="007D78AD">
      <w:pPr>
        <w:spacing w:after="0" w:line="240" w:lineRule="auto"/>
        <w:jc w:val="right"/>
        <w:rPr>
          <w:rFonts w:ascii="Times New Roman" w:hAnsi="Times New Roman" w:cs="Times New Roman"/>
          <w:bCs/>
          <w:sz w:val="24"/>
          <w:szCs w:val="24"/>
        </w:rPr>
      </w:pPr>
      <w:r w:rsidRPr="007D78AD">
        <w:rPr>
          <w:rFonts w:ascii="Times New Roman" w:hAnsi="Times New Roman" w:cs="Times New Roman"/>
          <w:bCs/>
          <w:sz w:val="24"/>
          <w:szCs w:val="24"/>
        </w:rPr>
        <w:t xml:space="preserve">на право заключения муниципального контракта </w:t>
      </w:r>
    </w:p>
    <w:p w:rsidR="007D78AD" w:rsidRDefault="007D78AD" w:rsidP="007D78AD">
      <w:pPr>
        <w:spacing w:after="0" w:line="240" w:lineRule="auto"/>
        <w:jc w:val="right"/>
        <w:rPr>
          <w:rFonts w:ascii="Times New Roman" w:hAnsi="Times New Roman" w:cs="Times New Roman"/>
          <w:sz w:val="24"/>
          <w:szCs w:val="24"/>
        </w:rPr>
      </w:pPr>
      <w:r w:rsidRPr="007D78AD">
        <w:rPr>
          <w:rFonts w:ascii="Times New Roman" w:hAnsi="Times New Roman" w:cs="Times New Roman"/>
          <w:bCs/>
          <w:color w:val="000000"/>
          <w:sz w:val="24"/>
          <w:szCs w:val="24"/>
        </w:rPr>
        <w:t xml:space="preserve">на </w:t>
      </w:r>
      <w:r w:rsidRPr="007D78AD">
        <w:rPr>
          <w:rFonts w:ascii="Times New Roman" w:hAnsi="Times New Roman" w:cs="Times New Roman"/>
          <w:sz w:val="24"/>
          <w:szCs w:val="24"/>
        </w:rPr>
        <w:t xml:space="preserve">выполнение работ по ремонту автомобильной дороги </w:t>
      </w:r>
    </w:p>
    <w:p w:rsidR="007D78AD" w:rsidRDefault="007D78AD" w:rsidP="007D78AD">
      <w:pPr>
        <w:spacing w:after="0" w:line="240" w:lineRule="auto"/>
        <w:jc w:val="right"/>
        <w:rPr>
          <w:rStyle w:val="FontStyle15"/>
          <w:rFonts w:ascii="Times New Roman" w:hAnsi="Times New Roman" w:cs="Times New Roman"/>
          <w:sz w:val="24"/>
          <w:szCs w:val="24"/>
        </w:rPr>
      </w:pPr>
      <w:r w:rsidRPr="007D78AD">
        <w:rPr>
          <w:rFonts w:ascii="Times New Roman" w:hAnsi="Times New Roman" w:cs="Times New Roman"/>
          <w:sz w:val="24"/>
          <w:szCs w:val="24"/>
        </w:rPr>
        <w:t xml:space="preserve">общего пользования местного значения по улице </w:t>
      </w:r>
      <w:r w:rsidRPr="007D78AD">
        <w:rPr>
          <w:rStyle w:val="FontStyle15"/>
          <w:rFonts w:ascii="Times New Roman" w:hAnsi="Times New Roman" w:cs="Times New Roman"/>
          <w:sz w:val="24"/>
          <w:szCs w:val="24"/>
        </w:rPr>
        <w:t xml:space="preserve">Педагогическая </w:t>
      </w:r>
    </w:p>
    <w:p w:rsidR="007D78AD" w:rsidRDefault="007D78AD" w:rsidP="007D78AD">
      <w:pPr>
        <w:spacing w:after="0" w:line="240" w:lineRule="auto"/>
        <w:jc w:val="right"/>
        <w:rPr>
          <w:rStyle w:val="FontStyle15"/>
          <w:rFonts w:ascii="Times New Roman" w:hAnsi="Times New Roman" w:cs="Times New Roman"/>
          <w:sz w:val="24"/>
          <w:szCs w:val="24"/>
        </w:rPr>
      </w:pPr>
      <w:r w:rsidRPr="007D78AD">
        <w:rPr>
          <w:rFonts w:ascii="Times New Roman" w:hAnsi="Times New Roman" w:cs="Times New Roman"/>
          <w:sz w:val="24"/>
          <w:szCs w:val="24"/>
        </w:rPr>
        <w:t xml:space="preserve">(от сланки до ул. Свердловская) </w:t>
      </w:r>
      <w:r w:rsidRPr="007D78AD">
        <w:rPr>
          <w:rStyle w:val="FontStyle15"/>
          <w:rFonts w:ascii="Times New Roman" w:hAnsi="Times New Roman" w:cs="Times New Roman"/>
          <w:sz w:val="24"/>
          <w:szCs w:val="24"/>
        </w:rPr>
        <w:t xml:space="preserve">в городе Куртамыше </w:t>
      </w:r>
    </w:p>
    <w:p w:rsidR="00C36C7F" w:rsidRPr="007D78AD" w:rsidRDefault="007D78AD" w:rsidP="007D78AD">
      <w:pPr>
        <w:spacing w:after="0" w:line="240" w:lineRule="auto"/>
        <w:jc w:val="right"/>
        <w:rPr>
          <w:rFonts w:ascii="Times New Roman" w:hAnsi="Times New Roman" w:cs="Times New Roman"/>
          <w:sz w:val="24"/>
          <w:szCs w:val="24"/>
        </w:rPr>
      </w:pPr>
      <w:r w:rsidRPr="007D78AD">
        <w:rPr>
          <w:rStyle w:val="FontStyle15"/>
          <w:rFonts w:ascii="Times New Roman" w:hAnsi="Times New Roman" w:cs="Times New Roman"/>
          <w:sz w:val="24"/>
          <w:szCs w:val="24"/>
        </w:rPr>
        <w:t>Курганской области</w:t>
      </w:r>
      <w:r w:rsidRPr="007D78AD">
        <w:rPr>
          <w:rFonts w:ascii="Times New Roman" w:hAnsi="Times New Roman" w:cs="Times New Roman"/>
          <w:bCs/>
          <w:sz w:val="24"/>
          <w:szCs w:val="24"/>
        </w:rPr>
        <w:t>»</w:t>
      </w:r>
    </w:p>
    <w:p w:rsidR="000477F6" w:rsidRPr="00C36C7F" w:rsidRDefault="000477F6" w:rsidP="007D78AD">
      <w:pPr>
        <w:spacing w:after="0" w:line="240" w:lineRule="auto"/>
        <w:rPr>
          <w:rFonts w:ascii="Arial" w:hAnsi="Arial"/>
          <w:sz w:val="20"/>
          <w:szCs w:val="20"/>
        </w:rPr>
      </w:pPr>
    </w:p>
    <w:p w:rsidR="000477F6" w:rsidRPr="000477F6" w:rsidRDefault="000477F6" w:rsidP="007D78AD">
      <w:pPr>
        <w:spacing w:after="0" w:line="240" w:lineRule="auto"/>
        <w:rPr>
          <w:rFonts w:ascii="Arial" w:hAnsi="Arial"/>
          <w:sz w:val="24"/>
        </w:rPr>
      </w:pPr>
    </w:p>
    <w:p w:rsidR="007B1CE2" w:rsidRDefault="007B1CE2" w:rsidP="007B1CE2">
      <w:pPr>
        <w:spacing w:after="0" w:line="240" w:lineRule="auto"/>
        <w:jc w:val="center"/>
        <w:rPr>
          <w:rFonts w:ascii="Times New Roman" w:hAnsi="Times New Roman" w:cs="Times New Roman"/>
          <w:b/>
          <w:bCs/>
          <w:color w:val="000000"/>
          <w:sz w:val="24"/>
          <w:szCs w:val="24"/>
        </w:rPr>
      </w:pPr>
    </w:p>
    <w:p w:rsidR="007B1CE2" w:rsidRDefault="007B1CE2" w:rsidP="007B1CE2">
      <w:pPr>
        <w:spacing w:after="0" w:line="240" w:lineRule="auto"/>
        <w:jc w:val="center"/>
        <w:rPr>
          <w:rFonts w:ascii="Times New Roman" w:hAnsi="Times New Roman" w:cs="Times New Roman"/>
          <w:b/>
          <w:bCs/>
          <w:color w:val="000000"/>
          <w:sz w:val="24"/>
          <w:szCs w:val="24"/>
        </w:rPr>
      </w:pPr>
    </w:p>
    <w:p w:rsidR="007B1CE2" w:rsidRDefault="007B1CE2" w:rsidP="007B1CE2">
      <w:pPr>
        <w:spacing w:after="0" w:line="240" w:lineRule="auto"/>
        <w:jc w:val="center"/>
        <w:rPr>
          <w:rFonts w:ascii="Times New Roman" w:hAnsi="Times New Roman" w:cs="Times New Roman"/>
          <w:b/>
          <w:bCs/>
          <w:color w:val="000000"/>
          <w:sz w:val="24"/>
          <w:szCs w:val="24"/>
        </w:rPr>
      </w:pPr>
    </w:p>
    <w:p w:rsidR="007B1CE2" w:rsidRDefault="007B1CE2" w:rsidP="007B1CE2">
      <w:pPr>
        <w:spacing w:after="0" w:line="240" w:lineRule="auto"/>
        <w:jc w:val="center"/>
        <w:rPr>
          <w:rFonts w:ascii="Times New Roman" w:hAnsi="Times New Roman" w:cs="Times New Roman"/>
          <w:b/>
          <w:bCs/>
          <w:color w:val="000000"/>
          <w:sz w:val="24"/>
          <w:szCs w:val="24"/>
        </w:rPr>
      </w:pPr>
    </w:p>
    <w:p w:rsidR="007B1CE2" w:rsidRDefault="007B1CE2" w:rsidP="007B1CE2">
      <w:pPr>
        <w:spacing w:after="0" w:line="240" w:lineRule="auto"/>
        <w:jc w:val="center"/>
        <w:rPr>
          <w:rFonts w:ascii="Times New Roman" w:hAnsi="Times New Roman" w:cs="Times New Roman"/>
          <w:b/>
          <w:bCs/>
          <w:color w:val="000000"/>
          <w:sz w:val="24"/>
          <w:szCs w:val="24"/>
        </w:rPr>
      </w:pPr>
    </w:p>
    <w:p w:rsidR="007B1CE2" w:rsidRDefault="007B1CE2" w:rsidP="007B1CE2">
      <w:pPr>
        <w:spacing w:after="0" w:line="240" w:lineRule="auto"/>
        <w:jc w:val="center"/>
        <w:rPr>
          <w:rFonts w:ascii="Times New Roman" w:hAnsi="Times New Roman" w:cs="Times New Roman"/>
          <w:b/>
          <w:bCs/>
          <w:color w:val="000000"/>
          <w:sz w:val="24"/>
          <w:szCs w:val="24"/>
        </w:rPr>
      </w:pPr>
    </w:p>
    <w:p w:rsidR="007B1CE2" w:rsidRDefault="007B1CE2" w:rsidP="007B1CE2">
      <w:pPr>
        <w:spacing w:after="0" w:line="240" w:lineRule="auto"/>
        <w:jc w:val="center"/>
        <w:rPr>
          <w:rFonts w:ascii="Times New Roman" w:hAnsi="Times New Roman" w:cs="Times New Roman"/>
          <w:b/>
          <w:bCs/>
          <w:color w:val="000000"/>
          <w:sz w:val="24"/>
          <w:szCs w:val="24"/>
        </w:rPr>
      </w:pPr>
    </w:p>
    <w:p w:rsidR="007B1CE2" w:rsidRPr="00AD7418" w:rsidRDefault="007B1CE2" w:rsidP="00AD7418">
      <w:pPr>
        <w:spacing w:after="0" w:line="240" w:lineRule="auto"/>
        <w:jc w:val="center"/>
        <w:rPr>
          <w:rFonts w:ascii="Times New Roman" w:hAnsi="Times New Roman" w:cs="Times New Roman"/>
          <w:b/>
          <w:bCs/>
          <w:color w:val="000000"/>
          <w:sz w:val="24"/>
          <w:szCs w:val="24"/>
        </w:rPr>
      </w:pPr>
    </w:p>
    <w:p w:rsidR="00AD7418" w:rsidRPr="00AD7418" w:rsidRDefault="00AD7418" w:rsidP="00AD7418">
      <w:pPr>
        <w:spacing w:after="0" w:line="240" w:lineRule="auto"/>
        <w:jc w:val="center"/>
        <w:rPr>
          <w:rFonts w:ascii="Times New Roman" w:hAnsi="Times New Roman" w:cs="Times New Roman"/>
          <w:b/>
          <w:bCs/>
          <w:sz w:val="24"/>
          <w:szCs w:val="24"/>
        </w:rPr>
      </w:pPr>
      <w:r w:rsidRPr="00AD7418">
        <w:rPr>
          <w:rFonts w:ascii="Times New Roman" w:hAnsi="Times New Roman" w:cs="Times New Roman"/>
          <w:b/>
          <w:bCs/>
          <w:sz w:val="24"/>
          <w:szCs w:val="24"/>
        </w:rPr>
        <w:t xml:space="preserve">Документация об аукционе в электронной форме на право заключения муниципального контракта </w:t>
      </w:r>
      <w:r w:rsidRPr="00AD7418">
        <w:rPr>
          <w:rFonts w:ascii="Times New Roman" w:hAnsi="Times New Roman" w:cs="Times New Roman"/>
          <w:b/>
          <w:sz w:val="24"/>
          <w:szCs w:val="24"/>
        </w:rPr>
        <w:t xml:space="preserve">на выполнение работ по ремонту автомобильной дороги общего пользования местного значения по улице </w:t>
      </w:r>
      <w:r w:rsidRPr="00AD7418">
        <w:rPr>
          <w:rStyle w:val="FontStyle15"/>
          <w:rFonts w:ascii="Times New Roman" w:hAnsi="Times New Roman" w:cs="Times New Roman"/>
          <w:b/>
          <w:sz w:val="24"/>
          <w:szCs w:val="24"/>
        </w:rPr>
        <w:t xml:space="preserve">Педагогическая </w:t>
      </w:r>
      <w:r w:rsidRPr="00AD7418">
        <w:rPr>
          <w:rFonts w:ascii="Times New Roman" w:hAnsi="Times New Roman" w:cs="Times New Roman"/>
          <w:b/>
          <w:sz w:val="24"/>
          <w:szCs w:val="24"/>
        </w:rPr>
        <w:t xml:space="preserve">(от сланки до ул. Свердловская) </w:t>
      </w:r>
      <w:r w:rsidRPr="00AD7418">
        <w:rPr>
          <w:rStyle w:val="FontStyle15"/>
          <w:rFonts w:ascii="Times New Roman" w:hAnsi="Times New Roman" w:cs="Times New Roman"/>
          <w:b/>
          <w:sz w:val="24"/>
          <w:szCs w:val="24"/>
        </w:rPr>
        <w:t>в городе Куртамыше Курганской области</w:t>
      </w:r>
    </w:p>
    <w:p w:rsidR="00AD7418" w:rsidRPr="00AD7418" w:rsidRDefault="00AD7418" w:rsidP="00AD7418">
      <w:pPr>
        <w:spacing w:after="0" w:line="240" w:lineRule="auto"/>
        <w:rPr>
          <w:rFonts w:ascii="Times New Roman" w:hAnsi="Times New Roman" w:cs="Times New Roman"/>
          <w:b/>
          <w:sz w:val="24"/>
          <w:szCs w:val="24"/>
        </w:rPr>
      </w:pPr>
    </w:p>
    <w:p w:rsidR="00AD7418" w:rsidRPr="00AD7418" w:rsidRDefault="00AD7418" w:rsidP="00AD7418">
      <w:pPr>
        <w:spacing w:after="0" w:line="240" w:lineRule="auto"/>
        <w:rPr>
          <w:rFonts w:ascii="Times New Roman" w:hAnsi="Times New Roman" w:cs="Times New Roman"/>
          <w:sz w:val="24"/>
          <w:szCs w:val="24"/>
        </w:rPr>
      </w:pPr>
    </w:p>
    <w:p w:rsidR="00AD7418" w:rsidRPr="00AD7418" w:rsidRDefault="00AD7418" w:rsidP="00AD7418">
      <w:pPr>
        <w:spacing w:after="0" w:line="240" w:lineRule="auto"/>
        <w:rPr>
          <w:rFonts w:ascii="Times New Roman" w:hAnsi="Times New Roman" w:cs="Times New Roman"/>
          <w:sz w:val="24"/>
          <w:szCs w:val="24"/>
        </w:rPr>
      </w:pPr>
    </w:p>
    <w:p w:rsidR="00AD7418" w:rsidRPr="00AD7418" w:rsidRDefault="00AD7418" w:rsidP="00AD7418">
      <w:pPr>
        <w:spacing w:after="0" w:line="240" w:lineRule="auto"/>
        <w:rPr>
          <w:rFonts w:ascii="Times New Roman" w:hAnsi="Times New Roman" w:cs="Times New Roman"/>
          <w:sz w:val="24"/>
          <w:szCs w:val="24"/>
        </w:rPr>
      </w:pPr>
    </w:p>
    <w:p w:rsidR="00AD7418" w:rsidRPr="00AD7418" w:rsidRDefault="00AD7418" w:rsidP="00AD7418">
      <w:pPr>
        <w:spacing w:after="0" w:line="240" w:lineRule="auto"/>
        <w:rPr>
          <w:rFonts w:ascii="Times New Roman" w:hAnsi="Times New Roman" w:cs="Times New Roman"/>
          <w:sz w:val="24"/>
          <w:szCs w:val="24"/>
        </w:rPr>
      </w:pPr>
    </w:p>
    <w:p w:rsidR="00AD7418" w:rsidRPr="00AD7418" w:rsidRDefault="00AD7418" w:rsidP="00AD7418">
      <w:pPr>
        <w:spacing w:after="0" w:line="240" w:lineRule="auto"/>
        <w:rPr>
          <w:rFonts w:ascii="Times New Roman" w:hAnsi="Times New Roman" w:cs="Times New Roman"/>
          <w:sz w:val="24"/>
          <w:szCs w:val="24"/>
        </w:rPr>
      </w:pPr>
    </w:p>
    <w:p w:rsidR="00AD7418" w:rsidRPr="00AD7418" w:rsidRDefault="00AD7418" w:rsidP="00AD7418">
      <w:pPr>
        <w:spacing w:after="0" w:line="240" w:lineRule="auto"/>
        <w:rPr>
          <w:rFonts w:ascii="Times New Roman" w:hAnsi="Times New Roman" w:cs="Times New Roman"/>
          <w:sz w:val="24"/>
          <w:szCs w:val="24"/>
        </w:rPr>
      </w:pPr>
    </w:p>
    <w:p w:rsidR="00AD7418" w:rsidRPr="00AD7418" w:rsidRDefault="00AD7418" w:rsidP="00AD7418">
      <w:pPr>
        <w:spacing w:after="0" w:line="240" w:lineRule="auto"/>
        <w:rPr>
          <w:rFonts w:ascii="Times New Roman" w:hAnsi="Times New Roman" w:cs="Times New Roman"/>
          <w:sz w:val="24"/>
          <w:szCs w:val="24"/>
        </w:rPr>
      </w:pPr>
    </w:p>
    <w:p w:rsidR="00AD7418" w:rsidRPr="00AD7418" w:rsidRDefault="00AD7418" w:rsidP="00AD7418">
      <w:pPr>
        <w:spacing w:after="0" w:line="240" w:lineRule="auto"/>
        <w:rPr>
          <w:rFonts w:ascii="Times New Roman" w:hAnsi="Times New Roman" w:cs="Times New Roman"/>
          <w:sz w:val="24"/>
          <w:szCs w:val="24"/>
        </w:rPr>
      </w:pPr>
    </w:p>
    <w:p w:rsidR="00AD7418" w:rsidRPr="00AD7418" w:rsidRDefault="00AD7418" w:rsidP="00AD7418">
      <w:pPr>
        <w:spacing w:after="0" w:line="240" w:lineRule="auto"/>
        <w:rPr>
          <w:rFonts w:ascii="Times New Roman" w:hAnsi="Times New Roman" w:cs="Times New Roman"/>
          <w:sz w:val="24"/>
          <w:szCs w:val="24"/>
        </w:rPr>
      </w:pPr>
    </w:p>
    <w:p w:rsidR="00AD7418" w:rsidRPr="00AD7418" w:rsidRDefault="00AD7418" w:rsidP="00AD7418">
      <w:pPr>
        <w:spacing w:after="0" w:line="240" w:lineRule="auto"/>
        <w:rPr>
          <w:rFonts w:ascii="Times New Roman" w:hAnsi="Times New Roman" w:cs="Times New Roman"/>
          <w:sz w:val="24"/>
          <w:szCs w:val="24"/>
        </w:rPr>
      </w:pPr>
    </w:p>
    <w:p w:rsidR="00AD7418" w:rsidRPr="00AD7418" w:rsidRDefault="00AD7418" w:rsidP="00AD7418">
      <w:pPr>
        <w:spacing w:after="0" w:line="240" w:lineRule="auto"/>
        <w:rPr>
          <w:rFonts w:ascii="Times New Roman" w:hAnsi="Times New Roman" w:cs="Times New Roman"/>
          <w:sz w:val="24"/>
          <w:szCs w:val="24"/>
        </w:rPr>
      </w:pPr>
    </w:p>
    <w:p w:rsidR="00AD7418" w:rsidRPr="00AD7418" w:rsidRDefault="00AD7418" w:rsidP="00AD7418">
      <w:pPr>
        <w:spacing w:after="0" w:line="240" w:lineRule="auto"/>
        <w:rPr>
          <w:rFonts w:ascii="Times New Roman" w:hAnsi="Times New Roman" w:cs="Times New Roman"/>
          <w:sz w:val="24"/>
          <w:szCs w:val="24"/>
        </w:rPr>
      </w:pPr>
    </w:p>
    <w:p w:rsidR="00AD7418" w:rsidRPr="00AD7418" w:rsidRDefault="00AD7418" w:rsidP="00AD7418">
      <w:pPr>
        <w:spacing w:after="0" w:line="240" w:lineRule="auto"/>
        <w:rPr>
          <w:rFonts w:ascii="Times New Roman" w:hAnsi="Times New Roman" w:cs="Times New Roman"/>
          <w:sz w:val="24"/>
          <w:szCs w:val="24"/>
        </w:rPr>
      </w:pPr>
    </w:p>
    <w:p w:rsidR="00AD7418" w:rsidRPr="00AD7418" w:rsidRDefault="00AD7418" w:rsidP="00AD7418">
      <w:pPr>
        <w:spacing w:after="0" w:line="240" w:lineRule="auto"/>
        <w:rPr>
          <w:rFonts w:ascii="Times New Roman" w:hAnsi="Times New Roman" w:cs="Times New Roman"/>
          <w:sz w:val="24"/>
          <w:szCs w:val="24"/>
        </w:rPr>
      </w:pPr>
    </w:p>
    <w:p w:rsidR="00AD7418" w:rsidRDefault="00AD7418">
      <w:pPr>
        <w:rPr>
          <w:rFonts w:ascii="Times New Roman" w:hAnsi="Times New Roman" w:cs="Times New Roman"/>
          <w:b/>
          <w:bCs/>
          <w:sz w:val="24"/>
          <w:szCs w:val="24"/>
        </w:rPr>
      </w:pPr>
      <w:r>
        <w:rPr>
          <w:rFonts w:ascii="Times New Roman" w:hAnsi="Times New Roman" w:cs="Times New Roman"/>
          <w:b/>
          <w:bCs/>
          <w:sz w:val="24"/>
          <w:szCs w:val="24"/>
        </w:rPr>
        <w:br w:type="page"/>
      </w:r>
    </w:p>
    <w:p w:rsidR="00AD7418" w:rsidRPr="00AD7418" w:rsidRDefault="00AD7418" w:rsidP="00AD7418">
      <w:pPr>
        <w:spacing w:after="0" w:line="240" w:lineRule="auto"/>
        <w:jc w:val="center"/>
        <w:rPr>
          <w:rFonts w:ascii="Times New Roman" w:hAnsi="Times New Roman" w:cs="Times New Roman"/>
          <w:b/>
          <w:bCs/>
          <w:sz w:val="24"/>
          <w:szCs w:val="24"/>
        </w:rPr>
      </w:pPr>
      <w:r w:rsidRPr="00AD7418">
        <w:rPr>
          <w:rFonts w:ascii="Times New Roman" w:hAnsi="Times New Roman" w:cs="Times New Roman"/>
          <w:b/>
          <w:bCs/>
          <w:sz w:val="24"/>
          <w:szCs w:val="24"/>
        </w:rPr>
        <w:lastRenderedPageBreak/>
        <w:t>Содержание</w:t>
      </w:r>
    </w:p>
    <w:p w:rsidR="00AD7418" w:rsidRPr="00AD7418" w:rsidRDefault="00AD7418" w:rsidP="00AD7418">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w:t>
      </w:r>
      <w:r w:rsidRPr="00AD7418">
        <w:rPr>
          <w:rFonts w:ascii="Times New Roman" w:hAnsi="Times New Roman" w:cs="Times New Roman"/>
          <w:bCs/>
          <w:sz w:val="24"/>
          <w:szCs w:val="24"/>
        </w:rPr>
        <w:t xml:space="preserve">  Стр.</w:t>
      </w:r>
    </w:p>
    <w:p w:rsidR="00AD7418" w:rsidRPr="00AD7418" w:rsidRDefault="00AD7418" w:rsidP="00AD7418">
      <w:pPr>
        <w:spacing w:after="0" w:line="240" w:lineRule="auto"/>
        <w:jc w:val="both"/>
        <w:rPr>
          <w:rFonts w:ascii="Times New Roman" w:hAnsi="Times New Roman" w:cs="Times New Roman"/>
          <w:bCs/>
          <w:sz w:val="24"/>
          <w:szCs w:val="24"/>
        </w:rPr>
      </w:pPr>
      <w:r w:rsidRPr="00AD7418">
        <w:rPr>
          <w:rFonts w:ascii="Times New Roman" w:hAnsi="Times New Roman" w:cs="Times New Roman"/>
          <w:b/>
          <w:bCs/>
          <w:sz w:val="24"/>
          <w:szCs w:val="24"/>
        </w:rPr>
        <w:t>Часть 1.</w:t>
      </w:r>
      <w:r w:rsidRPr="00AD7418">
        <w:rPr>
          <w:rFonts w:ascii="Times New Roman" w:hAnsi="Times New Roman" w:cs="Times New Roman"/>
          <w:bCs/>
          <w:sz w:val="24"/>
          <w:szCs w:val="24"/>
        </w:rPr>
        <w:t xml:space="preserve"> Информация, содержащаяся в извещение о проведении </w:t>
      </w:r>
    </w:p>
    <w:p w:rsidR="00AD7418" w:rsidRPr="00AD7418" w:rsidRDefault="00AD7418" w:rsidP="00AD7418">
      <w:pPr>
        <w:spacing w:after="0" w:line="240" w:lineRule="auto"/>
        <w:jc w:val="both"/>
        <w:rPr>
          <w:rFonts w:ascii="Times New Roman" w:hAnsi="Times New Roman" w:cs="Times New Roman"/>
          <w:bCs/>
          <w:sz w:val="24"/>
          <w:szCs w:val="24"/>
        </w:rPr>
      </w:pPr>
      <w:r w:rsidRPr="00AD7418">
        <w:rPr>
          <w:rFonts w:ascii="Times New Roman" w:hAnsi="Times New Roman" w:cs="Times New Roman"/>
          <w:bCs/>
          <w:sz w:val="24"/>
          <w:szCs w:val="24"/>
        </w:rPr>
        <w:t xml:space="preserve">аукциона в электронной форме на право заключения муниципального </w:t>
      </w:r>
    </w:p>
    <w:p w:rsidR="00AD7418" w:rsidRPr="00AD7418" w:rsidRDefault="00AD7418" w:rsidP="00AD7418">
      <w:pPr>
        <w:spacing w:after="0" w:line="240" w:lineRule="auto"/>
        <w:jc w:val="both"/>
        <w:rPr>
          <w:rStyle w:val="FontStyle15"/>
          <w:rFonts w:ascii="Times New Roman" w:hAnsi="Times New Roman" w:cs="Times New Roman"/>
          <w:sz w:val="24"/>
          <w:szCs w:val="24"/>
        </w:rPr>
      </w:pPr>
      <w:r w:rsidRPr="00AD7418">
        <w:rPr>
          <w:rFonts w:ascii="Times New Roman" w:hAnsi="Times New Roman" w:cs="Times New Roman"/>
          <w:bCs/>
          <w:sz w:val="24"/>
          <w:szCs w:val="24"/>
        </w:rPr>
        <w:t xml:space="preserve">контракта </w:t>
      </w:r>
      <w:r w:rsidRPr="00AD7418">
        <w:rPr>
          <w:rFonts w:ascii="Times New Roman" w:hAnsi="Times New Roman" w:cs="Times New Roman"/>
          <w:sz w:val="24"/>
          <w:szCs w:val="24"/>
        </w:rPr>
        <w:t xml:space="preserve">на выполнение работ по ремонту улицы </w:t>
      </w:r>
      <w:r w:rsidRPr="00AD7418">
        <w:rPr>
          <w:rStyle w:val="FontStyle15"/>
          <w:rFonts w:ascii="Times New Roman" w:hAnsi="Times New Roman" w:cs="Times New Roman"/>
          <w:sz w:val="24"/>
          <w:szCs w:val="24"/>
        </w:rPr>
        <w:t xml:space="preserve">Педагогическая </w:t>
      </w:r>
    </w:p>
    <w:p w:rsidR="00AD7418" w:rsidRPr="00AD7418" w:rsidRDefault="00AD7418" w:rsidP="00AD7418">
      <w:pPr>
        <w:spacing w:after="0" w:line="240" w:lineRule="auto"/>
        <w:jc w:val="both"/>
        <w:rPr>
          <w:rFonts w:ascii="Times New Roman" w:hAnsi="Times New Roman" w:cs="Times New Roman"/>
          <w:bCs/>
          <w:sz w:val="24"/>
          <w:szCs w:val="24"/>
        </w:rPr>
      </w:pPr>
      <w:r w:rsidRPr="00AD7418">
        <w:rPr>
          <w:rFonts w:ascii="Times New Roman" w:hAnsi="Times New Roman" w:cs="Times New Roman"/>
          <w:sz w:val="24"/>
          <w:szCs w:val="24"/>
        </w:rPr>
        <w:t xml:space="preserve">(от сланки до ул. Свердловская) в г. Куртамыше Курганской области _________ </w:t>
      </w:r>
      <w:r w:rsidR="00BE3BEF">
        <w:rPr>
          <w:rFonts w:ascii="Times New Roman" w:hAnsi="Times New Roman" w:cs="Times New Roman"/>
          <w:sz w:val="24"/>
          <w:szCs w:val="24"/>
        </w:rPr>
        <w:t>4</w:t>
      </w:r>
    </w:p>
    <w:p w:rsidR="00AD7418" w:rsidRPr="00AD7418" w:rsidRDefault="00AD7418" w:rsidP="00AD7418">
      <w:pPr>
        <w:spacing w:after="0" w:line="240" w:lineRule="auto"/>
        <w:rPr>
          <w:rFonts w:ascii="Times New Roman" w:hAnsi="Times New Roman" w:cs="Times New Roman"/>
          <w:b/>
          <w:bCs/>
          <w:sz w:val="24"/>
          <w:szCs w:val="24"/>
        </w:rPr>
      </w:pPr>
    </w:p>
    <w:p w:rsidR="00AD7418" w:rsidRPr="00AD7418" w:rsidRDefault="00AD7418" w:rsidP="00AD7418">
      <w:pPr>
        <w:spacing w:after="0" w:line="240" w:lineRule="auto"/>
        <w:jc w:val="both"/>
        <w:rPr>
          <w:rFonts w:ascii="Times New Roman" w:hAnsi="Times New Roman" w:cs="Times New Roman"/>
          <w:sz w:val="24"/>
          <w:szCs w:val="24"/>
        </w:rPr>
      </w:pPr>
      <w:r w:rsidRPr="00AD7418">
        <w:rPr>
          <w:rFonts w:ascii="Times New Roman" w:hAnsi="Times New Roman" w:cs="Times New Roman"/>
          <w:b/>
          <w:bCs/>
          <w:sz w:val="24"/>
          <w:szCs w:val="24"/>
        </w:rPr>
        <w:t>Часть 2.</w:t>
      </w:r>
      <w:r w:rsidRPr="00AD7418">
        <w:rPr>
          <w:rFonts w:ascii="Times New Roman" w:hAnsi="Times New Roman" w:cs="Times New Roman"/>
          <w:bCs/>
          <w:sz w:val="24"/>
          <w:szCs w:val="24"/>
        </w:rPr>
        <w:t xml:space="preserve"> </w:t>
      </w:r>
      <w:r w:rsidRPr="00AD7418">
        <w:rPr>
          <w:rFonts w:ascii="Times New Roman" w:hAnsi="Times New Roman" w:cs="Times New Roman"/>
          <w:sz w:val="24"/>
          <w:szCs w:val="24"/>
        </w:rPr>
        <w:t xml:space="preserve">Наименование и описание объекта закупки и условия </w:t>
      </w:r>
    </w:p>
    <w:p w:rsidR="00AD7418" w:rsidRPr="00AD7418" w:rsidRDefault="00AD7418" w:rsidP="00AD7418">
      <w:pPr>
        <w:spacing w:after="0" w:line="240" w:lineRule="auto"/>
        <w:jc w:val="both"/>
        <w:rPr>
          <w:rFonts w:ascii="Times New Roman" w:hAnsi="Times New Roman" w:cs="Times New Roman"/>
          <w:sz w:val="24"/>
          <w:szCs w:val="24"/>
        </w:rPr>
      </w:pPr>
      <w:r w:rsidRPr="00AD7418">
        <w:rPr>
          <w:rFonts w:ascii="Times New Roman" w:hAnsi="Times New Roman" w:cs="Times New Roman"/>
          <w:sz w:val="24"/>
          <w:szCs w:val="24"/>
        </w:rPr>
        <w:t xml:space="preserve">контракта в соответствии со </w:t>
      </w:r>
      <w:hyperlink w:anchor="Par509" w:tooltip="Ссылка на текущий документ" w:history="1">
        <w:r w:rsidRPr="00AD7418">
          <w:rPr>
            <w:rFonts w:ascii="Times New Roman" w:hAnsi="Times New Roman" w:cs="Times New Roman"/>
            <w:sz w:val="24"/>
            <w:szCs w:val="24"/>
          </w:rPr>
          <w:t>статьей 33</w:t>
        </w:r>
      </w:hyperlink>
      <w:r w:rsidRPr="00AD7418">
        <w:rPr>
          <w:rFonts w:ascii="Times New Roman" w:hAnsi="Times New Roman" w:cs="Times New Roman"/>
          <w:sz w:val="24"/>
          <w:szCs w:val="24"/>
        </w:rPr>
        <w:t xml:space="preserve"> Федерального закона</w:t>
      </w:r>
    </w:p>
    <w:p w:rsidR="00AD7418" w:rsidRPr="00AD7418" w:rsidRDefault="00AD7418" w:rsidP="00AD7418">
      <w:pPr>
        <w:spacing w:after="0" w:line="240" w:lineRule="auto"/>
        <w:jc w:val="both"/>
        <w:rPr>
          <w:rFonts w:ascii="Times New Roman" w:hAnsi="Times New Roman" w:cs="Times New Roman"/>
          <w:sz w:val="24"/>
          <w:szCs w:val="24"/>
        </w:rPr>
      </w:pPr>
      <w:r w:rsidRPr="00AD7418">
        <w:rPr>
          <w:rFonts w:ascii="Times New Roman" w:hAnsi="Times New Roman" w:cs="Times New Roman"/>
          <w:sz w:val="24"/>
          <w:szCs w:val="24"/>
        </w:rPr>
        <w:t>№ 44-ФЗ «О контрактной системе в сфере закупок товаров, работ, услуг</w:t>
      </w:r>
    </w:p>
    <w:p w:rsidR="00AD7418" w:rsidRPr="00AD7418" w:rsidRDefault="00AD7418" w:rsidP="00AD7418">
      <w:pPr>
        <w:spacing w:after="0" w:line="240" w:lineRule="auto"/>
        <w:jc w:val="both"/>
        <w:rPr>
          <w:rFonts w:ascii="Times New Roman" w:hAnsi="Times New Roman" w:cs="Times New Roman"/>
          <w:sz w:val="24"/>
          <w:szCs w:val="24"/>
        </w:rPr>
      </w:pPr>
      <w:r w:rsidRPr="00AD7418">
        <w:rPr>
          <w:rFonts w:ascii="Times New Roman" w:hAnsi="Times New Roman" w:cs="Times New Roman"/>
          <w:sz w:val="24"/>
          <w:szCs w:val="24"/>
        </w:rPr>
        <w:t xml:space="preserve">для обеспечения государственных и муниципальных нужд», в том числе </w:t>
      </w:r>
    </w:p>
    <w:p w:rsidR="00AD7418" w:rsidRPr="00AD7418" w:rsidRDefault="00AD7418" w:rsidP="00AD7418">
      <w:pPr>
        <w:spacing w:after="0" w:line="240" w:lineRule="auto"/>
        <w:jc w:val="both"/>
        <w:rPr>
          <w:rFonts w:ascii="Times New Roman" w:hAnsi="Times New Roman" w:cs="Times New Roman"/>
          <w:sz w:val="24"/>
          <w:szCs w:val="24"/>
        </w:rPr>
      </w:pPr>
      <w:r w:rsidRPr="00AD7418">
        <w:rPr>
          <w:rFonts w:ascii="Times New Roman" w:hAnsi="Times New Roman" w:cs="Times New Roman"/>
          <w:sz w:val="24"/>
          <w:szCs w:val="24"/>
        </w:rPr>
        <w:t>обоснование начальной (максимальной) цены контракта  ___________________13</w:t>
      </w:r>
    </w:p>
    <w:p w:rsidR="00AD7418" w:rsidRPr="00AD7418" w:rsidRDefault="00AD7418" w:rsidP="00AD7418">
      <w:pPr>
        <w:spacing w:after="0" w:line="240" w:lineRule="auto"/>
        <w:jc w:val="both"/>
        <w:rPr>
          <w:rFonts w:ascii="Times New Roman" w:hAnsi="Times New Roman" w:cs="Times New Roman"/>
          <w:sz w:val="24"/>
          <w:szCs w:val="24"/>
        </w:rPr>
      </w:pPr>
    </w:p>
    <w:p w:rsidR="00AD7418" w:rsidRPr="00AD7418" w:rsidRDefault="00AD7418" w:rsidP="00AD7418">
      <w:pPr>
        <w:spacing w:after="0" w:line="240" w:lineRule="auto"/>
        <w:jc w:val="both"/>
        <w:rPr>
          <w:rFonts w:ascii="Times New Roman" w:hAnsi="Times New Roman" w:cs="Times New Roman"/>
          <w:sz w:val="24"/>
          <w:szCs w:val="24"/>
        </w:rPr>
      </w:pPr>
      <w:r w:rsidRPr="00AD7418">
        <w:rPr>
          <w:rFonts w:ascii="Times New Roman" w:hAnsi="Times New Roman" w:cs="Times New Roman"/>
          <w:b/>
          <w:sz w:val="24"/>
          <w:szCs w:val="24"/>
        </w:rPr>
        <w:t xml:space="preserve">Часть 3. </w:t>
      </w:r>
      <w:r w:rsidRPr="00AD7418">
        <w:rPr>
          <w:rFonts w:ascii="Times New Roman" w:hAnsi="Times New Roman" w:cs="Times New Roman"/>
          <w:sz w:val="24"/>
          <w:szCs w:val="24"/>
        </w:rPr>
        <w:t>Требования к содержанию, составу заявки на участие в аукционе</w:t>
      </w:r>
    </w:p>
    <w:p w:rsidR="00AD7418" w:rsidRPr="00AD7418" w:rsidRDefault="00AD7418" w:rsidP="00AD7418">
      <w:pPr>
        <w:spacing w:after="0" w:line="240" w:lineRule="auto"/>
        <w:jc w:val="both"/>
        <w:rPr>
          <w:rFonts w:ascii="Times New Roman" w:hAnsi="Times New Roman" w:cs="Times New Roman"/>
          <w:sz w:val="24"/>
          <w:szCs w:val="24"/>
        </w:rPr>
      </w:pPr>
      <w:r w:rsidRPr="00AD7418">
        <w:rPr>
          <w:rFonts w:ascii="Times New Roman" w:hAnsi="Times New Roman" w:cs="Times New Roman"/>
          <w:sz w:val="24"/>
          <w:szCs w:val="24"/>
        </w:rPr>
        <w:t xml:space="preserve">в соответствии с </w:t>
      </w:r>
      <w:hyperlink w:anchor="Par1047" w:tooltip="Ссылка на текущий документ" w:history="1">
        <w:r w:rsidRPr="00AD7418">
          <w:rPr>
            <w:rFonts w:ascii="Times New Roman" w:hAnsi="Times New Roman" w:cs="Times New Roman"/>
            <w:sz w:val="24"/>
            <w:szCs w:val="24"/>
          </w:rPr>
          <w:t>частями 3</w:t>
        </w:r>
      </w:hyperlink>
      <w:r w:rsidRPr="00AD7418">
        <w:rPr>
          <w:rFonts w:ascii="Times New Roman" w:hAnsi="Times New Roman" w:cs="Times New Roman"/>
          <w:sz w:val="24"/>
          <w:szCs w:val="24"/>
        </w:rPr>
        <w:t xml:space="preserve"> - </w:t>
      </w:r>
      <w:hyperlink w:anchor="Par1063" w:tooltip="Ссылка на текущий документ" w:history="1">
        <w:r w:rsidRPr="00AD7418">
          <w:rPr>
            <w:rFonts w:ascii="Times New Roman" w:hAnsi="Times New Roman" w:cs="Times New Roman"/>
            <w:sz w:val="24"/>
            <w:szCs w:val="24"/>
          </w:rPr>
          <w:t>6 статьи 66</w:t>
        </w:r>
      </w:hyperlink>
      <w:r w:rsidRPr="00AD7418">
        <w:rPr>
          <w:rFonts w:ascii="Times New Roman" w:hAnsi="Times New Roman" w:cs="Times New Roman"/>
          <w:sz w:val="24"/>
          <w:szCs w:val="24"/>
        </w:rPr>
        <w:t xml:space="preserve"> Федерального закона</w:t>
      </w:r>
    </w:p>
    <w:p w:rsidR="00AD7418" w:rsidRPr="00AD7418" w:rsidRDefault="00AD7418" w:rsidP="00AD7418">
      <w:pPr>
        <w:spacing w:after="0" w:line="240" w:lineRule="auto"/>
        <w:jc w:val="both"/>
        <w:rPr>
          <w:rFonts w:ascii="Times New Roman" w:hAnsi="Times New Roman" w:cs="Times New Roman"/>
          <w:sz w:val="24"/>
          <w:szCs w:val="24"/>
        </w:rPr>
      </w:pPr>
      <w:r w:rsidRPr="00AD7418">
        <w:rPr>
          <w:rFonts w:ascii="Times New Roman" w:hAnsi="Times New Roman" w:cs="Times New Roman"/>
          <w:sz w:val="24"/>
          <w:szCs w:val="24"/>
        </w:rPr>
        <w:t>№ 44-ФЗ «О контрактной системе в сфере закупок товаров, работ, услуг</w:t>
      </w:r>
    </w:p>
    <w:p w:rsidR="00AD7418" w:rsidRPr="00AD7418" w:rsidRDefault="00AD7418" w:rsidP="00AD7418">
      <w:pPr>
        <w:spacing w:after="0" w:line="240" w:lineRule="auto"/>
        <w:jc w:val="both"/>
        <w:rPr>
          <w:rFonts w:ascii="Times New Roman" w:hAnsi="Times New Roman" w:cs="Times New Roman"/>
          <w:sz w:val="24"/>
          <w:szCs w:val="24"/>
        </w:rPr>
      </w:pPr>
      <w:r w:rsidRPr="00AD7418">
        <w:rPr>
          <w:rFonts w:ascii="Times New Roman" w:hAnsi="Times New Roman" w:cs="Times New Roman"/>
          <w:sz w:val="24"/>
          <w:szCs w:val="24"/>
        </w:rPr>
        <w:t>для обеспечения государственных и муниципальных нужд» и инструкция</w:t>
      </w:r>
    </w:p>
    <w:p w:rsidR="00AD7418" w:rsidRPr="00AD7418" w:rsidRDefault="00AD7418" w:rsidP="00AD7418">
      <w:pPr>
        <w:spacing w:after="0" w:line="240" w:lineRule="auto"/>
        <w:jc w:val="both"/>
        <w:rPr>
          <w:rFonts w:ascii="Times New Roman" w:hAnsi="Times New Roman" w:cs="Times New Roman"/>
          <w:sz w:val="24"/>
          <w:szCs w:val="24"/>
        </w:rPr>
      </w:pPr>
      <w:r w:rsidRPr="00AD7418">
        <w:rPr>
          <w:rFonts w:ascii="Times New Roman" w:hAnsi="Times New Roman" w:cs="Times New Roman"/>
          <w:sz w:val="24"/>
          <w:szCs w:val="24"/>
        </w:rPr>
        <w:t>по ее заполнению ____________________________________________________16</w:t>
      </w:r>
    </w:p>
    <w:p w:rsidR="00AD7418" w:rsidRPr="00AD7418" w:rsidRDefault="00AD7418" w:rsidP="00AD7418">
      <w:pPr>
        <w:spacing w:after="0" w:line="240" w:lineRule="auto"/>
        <w:jc w:val="both"/>
        <w:rPr>
          <w:rFonts w:ascii="Times New Roman" w:hAnsi="Times New Roman" w:cs="Times New Roman"/>
          <w:sz w:val="24"/>
          <w:szCs w:val="24"/>
        </w:rPr>
      </w:pPr>
      <w:r w:rsidRPr="00AD7418">
        <w:rPr>
          <w:rFonts w:ascii="Times New Roman" w:hAnsi="Times New Roman" w:cs="Times New Roman"/>
          <w:sz w:val="24"/>
          <w:szCs w:val="24"/>
        </w:rPr>
        <w:t>.</w:t>
      </w:r>
    </w:p>
    <w:p w:rsidR="00AD7418" w:rsidRPr="00AD7418" w:rsidRDefault="00AD7418" w:rsidP="00AD7418">
      <w:pPr>
        <w:spacing w:after="0" w:line="240" w:lineRule="auto"/>
        <w:jc w:val="both"/>
        <w:rPr>
          <w:rFonts w:ascii="Times New Roman" w:hAnsi="Times New Roman" w:cs="Times New Roman"/>
          <w:sz w:val="24"/>
          <w:szCs w:val="24"/>
        </w:rPr>
      </w:pPr>
      <w:r w:rsidRPr="00AD7418">
        <w:rPr>
          <w:rFonts w:ascii="Times New Roman" w:hAnsi="Times New Roman" w:cs="Times New Roman"/>
          <w:b/>
          <w:sz w:val="24"/>
          <w:szCs w:val="24"/>
        </w:rPr>
        <w:t xml:space="preserve">Часть 4. </w:t>
      </w:r>
      <w:r w:rsidRPr="00AD7418">
        <w:rPr>
          <w:rFonts w:ascii="Times New Roman" w:hAnsi="Times New Roman" w:cs="Times New Roman"/>
          <w:sz w:val="24"/>
          <w:szCs w:val="24"/>
        </w:rPr>
        <w:t>Информационная карта аукциона в электронной форме_____________20</w:t>
      </w:r>
    </w:p>
    <w:p w:rsidR="00AD7418" w:rsidRPr="00AD7418" w:rsidRDefault="00AD7418" w:rsidP="00AD7418">
      <w:pPr>
        <w:spacing w:after="0" w:line="240" w:lineRule="auto"/>
        <w:jc w:val="both"/>
        <w:rPr>
          <w:rFonts w:ascii="Times New Roman" w:hAnsi="Times New Roman" w:cs="Times New Roman"/>
          <w:sz w:val="24"/>
          <w:szCs w:val="24"/>
        </w:rPr>
      </w:pPr>
    </w:p>
    <w:p w:rsidR="00AD7418" w:rsidRPr="00AD7418" w:rsidRDefault="00AD7418" w:rsidP="00AD7418">
      <w:pPr>
        <w:spacing w:after="0" w:line="240" w:lineRule="auto"/>
        <w:jc w:val="both"/>
        <w:rPr>
          <w:rFonts w:ascii="Times New Roman" w:hAnsi="Times New Roman" w:cs="Times New Roman"/>
          <w:sz w:val="24"/>
          <w:szCs w:val="24"/>
        </w:rPr>
      </w:pPr>
      <w:r w:rsidRPr="00AD7418">
        <w:rPr>
          <w:rFonts w:ascii="Times New Roman" w:hAnsi="Times New Roman" w:cs="Times New Roman"/>
          <w:b/>
          <w:sz w:val="24"/>
          <w:szCs w:val="24"/>
        </w:rPr>
        <w:t>Часть 5.</w:t>
      </w:r>
      <w:r w:rsidRPr="00AD7418">
        <w:rPr>
          <w:rFonts w:ascii="Times New Roman" w:hAnsi="Times New Roman" w:cs="Times New Roman"/>
          <w:sz w:val="24"/>
          <w:szCs w:val="24"/>
        </w:rPr>
        <w:t xml:space="preserve"> Проект муниципального контракта ______________ ________________2</w:t>
      </w:r>
      <w:r w:rsidR="00BE3BEF">
        <w:rPr>
          <w:rFonts w:ascii="Times New Roman" w:hAnsi="Times New Roman" w:cs="Times New Roman"/>
          <w:sz w:val="24"/>
          <w:szCs w:val="24"/>
        </w:rPr>
        <w:t>1</w:t>
      </w:r>
      <w:r w:rsidRPr="00AD7418">
        <w:rPr>
          <w:rFonts w:ascii="Times New Roman" w:hAnsi="Times New Roman" w:cs="Times New Roman"/>
          <w:sz w:val="24"/>
          <w:szCs w:val="24"/>
        </w:rPr>
        <w:t xml:space="preserve"> </w:t>
      </w:r>
    </w:p>
    <w:p w:rsidR="00AD7418" w:rsidRPr="00AD7418" w:rsidRDefault="00AD7418" w:rsidP="00AD7418">
      <w:pPr>
        <w:spacing w:after="0" w:line="240" w:lineRule="auto"/>
        <w:jc w:val="both"/>
        <w:rPr>
          <w:rFonts w:ascii="Times New Roman" w:hAnsi="Times New Roman" w:cs="Times New Roman"/>
          <w:b/>
          <w:sz w:val="24"/>
          <w:szCs w:val="24"/>
        </w:rPr>
        <w:sectPr w:rsidR="00AD7418" w:rsidRPr="00AD7418" w:rsidSect="00E7443E">
          <w:footerReference w:type="even" r:id="rId9"/>
          <w:footerReference w:type="default" r:id="rId10"/>
          <w:pgSz w:w="11906" w:h="16838"/>
          <w:pgMar w:top="567" w:right="851" w:bottom="992" w:left="1701" w:header="279" w:footer="127" w:gutter="0"/>
          <w:pgNumType w:start="2"/>
          <w:cols w:space="708"/>
          <w:docGrid w:linePitch="360"/>
        </w:sectPr>
      </w:pPr>
    </w:p>
    <w:p w:rsidR="00AD7418" w:rsidRPr="00AD7418" w:rsidRDefault="00AD7418" w:rsidP="00AD7418">
      <w:pPr>
        <w:spacing w:after="0" w:line="240" w:lineRule="auto"/>
        <w:jc w:val="center"/>
        <w:rPr>
          <w:rFonts w:ascii="Times New Roman" w:hAnsi="Times New Roman" w:cs="Times New Roman"/>
          <w:b/>
          <w:bCs/>
          <w:sz w:val="24"/>
          <w:szCs w:val="24"/>
        </w:rPr>
      </w:pPr>
      <w:r w:rsidRPr="00AD7418">
        <w:rPr>
          <w:rFonts w:ascii="Times New Roman" w:hAnsi="Times New Roman" w:cs="Times New Roman"/>
          <w:b/>
          <w:bCs/>
          <w:sz w:val="24"/>
          <w:szCs w:val="24"/>
        </w:rPr>
        <w:lastRenderedPageBreak/>
        <w:t>Часть 1. Информация, содержащаяся в извещение о проведении</w:t>
      </w:r>
    </w:p>
    <w:p w:rsidR="00AD7418" w:rsidRPr="00AD7418" w:rsidRDefault="00AD7418" w:rsidP="00AD7418">
      <w:pPr>
        <w:spacing w:after="0" w:line="240" w:lineRule="auto"/>
        <w:jc w:val="center"/>
        <w:rPr>
          <w:rFonts w:ascii="Times New Roman" w:hAnsi="Times New Roman" w:cs="Times New Roman"/>
          <w:b/>
          <w:bCs/>
          <w:sz w:val="24"/>
          <w:szCs w:val="24"/>
        </w:rPr>
      </w:pPr>
      <w:r w:rsidRPr="00AD7418">
        <w:rPr>
          <w:rFonts w:ascii="Times New Roman" w:hAnsi="Times New Roman" w:cs="Times New Roman"/>
          <w:b/>
          <w:bCs/>
          <w:sz w:val="24"/>
          <w:szCs w:val="24"/>
        </w:rPr>
        <w:t>аукциона в электронной форме на право заключения муниципального</w:t>
      </w:r>
    </w:p>
    <w:p w:rsidR="00AD7418" w:rsidRPr="00AD7418" w:rsidRDefault="00AD7418" w:rsidP="00AD7418">
      <w:pPr>
        <w:spacing w:after="0" w:line="240" w:lineRule="auto"/>
        <w:jc w:val="center"/>
        <w:rPr>
          <w:rFonts w:ascii="Times New Roman" w:hAnsi="Times New Roman" w:cs="Times New Roman"/>
          <w:b/>
          <w:bCs/>
          <w:sz w:val="24"/>
          <w:szCs w:val="24"/>
        </w:rPr>
      </w:pPr>
      <w:r w:rsidRPr="00AD7418">
        <w:rPr>
          <w:rFonts w:ascii="Times New Roman" w:hAnsi="Times New Roman" w:cs="Times New Roman"/>
          <w:b/>
          <w:bCs/>
          <w:sz w:val="24"/>
          <w:szCs w:val="24"/>
        </w:rPr>
        <w:t xml:space="preserve">контракта </w:t>
      </w:r>
      <w:r w:rsidRPr="00AD7418">
        <w:rPr>
          <w:rFonts w:ascii="Times New Roman" w:hAnsi="Times New Roman" w:cs="Times New Roman"/>
          <w:b/>
          <w:sz w:val="24"/>
          <w:szCs w:val="24"/>
        </w:rPr>
        <w:t xml:space="preserve">на выполнение работ по ремонту улицы </w:t>
      </w:r>
      <w:r w:rsidRPr="00AD7418">
        <w:rPr>
          <w:rStyle w:val="FontStyle15"/>
          <w:rFonts w:ascii="Times New Roman" w:hAnsi="Times New Roman" w:cs="Times New Roman"/>
          <w:b/>
          <w:sz w:val="24"/>
          <w:szCs w:val="24"/>
        </w:rPr>
        <w:t xml:space="preserve">Педагогическая </w:t>
      </w:r>
      <w:r w:rsidRPr="00AD7418">
        <w:rPr>
          <w:rFonts w:ascii="Times New Roman" w:hAnsi="Times New Roman" w:cs="Times New Roman"/>
          <w:b/>
          <w:sz w:val="24"/>
          <w:szCs w:val="24"/>
        </w:rPr>
        <w:t>(от сланки до ул. Свердловская)  в г. Куртамыше Курганской области</w:t>
      </w:r>
    </w:p>
    <w:p w:rsidR="00AD7418" w:rsidRPr="00AD7418" w:rsidRDefault="00AD7418" w:rsidP="00AD7418">
      <w:pPr>
        <w:spacing w:after="0" w:line="240" w:lineRule="auto"/>
        <w:rPr>
          <w:rFonts w:ascii="Times New Roman" w:hAnsi="Times New Roman" w:cs="Times New Roman"/>
          <w:b/>
          <w:bCs/>
          <w:sz w:val="24"/>
          <w:szCs w:val="24"/>
        </w:rPr>
      </w:pP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3401"/>
        <w:gridCol w:w="5983"/>
      </w:tblGrid>
      <w:tr w:rsidR="00AD7418" w:rsidRPr="00AD7418" w:rsidTr="00482B87">
        <w:trPr>
          <w:trHeight w:val="1207"/>
          <w:tblCellSpacing w:w="0" w:type="dxa"/>
          <w:jc w:val="center"/>
        </w:trPr>
        <w:tc>
          <w:tcPr>
            <w:tcW w:w="3401" w:type="dxa"/>
            <w:tcBorders>
              <w:top w:val="outset" w:sz="6" w:space="0" w:color="auto"/>
              <w:left w:val="outset" w:sz="6" w:space="0" w:color="auto"/>
              <w:bottom w:val="outset" w:sz="6" w:space="0" w:color="auto"/>
              <w:right w:val="outset" w:sz="6" w:space="0" w:color="auto"/>
            </w:tcBorders>
          </w:tcPr>
          <w:p w:rsidR="00AD7418" w:rsidRPr="00AD7418" w:rsidRDefault="00AD7418" w:rsidP="00AD7418">
            <w:pPr>
              <w:spacing w:after="0" w:line="240" w:lineRule="auto"/>
              <w:jc w:val="both"/>
              <w:rPr>
                <w:rFonts w:ascii="Times New Roman" w:hAnsi="Times New Roman" w:cs="Times New Roman"/>
                <w:sz w:val="24"/>
                <w:szCs w:val="24"/>
              </w:rPr>
            </w:pPr>
          </w:p>
          <w:p w:rsidR="00AD7418" w:rsidRPr="00AD7418" w:rsidRDefault="00AD7418" w:rsidP="00AD7418">
            <w:pPr>
              <w:spacing w:after="0" w:line="240" w:lineRule="auto"/>
              <w:jc w:val="both"/>
              <w:rPr>
                <w:rFonts w:ascii="Times New Roman" w:hAnsi="Times New Roman" w:cs="Times New Roman"/>
                <w:sz w:val="24"/>
                <w:szCs w:val="24"/>
              </w:rPr>
            </w:pPr>
            <w:r w:rsidRPr="00AD7418">
              <w:rPr>
                <w:rFonts w:ascii="Times New Roman" w:hAnsi="Times New Roman" w:cs="Times New Roman"/>
                <w:sz w:val="24"/>
                <w:szCs w:val="24"/>
              </w:rPr>
              <w:t>1. Наименование заказчика, место нахождения, почтовый адрес, номер контактного телефона, адрес электронной почты</w:t>
            </w:r>
          </w:p>
          <w:p w:rsidR="00AD7418" w:rsidRPr="00AD7418" w:rsidRDefault="00AD7418" w:rsidP="00AD7418">
            <w:pPr>
              <w:spacing w:after="0" w:line="240" w:lineRule="auto"/>
              <w:jc w:val="both"/>
              <w:rPr>
                <w:rFonts w:ascii="Times New Roman" w:hAnsi="Times New Roman" w:cs="Times New Roman"/>
                <w:sz w:val="24"/>
                <w:szCs w:val="24"/>
              </w:rPr>
            </w:pPr>
          </w:p>
        </w:tc>
        <w:tc>
          <w:tcPr>
            <w:tcW w:w="5983" w:type="dxa"/>
            <w:tcBorders>
              <w:top w:val="outset" w:sz="6" w:space="0" w:color="auto"/>
              <w:left w:val="outset" w:sz="6" w:space="0" w:color="auto"/>
              <w:bottom w:val="outset" w:sz="6" w:space="0" w:color="auto"/>
              <w:right w:val="outset" w:sz="6" w:space="0" w:color="auto"/>
            </w:tcBorders>
            <w:vAlign w:val="center"/>
          </w:tcPr>
          <w:p w:rsidR="00AD7418" w:rsidRPr="00AD7418" w:rsidRDefault="00AD7418" w:rsidP="00AD7418">
            <w:pPr>
              <w:spacing w:after="0" w:line="240" w:lineRule="auto"/>
              <w:jc w:val="center"/>
              <w:rPr>
                <w:rFonts w:ascii="Times New Roman" w:hAnsi="Times New Roman" w:cs="Times New Roman"/>
                <w:sz w:val="24"/>
                <w:szCs w:val="24"/>
              </w:rPr>
            </w:pPr>
            <w:r w:rsidRPr="00AD7418">
              <w:rPr>
                <w:rFonts w:ascii="Times New Roman" w:hAnsi="Times New Roman" w:cs="Times New Roman"/>
                <w:sz w:val="24"/>
                <w:szCs w:val="24"/>
              </w:rPr>
              <w:t>Администрация города Куртамыша</w:t>
            </w:r>
          </w:p>
          <w:p w:rsidR="00AD7418" w:rsidRPr="00AD7418" w:rsidRDefault="00AD7418" w:rsidP="00AD7418">
            <w:pPr>
              <w:spacing w:after="0" w:line="240" w:lineRule="auto"/>
              <w:jc w:val="center"/>
              <w:rPr>
                <w:rFonts w:ascii="Times New Roman" w:hAnsi="Times New Roman" w:cs="Times New Roman"/>
                <w:sz w:val="24"/>
                <w:szCs w:val="24"/>
              </w:rPr>
            </w:pPr>
            <w:r w:rsidRPr="00AD7418">
              <w:rPr>
                <w:rFonts w:ascii="Times New Roman" w:hAnsi="Times New Roman" w:cs="Times New Roman"/>
                <w:sz w:val="24"/>
                <w:szCs w:val="24"/>
              </w:rPr>
              <w:t>641430 Курганская область,  г. Куртамыш,</w:t>
            </w:r>
          </w:p>
          <w:p w:rsidR="00AD7418" w:rsidRPr="00AD7418" w:rsidRDefault="00AD7418" w:rsidP="00AD7418">
            <w:pPr>
              <w:spacing w:after="0" w:line="240" w:lineRule="auto"/>
              <w:jc w:val="center"/>
              <w:rPr>
                <w:rFonts w:ascii="Times New Roman" w:hAnsi="Times New Roman" w:cs="Times New Roman"/>
                <w:sz w:val="24"/>
                <w:szCs w:val="24"/>
              </w:rPr>
            </w:pPr>
            <w:r w:rsidRPr="00AD7418">
              <w:rPr>
                <w:rFonts w:ascii="Times New Roman" w:hAnsi="Times New Roman" w:cs="Times New Roman"/>
                <w:sz w:val="24"/>
                <w:szCs w:val="24"/>
              </w:rPr>
              <w:t>ул. 22 Партсъезда, 44</w:t>
            </w:r>
          </w:p>
          <w:p w:rsidR="00AD7418" w:rsidRPr="00AD7418" w:rsidRDefault="00AD7418" w:rsidP="00AD7418">
            <w:pPr>
              <w:spacing w:after="0" w:line="240" w:lineRule="auto"/>
              <w:jc w:val="center"/>
              <w:rPr>
                <w:rFonts w:ascii="Times New Roman" w:hAnsi="Times New Roman" w:cs="Times New Roman"/>
                <w:sz w:val="24"/>
                <w:szCs w:val="24"/>
              </w:rPr>
            </w:pPr>
            <w:r w:rsidRPr="00AD7418">
              <w:rPr>
                <w:rFonts w:ascii="Times New Roman" w:hAnsi="Times New Roman" w:cs="Times New Roman"/>
                <w:sz w:val="24"/>
                <w:szCs w:val="24"/>
              </w:rPr>
              <w:t>Тел. (35249)9-22-79</w:t>
            </w:r>
          </w:p>
          <w:p w:rsidR="00AD7418" w:rsidRPr="00AD7418" w:rsidRDefault="00AD7418" w:rsidP="00AD7418">
            <w:pPr>
              <w:spacing w:after="0" w:line="240" w:lineRule="auto"/>
              <w:jc w:val="center"/>
              <w:rPr>
                <w:rFonts w:ascii="Times New Roman" w:hAnsi="Times New Roman" w:cs="Times New Roman"/>
                <w:sz w:val="24"/>
                <w:szCs w:val="24"/>
              </w:rPr>
            </w:pPr>
            <w:r w:rsidRPr="00AD7418">
              <w:rPr>
                <w:rFonts w:ascii="Times New Roman" w:hAnsi="Times New Roman" w:cs="Times New Roman"/>
                <w:sz w:val="24"/>
                <w:szCs w:val="24"/>
                <w:lang w:val="en-US"/>
              </w:rPr>
              <w:t>e</w:t>
            </w:r>
            <w:r w:rsidRPr="00AD7418">
              <w:rPr>
                <w:rFonts w:ascii="Times New Roman" w:hAnsi="Times New Roman" w:cs="Times New Roman"/>
                <w:sz w:val="24"/>
                <w:szCs w:val="24"/>
              </w:rPr>
              <w:t>-</w:t>
            </w:r>
            <w:r w:rsidRPr="00AD7418">
              <w:rPr>
                <w:rFonts w:ascii="Times New Roman" w:hAnsi="Times New Roman" w:cs="Times New Roman"/>
                <w:sz w:val="24"/>
                <w:szCs w:val="24"/>
                <w:lang w:val="en-US"/>
              </w:rPr>
              <w:t>mail</w:t>
            </w:r>
            <w:r w:rsidRPr="00AD7418">
              <w:rPr>
                <w:rFonts w:ascii="Times New Roman" w:hAnsi="Times New Roman" w:cs="Times New Roman"/>
                <w:sz w:val="24"/>
                <w:szCs w:val="24"/>
              </w:rPr>
              <w:t xml:space="preserve">: </w:t>
            </w:r>
            <w:r w:rsidRPr="00AD7418">
              <w:rPr>
                <w:rFonts w:ascii="Times New Roman" w:hAnsi="Times New Roman" w:cs="Times New Roman"/>
                <w:sz w:val="24"/>
                <w:szCs w:val="24"/>
                <w:lang w:val="en-US"/>
              </w:rPr>
              <w:t>kurtadm</w:t>
            </w:r>
            <w:r w:rsidRPr="00AD7418">
              <w:rPr>
                <w:rFonts w:ascii="Times New Roman" w:hAnsi="Times New Roman" w:cs="Times New Roman"/>
                <w:sz w:val="24"/>
                <w:szCs w:val="24"/>
              </w:rPr>
              <w:t>@</w:t>
            </w:r>
            <w:r w:rsidRPr="00AD7418">
              <w:rPr>
                <w:rFonts w:ascii="Times New Roman" w:hAnsi="Times New Roman" w:cs="Times New Roman"/>
                <w:sz w:val="24"/>
                <w:szCs w:val="24"/>
                <w:lang w:val="en-US"/>
              </w:rPr>
              <w:t>rambler</w:t>
            </w:r>
            <w:r w:rsidRPr="00AD7418">
              <w:rPr>
                <w:rFonts w:ascii="Times New Roman" w:hAnsi="Times New Roman" w:cs="Times New Roman"/>
                <w:sz w:val="24"/>
                <w:szCs w:val="24"/>
              </w:rPr>
              <w:t>.</w:t>
            </w:r>
            <w:r w:rsidRPr="00AD7418">
              <w:rPr>
                <w:rFonts w:ascii="Times New Roman" w:hAnsi="Times New Roman" w:cs="Times New Roman"/>
                <w:sz w:val="24"/>
                <w:szCs w:val="24"/>
                <w:lang w:val="en-US"/>
              </w:rPr>
              <w:t>ru</w:t>
            </w:r>
          </w:p>
        </w:tc>
      </w:tr>
      <w:tr w:rsidR="00AD7418" w:rsidRPr="00AD7418" w:rsidTr="00482B87">
        <w:trPr>
          <w:tblCellSpacing w:w="0" w:type="dxa"/>
          <w:jc w:val="center"/>
        </w:trPr>
        <w:tc>
          <w:tcPr>
            <w:tcW w:w="3401" w:type="dxa"/>
            <w:tcBorders>
              <w:top w:val="outset" w:sz="6" w:space="0" w:color="auto"/>
              <w:left w:val="outset" w:sz="6" w:space="0" w:color="auto"/>
              <w:bottom w:val="outset" w:sz="6" w:space="0" w:color="auto"/>
              <w:right w:val="outset" w:sz="6" w:space="0" w:color="auto"/>
            </w:tcBorders>
          </w:tcPr>
          <w:p w:rsidR="00AD7418" w:rsidRPr="00AD7418" w:rsidRDefault="00AD7418" w:rsidP="00AD7418">
            <w:pPr>
              <w:spacing w:after="0" w:line="240" w:lineRule="auto"/>
              <w:jc w:val="both"/>
              <w:rPr>
                <w:rFonts w:ascii="Times New Roman" w:hAnsi="Times New Roman" w:cs="Times New Roman"/>
                <w:sz w:val="24"/>
                <w:szCs w:val="24"/>
              </w:rPr>
            </w:pPr>
            <w:r w:rsidRPr="00AD7418">
              <w:rPr>
                <w:rFonts w:ascii="Times New Roman" w:hAnsi="Times New Roman" w:cs="Times New Roman"/>
                <w:sz w:val="24"/>
                <w:szCs w:val="24"/>
              </w:rPr>
              <w:t>2.Ответственное должностное лицо заказчика</w:t>
            </w:r>
          </w:p>
        </w:tc>
        <w:tc>
          <w:tcPr>
            <w:tcW w:w="5983" w:type="dxa"/>
            <w:tcBorders>
              <w:top w:val="outset" w:sz="6" w:space="0" w:color="auto"/>
              <w:left w:val="outset" w:sz="6" w:space="0" w:color="auto"/>
              <w:bottom w:val="outset" w:sz="6" w:space="0" w:color="auto"/>
              <w:right w:val="outset" w:sz="6" w:space="0" w:color="auto"/>
            </w:tcBorders>
            <w:vAlign w:val="center"/>
          </w:tcPr>
          <w:p w:rsidR="00AD7418" w:rsidRPr="00AD7418" w:rsidRDefault="00AD7418" w:rsidP="00AD7418">
            <w:pPr>
              <w:spacing w:after="0" w:line="240" w:lineRule="auto"/>
              <w:jc w:val="center"/>
              <w:rPr>
                <w:rFonts w:ascii="Times New Roman" w:hAnsi="Times New Roman" w:cs="Times New Roman"/>
                <w:sz w:val="24"/>
                <w:szCs w:val="24"/>
              </w:rPr>
            </w:pPr>
            <w:r w:rsidRPr="00AD7418">
              <w:rPr>
                <w:rFonts w:ascii="Times New Roman" w:hAnsi="Times New Roman" w:cs="Times New Roman"/>
                <w:sz w:val="24"/>
                <w:szCs w:val="24"/>
              </w:rPr>
              <w:t>Заместитель Главы города Куртамыша   Глебов Сергей Юрьевич</w:t>
            </w:r>
          </w:p>
        </w:tc>
      </w:tr>
      <w:tr w:rsidR="00AD7418" w:rsidRPr="00AD7418" w:rsidTr="00482B87">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AD7418" w:rsidRPr="00AD7418" w:rsidRDefault="00AD7418" w:rsidP="00AD7418">
            <w:pPr>
              <w:spacing w:after="0" w:line="240" w:lineRule="auto"/>
              <w:jc w:val="both"/>
              <w:rPr>
                <w:rFonts w:ascii="Times New Roman" w:hAnsi="Times New Roman" w:cs="Times New Roman"/>
                <w:sz w:val="24"/>
                <w:szCs w:val="24"/>
              </w:rPr>
            </w:pPr>
            <w:r w:rsidRPr="00AD7418">
              <w:rPr>
                <w:rFonts w:ascii="Times New Roman" w:hAnsi="Times New Roman" w:cs="Times New Roman"/>
                <w:sz w:val="24"/>
                <w:szCs w:val="24"/>
              </w:rPr>
              <w:t>3. Краткое изложение условий контракта</w:t>
            </w:r>
          </w:p>
        </w:tc>
        <w:tc>
          <w:tcPr>
            <w:tcW w:w="5983" w:type="dxa"/>
            <w:tcBorders>
              <w:top w:val="outset" w:sz="6" w:space="0" w:color="auto"/>
              <w:left w:val="outset" w:sz="6" w:space="0" w:color="auto"/>
              <w:bottom w:val="outset" w:sz="6" w:space="0" w:color="auto"/>
              <w:right w:val="outset" w:sz="6" w:space="0" w:color="auto"/>
            </w:tcBorders>
          </w:tcPr>
          <w:p w:rsidR="00AD7418" w:rsidRPr="00AD7418" w:rsidRDefault="00AD7418" w:rsidP="00AD7418">
            <w:pPr>
              <w:pStyle w:val="Style5"/>
              <w:widowControl/>
              <w:ind w:firstLine="720"/>
              <w:jc w:val="both"/>
              <w:rPr>
                <w:rStyle w:val="FontStyle15"/>
                <w:rFonts w:ascii="Times New Roman" w:hAnsi="Times New Roman" w:cs="Times New Roman"/>
                <w:sz w:val="24"/>
                <w:szCs w:val="24"/>
              </w:rPr>
            </w:pPr>
            <w:r w:rsidRPr="00AD7418">
              <w:rPr>
                <w:rStyle w:val="FontStyle15"/>
                <w:rFonts w:ascii="Times New Roman" w:hAnsi="Times New Roman" w:cs="Times New Roman"/>
                <w:sz w:val="24"/>
                <w:szCs w:val="24"/>
              </w:rPr>
              <w:t xml:space="preserve">Подрядчику подлежит с использованием своих материалов выполнить работы по устройству грунтощебеночного покрытия дороги </w:t>
            </w:r>
            <w:r w:rsidRPr="00AD7418">
              <w:rPr>
                <w:rFonts w:ascii="Times New Roman" w:hAnsi="Times New Roman"/>
              </w:rPr>
              <w:t xml:space="preserve">общего пользования местного значения </w:t>
            </w:r>
            <w:r w:rsidRPr="00AD7418">
              <w:rPr>
                <w:rStyle w:val="FontStyle15"/>
                <w:rFonts w:ascii="Times New Roman" w:hAnsi="Times New Roman" w:cs="Times New Roman"/>
                <w:sz w:val="24"/>
                <w:szCs w:val="24"/>
              </w:rPr>
              <w:t xml:space="preserve">протяжённостью не менее </w:t>
            </w:r>
            <w:smartTag w:uri="urn:schemas-microsoft-com:office:smarttags" w:element="metricconverter">
              <w:smartTagPr>
                <w:attr w:name="ProductID" w:val="743 м"/>
              </w:smartTagPr>
              <w:r w:rsidRPr="00AD7418">
                <w:rPr>
                  <w:rStyle w:val="FontStyle15"/>
                  <w:rFonts w:ascii="Times New Roman" w:hAnsi="Times New Roman" w:cs="Times New Roman"/>
                  <w:sz w:val="24"/>
                  <w:szCs w:val="24"/>
                </w:rPr>
                <w:t>743 м</w:t>
              </w:r>
            </w:smartTag>
            <w:r w:rsidRPr="00AD7418">
              <w:rPr>
                <w:rStyle w:val="FontStyle15"/>
                <w:rFonts w:ascii="Times New Roman" w:hAnsi="Times New Roman" w:cs="Times New Roman"/>
                <w:sz w:val="24"/>
                <w:szCs w:val="24"/>
              </w:rPr>
              <w:t xml:space="preserve">., с обустройством 12 съездов. Ширина покрытия дороги – не менее </w:t>
            </w:r>
            <w:smartTag w:uri="urn:schemas-microsoft-com:office:smarttags" w:element="metricconverter">
              <w:smartTagPr>
                <w:attr w:name="ProductID" w:val="6 м"/>
              </w:smartTagPr>
              <w:r w:rsidRPr="00AD7418">
                <w:rPr>
                  <w:rStyle w:val="FontStyle15"/>
                  <w:rFonts w:ascii="Times New Roman" w:hAnsi="Times New Roman" w:cs="Times New Roman"/>
                  <w:sz w:val="24"/>
                  <w:szCs w:val="24"/>
                </w:rPr>
                <w:t>6 м</w:t>
              </w:r>
            </w:smartTag>
            <w:r w:rsidRPr="00AD7418">
              <w:rPr>
                <w:rStyle w:val="FontStyle15"/>
                <w:rFonts w:ascii="Times New Roman" w:hAnsi="Times New Roman" w:cs="Times New Roman"/>
                <w:sz w:val="24"/>
                <w:szCs w:val="24"/>
              </w:rPr>
              <w:t xml:space="preserve">., площадь покрытия грунтощебнем – </w:t>
            </w:r>
            <w:smartTag w:uri="urn:schemas-microsoft-com:office:smarttags" w:element="metricconverter">
              <w:smartTagPr>
                <w:attr w:name="ProductID" w:val="5150 м2"/>
              </w:smartTagPr>
              <w:r w:rsidRPr="00AD7418">
                <w:rPr>
                  <w:rStyle w:val="FontStyle15"/>
                  <w:rFonts w:ascii="Times New Roman" w:hAnsi="Times New Roman" w:cs="Times New Roman"/>
                  <w:sz w:val="24"/>
                  <w:szCs w:val="24"/>
                </w:rPr>
                <w:t>5150 м</w:t>
              </w:r>
              <w:r w:rsidRPr="00AD7418">
                <w:rPr>
                  <w:rStyle w:val="FontStyle15"/>
                  <w:rFonts w:ascii="Times New Roman" w:hAnsi="Times New Roman" w:cs="Times New Roman"/>
                  <w:sz w:val="24"/>
                  <w:szCs w:val="24"/>
                  <w:vertAlign w:val="superscript"/>
                </w:rPr>
                <w:t>2</w:t>
              </w:r>
            </w:smartTag>
            <w:r w:rsidRPr="00AD7418">
              <w:rPr>
                <w:rStyle w:val="FontStyle15"/>
                <w:rFonts w:ascii="Times New Roman" w:hAnsi="Times New Roman" w:cs="Times New Roman"/>
                <w:sz w:val="24"/>
                <w:szCs w:val="24"/>
              </w:rPr>
              <w:t xml:space="preserve">. Толщина слоя покрытия - </w:t>
            </w:r>
            <w:smartTag w:uri="urn:schemas-microsoft-com:office:smarttags" w:element="metricconverter">
              <w:smartTagPr>
                <w:attr w:name="ProductID" w:val="0,15 м"/>
              </w:smartTagPr>
              <w:r w:rsidRPr="00AD7418">
                <w:rPr>
                  <w:rStyle w:val="FontStyle15"/>
                  <w:rFonts w:ascii="Times New Roman" w:hAnsi="Times New Roman" w:cs="Times New Roman"/>
                  <w:sz w:val="24"/>
                  <w:szCs w:val="24"/>
                </w:rPr>
                <w:t>0,15 м</w:t>
              </w:r>
            </w:smartTag>
            <w:r w:rsidRPr="00AD7418">
              <w:rPr>
                <w:rStyle w:val="FontStyle15"/>
                <w:rFonts w:ascii="Times New Roman" w:hAnsi="Times New Roman" w:cs="Times New Roman"/>
                <w:sz w:val="24"/>
                <w:szCs w:val="24"/>
              </w:rPr>
              <w:t>. Поперечный уклон: проезжей части – 30‰, После устройства грунтощебеночного покрытия производится доведение геометрических параметров земполотна до заданных параметров</w:t>
            </w:r>
            <w:r w:rsidRPr="00AD7418">
              <w:rPr>
                <w:rStyle w:val="FontStyle15"/>
                <w:rFonts w:ascii="Times New Roman" w:hAnsi="Times New Roman" w:cs="Times New Roman"/>
                <w:color w:val="3366FF"/>
                <w:sz w:val="24"/>
                <w:szCs w:val="24"/>
              </w:rPr>
              <w:t>.</w:t>
            </w:r>
            <w:r w:rsidRPr="00AD7418">
              <w:rPr>
                <w:rStyle w:val="FontStyle15"/>
                <w:rFonts w:ascii="Times New Roman" w:hAnsi="Times New Roman" w:cs="Times New Roman"/>
                <w:sz w:val="24"/>
                <w:szCs w:val="24"/>
              </w:rPr>
              <w:t xml:space="preserve"> Подрядчик самостоятельно и за счёт собственных средств решает вопрос об источнике поставки грунта. При устройстве грунтощебеночного покрытия применяется щебень фракции 40-70 прочностью не ниже 1000 по ГОСТ 8267-93, в количестве – </w:t>
            </w:r>
            <w:smartTag w:uri="urn:schemas-microsoft-com:office:smarttags" w:element="metricconverter">
              <w:smartTagPr>
                <w:attr w:name="ProductID" w:val="488,735 м3"/>
              </w:smartTagPr>
              <w:r w:rsidRPr="00AD7418">
                <w:rPr>
                  <w:rStyle w:val="FontStyle15"/>
                  <w:rFonts w:ascii="Times New Roman" w:hAnsi="Times New Roman" w:cs="Times New Roman"/>
                  <w:sz w:val="24"/>
                  <w:szCs w:val="24"/>
                </w:rPr>
                <w:t>488,735 м</w:t>
              </w:r>
              <w:r w:rsidRPr="00AD7418">
                <w:rPr>
                  <w:rStyle w:val="FontStyle15"/>
                  <w:rFonts w:ascii="Times New Roman" w:hAnsi="Times New Roman" w:cs="Times New Roman"/>
                  <w:sz w:val="24"/>
                  <w:szCs w:val="24"/>
                  <w:vertAlign w:val="superscript"/>
                </w:rPr>
                <w:t>3</w:t>
              </w:r>
            </w:smartTag>
            <w:r w:rsidRPr="00AD7418">
              <w:rPr>
                <w:rStyle w:val="FontStyle15"/>
                <w:rFonts w:ascii="Times New Roman" w:hAnsi="Times New Roman" w:cs="Times New Roman"/>
                <w:sz w:val="24"/>
                <w:szCs w:val="24"/>
              </w:rPr>
              <w:t>, при расходе щебня от объёма грунта 50Х50%.. Подрядчик ведёт общий журнал производства работ, предоставляет результаты (акты) лабораторных испытаний используемых материалов, грунтов, акты освидетельствования скрытых, промежуточных работ с приложением ведомости контрольных измерений ширины, толщины, ровности, поперечных уклонов конструктивных слоёв, элементов. По окончании работ перечисленные документы а также гарантийный паспорт передаются заказчику. Начало работ – с момента заключения контракта, окончание работ - не позднее 31.08.2015г. Недостатки и дефекты, выявленные при приёмке выполненных работ и в гарантийный период эксплуатации, подрядчик устраняет своими силами и за свой счёт. Гарантийный срок на качество выполненных работ – 2 года.</w:t>
            </w:r>
          </w:p>
          <w:p w:rsidR="00AD7418" w:rsidRPr="00AD7418" w:rsidRDefault="00AD7418" w:rsidP="00AD7418">
            <w:pPr>
              <w:autoSpaceDE w:val="0"/>
              <w:autoSpaceDN w:val="0"/>
              <w:adjustRightInd w:val="0"/>
              <w:spacing w:after="0" w:line="240" w:lineRule="auto"/>
              <w:ind w:firstLine="540"/>
              <w:jc w:val="both"/>
              <w:rPr>
                <w:rFonts w:ascii="Times New Roman" w:hAnsi="Times New Roman" w:cs="Times New Roman"/>
                <w:sz w:val="24"/>
                <w:szCs w:val="24"/>
              </w:rPr>
            </w:pPr>
            <w:r w:rsidRPr="00AD7418">
              <w:rPr>
                <w:rFonts w:ascii="Times New Roman" w:hAnsi="Times New Roman" w:cs="Times New Roman"/>
                <w:sz w:val="24"/>
                <w:szCs w:val="24"/>
              </w:rPr>
              <w:t>Цена контракта является твердой и определяется на  весь срок исполнения контракта.</w:t>
            </w:r>
          </w:p>
          <w:p w:rsidR="00AD7418" w:rsidRPr="00AD7418" w:rsidRDefault="00AD7418" w:rsidP="00AD7418">
            <w:pPr>
              <w:autoSpaceDE w:val="0"/>
              <w:autoSpaceDN w:val="0"/>
              <w:adjustRightInd w:val="0"/>
              <w:spacing w:after="0" w:line="240" w:lineRule="auto"/>
              <w:ind w:firstLine="540"/>
              <w:jc w:val="both"/>
              <w:rPr>
                <w:rFonts w:ascii="Times New Roman" w:hAnsi="Times New Roman" w:cs="Times New Roman"/>
                <w:sz w:val="24"/>
                <w:szCs w:val="24"/>
              </w:rPr>
            </w:pPr>
            <w:r w:rsidRPr="00AD7418">
              <w:rPr>
                <w:rFonts w:ascii="Times New Roman" w:hAnsi="Times New Roman" w:cs="Times New Roman"/>
                <w:sz w:val="24"/>
                <w:szCs w:val="24"/>
              </w:rPr>
              <w:t>Расчеты между заказчиком и подрядчиком производятся за фактически выполненные подрядчиком и принятые заказчиком объемы работ.</w:t>
            </w:r>
          </w:p>
          <w:p w:rsidR="00AD7418" w:rsidRPr="00AD7418" w:rsidRDefault="00AD7418" w:rsidP="00AD7418">
            <w:pPr>
              <w:spacing w:after="0" w:line="240" w:lineRule="auto"/>
              <w:ind w:firstLine="708"/>
              <w:jc w:val="both"/>
              <w:rPr>
                <w:rStyle w:val="21"/>
                <w:rFonts w:ascii="Times New Roman" w:hAnsi="Times New Roman" w:cs="Times New Roman"/>
                <w:sz w:val="24"/>
                <w:szCs w:val="24"/>
              </w:rPr>
            </w:pPr>
            <w:r w:rsidRPr="00AD7418">
              <w:rPr>
                <w:rFonts w:ascii="Times New Roman" w:hAnsi="Times New Roman" w:cs="Times New Roman"/>
                <w:sz w:val="24"/>
                <w:szCs w:val="24"/>
              </w:rPr>
              <w:t>Подрядчик сдает, а заказчик принимает объемы выполненных работ с оформлением Акта приёмки выполненных работ (форма КС-2), справки стоимости выполненных работ (форма КС-3). Допускается привлечение подрядчиком субподрядных организаций.</w:t>
            </w:r>
            <w:r w:rsidRPr="00AD7418">
              <w:rPr>
                <w:rStyle w:val="21"/>
                <w:rFonts w:ascii="Times New Roman" w:hAnsi="Times New Roman" w:cs="Times New Roman"/>
                <w:sz w:val="24"/>
                <w:szCs w:val="24"/>
              </w:rPr>
              <w:t xml:space="preserve"> </w:t>
            </w:r>
          </w:p>
          <w:p w:rsidR="00AD7418" w:rsidRPr="00AD7418" w:rsidRDefault="00AD7418" w:rsidP="00AD7418">
            <w:pPr>
              <w:autoSpaceDE w:val="0"/>
              <w:autoSpaceDN w:val="0"/>
              <w:adjustRightInd w:val="0"/>
              <w:spacing w:after="0" w:line="240" w:lineRule="auto"/>
              <w:ind w:firstLine="540"/>
              <w:jc w:val="both"/>
              <w:rPr>
                <w:rFonts w:ascii="Times New Roman" w:hAnsi="Times New Roman" w:cs="Times New Roman"/>
                <w:sz w:val="24"/>
                <w:szCs w:val="24"/>
              </w:rPr>
            </w:pPr>
            <w:r w:rsidRPr="00AD7418">
              <w:rPr>
                <w:rFonts w:ascii="Times New Roman" w:hAnsi="Times New Roman" w:cs="Times New Roman"/>
                <w:sz w:val="24"/>
                <w:szCs w:val="24"/>
              </w:rPr>
              <w:lastRenderedPageBreak/>
              <w:t>Оплата за принятые заказчиком работы производится в 30-дневный срок после подписания заказчиком Акта приёмки выполненных работ на основании предоставления счёта – фактуры и Акта приёмки выполненных работ, при условии поступления на счёт заказчика из бюджета Курганской области субсидий на осуществление дорожной деятельности в отношении автомобильных дорог общего пользования местного значения.</w:t>
            </w:r>
          </w:p>
          <w:p w:rsidR="00AD7418" w:rsidRPr="00AD7418" w:rsidRDefault="00AD7418" w:rsidP="00AD7418">
            <w:pPr>
              <w:pStyle w:val="ac"/>
              <w:spacing w:before="0" w:beforeAutospacing="0" w:after="0" w:afterAutospacing="0"/>
              <w:ind w:firstLine="540"/>
              <w:jc w:val="both"/>
            </w:pPr>
            <w:r w:rsidRPr="00AD7418">
              <w:t>Оплата по контракту осуществляется путем безналичного перевода денежных средств в валюте Российской Федерации (рубль) на расчетный счет подрядчика.</w:t>
            </w:r>
          </w:p>
          <w:p w:rsidR="00AD7418" w:rsidRPr="00AD7418" w:rsidRDefault="00AD7418" w:rsidP="00AD7418">
            <w:pPr>
              <w:pStyle w:val="Style5"/>
              <w:widowControl/>
              <w:ind w:firstLine="559"/>
              <w:jc w:val="both"/>
              <w:rPr>
                <w:rFonts w:ascii="Times New Roman" w:hAnsi="Times New Roman"/>
              </w:rPr>
            </w:pPr>
            <w:r w:rsidRPr="00AD7418">
              <w:rPr>
                <w:rFonts w:ascii="Times New Roman" w:hAnsi="Times New Roman"/>
              </w:rPr>
              <w:t>Стороны несут ответственность за неисполнение или ненадлежащее исполнение обязательств, предусмотренных контрактом, в соответствии с законодательством РФ.</w:t>
            </w:r>
          </w:p>
          <w:p w:rsidR="00AD7418" w:rsidRPr="00AD7418" w:rsidRDefault="00AD7418" w:rsidP="00AD7418">
            <w:pPr>
              <w:spacing w:after="0" w:line="240" w:lineRule="auto"/>
              <w:ind w:firstLine="540"/>
              <w:jc w:val="both"/>
              <w:rPr>
                <w:rFonts w:ascii="Times New Roman" w:hAnsi="Times New Roman" w:cs="Times New Roman"/>
                <w:sz w:val="24"/>
                <w:szCs w:val="24"/>
              </w:rPr>
            </w:pPr>
            <w:r w:rsidRPr="00AD7418">
              <w:rPr>
                <w:rFonts w:ascii="Times New Roman" w:hAnsi="Times New Roman" w:cs="Times New Roman"/>
                <w:sz w:val="24"/>
                <w:szCs w:val="24"/>
              </w:rPr>
              <w:t>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AD7418" w:rsidRPr="00AD7418" w:rsidRDefault="00AD7418" w:rsidP="00AD7418">
            <w:pPr>
              <w:pStyle w:val="ConsPlusNormal"/>
              <w:ind w:firstLine="540"/>
              <w:jc w:val="both"/>
              <w:rPr>
                <w:rFonts w:ascii="Times New Roman" w:hAnsi="Times New Roman" w:cs="Times New Roman"/>
                <w:sz w:val="24"/>
                <w:szCs w:val="24"/>
              </w:rPr>
            </w:pPr>
            <w:r w:rsidRPr="00AD7418">
              <w:rPr>
                <w:rFonts w:ascii="Times New Roman" w:hAnsi="Times New Roman" w:cs="Times New Roman"/>
                <w:sz w:val="24"/>
                <w:szCs w:val="24"/>
              </w:rPr>
              <w:t>а) при снижении цены контракта без изменения предусмотренного контрактом объема работы, качества выполняемой работы и иных условий контракта;</w:t>
            </w:r>
          </w:p>
          <w:p w:rsidR="00AD7418" w:rsidRPr="00AD7418" w:rsidRDefault="00AD7418" w:rsidP="00AD7418">
            <w:pPr>
              <w:spacing w:after="0" w:line="240" w:lineRule="auto"/>
              <w:ind w:firstLine="540"/>
              <w:jc w:val="both"/>
              <w:rPr>
                <w:rFonts w:ascii="Times New Roman" w:hAnsi="Times New Roman" w:cs="Times New Roman"/>
                <w:sz w:val="24"/>
                <w:szCs w:val="24"/>
              </w:rPr>
            </w:pPr>
            <w:r w:rsidRPr="00AD7418">
              <w:rPr>
                <w:rFonts w:ascii="Times New Roman" w:hAnsi="Times New Roman" w:cs="Times New Roman"/>
                <w:sz w:val="24"/>
                <w:szCs w:val="24"/>
              </w:rPr>
              <w:t xml:space="preserve">б) если по предложению заказчика увеличивается предусмотренный контрактом объем работы не более чем на десять процентов или уменьшается предусмотренный контрактом объем выполняемой работы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работы,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работы стороны контракта обязаны уменьшить цену контракта, исходя из цены единицы работы. </w:t>
            </w:r>
          </w:p>
          <w:p w:rsidR="00AD7418" w:rsidRPr="00AD7418" w:rsidRDefault="00AD7418" w:rsidP="00AD7418">
            <w:pPr>
              <w:pStyle w:val="ConsPlusNormal"/>
              <w:ind w:firstLine="540"/>
              <w:jc w:val="both"/>
              <w:rPr>
                <w:rFonts w:ascii="Times New Roman" w:hAnsi="Times New Roman" w:cs="Times New Roman"/>
                <w:sz w:val="24"/>
                <w:szCs w:val="24"/>
              </w:rPr>
            </w:pPr>
            <w:r w:rsidRPr="00AD7418">
              <w:rPr>
                <w:rFonts w:ascii="Times New Roman" w:hAnsi="Times New Roman" w:cs="Times New Roman"/>
                <w:sz w:val="24"/>
                <w:szCs w:val="24"/>
              </w:rPr>
              <w:t>Расторжение контракта допускается по соглашению сторон или решению суда. Односторонний отказ стороны контракта от исполнения контракта в соответствии с гражданским законодательством не предусматривается</w:t>
            </w:r>
          </w:p>
          <w:p w:rsidR="00AD7418" w:rsidRPr="00AD7418" w:rsidRDefault="00AD7418" w:rsidP="00AD741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7418">
              <w:rPr>
                <w:rFonts w:ascii="Times New Roman" w:hAnsi="Times New Roman" w:cs="Times New Roman"/>
                <w:sz w:val="24"/>
                <w:szCs w:val="24"/>
              </w:rPr>
              <w:t>Претензионный порядок досудебного урегулирования споров, вытекающих из контракта, является для сторон обязательным.</w:t>
            </w:r>
          </w:p>
          <w:p w:rsidR="00AD7418" w:rsidRPr="00AD7418" w:rsidRDefault="00AD7418" w:rsidP="00AD741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7418">
              <w:rPr>
                <w:rFonts w:ascii="Times New Roman" w:hAnsi="Times New Roman" w:cs="Times New Roman"/>
                <w:sz w:val="24"/>
                <w:szCs w:val="24"/>
              </w:rPr>
              <w:t>В случае неурегулирования споров и разногласий в претензионном порядке они передаются на рассмотрение в Арбитражный суд Курганской области.</w:t>
            </w:r>
          </w:p>
        </w:tc>
      </w:tr>
      <w:tr w:rsidR="00AD7418" w:rsidRPr="00AD7418" w:rsidTr="00482B87">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AD7418" w:rsidRPr="00AD7418" w:rsidRDefault="00AD7418" w:rsidP="00AD7418">
            <w:pPr>
              <w:spacing w:after="0" w:line="240" w:lineRule="auto"/>
              <w:rPr>
                <w:rFonts w:ascii="Times New Roman" w:hAnsi="Times New Roman" w:cs="Times New Roman"/>
                <w:sz w:val="24"/>
                <w:szCs w:val="24"/>
              </w:rPr>
            </w:pPr>
            <w:r w:rsidRPr="00AD7418">
              <w:rPr>
                <w:rFonts w:ascii="Times New Roman" w:hAnsi="Times New Roman" w:cs="Times New Roman"/>
                <w:sz w:val="24"/>
                <w:szCs w:val="24"/>
              </w:rPr>
              <w:lastRenderedPageBreak/>
              <w:t>4. Количество выполнения работ</w:t>
            </w:r>
          </w:p>
        </w:tc>
        <w:tc>
          <w:tcPr>
            <w:tcW w:w="5983" w:type="dxa"/>
            <w:tcBorders>
              <w:top w:val="outset" w:sz="6" w:space="0" w:color="auto"/>
              <w:left w:val="outset" w:sz="6" w:space="0" w:color="auto"/>
              <w:bottom w:val="outset" w:sz="6" w:space="0" w:color="auto"/>
              <w:right w:val="outset" w:sz="6" w:space="0" w:color="auto"/>
            </w:tcBorders>
          </w:tcPr>
          <w:p w:rsidR="00AD7418" w:rsidRPr="00AD7418" w:rsidRDefault="00AD7418" w:rsidP="00AD7418">
            <w:pPr>
              <w:spacing w:after="0" w:line="240" w:lineRule="auto"/>
              <w:ind w:firstLine="559"/>
              <w:jc w:val="both"/>
              <w:rPr>
                <w:rFonts w:ascii="Times New Roman" w:hAnsi="Times New Roman" w:cs="Times New Roman"/>
                <w:sz w:val="24"/>
                <w:szCs w:val="24"/>
              </w:rPr>
            </w:pPr>
            <w:r w:rsidRPr="00AD7418">
              <w:rPr>
                <w:rFonts w:ascii="Times New Roman" w:hAnsi="Times New Roman" w:cs="Times New Roman"/>
                <w:sz w:val="24"/>
                <w:szCs w:val="24"/>
              </w:rPr>
              <w:t xml:space="preserve">Планировка площадей механизированным способом – </w:t>
            </w:r>
            <w:smartTag w:uri="urn:schemas-microsoft-com:office:smarttags" w:element="metricconverter">
              <w:smartTagPr>
                <w:attr w:name="ProductID" w:val="5150 м2"/>
              </w:smartTagPr>
              <w:r w:rsidRPr="00AD7418">
                <w:rPr>
                  <w:rFonts w:ascii="Times New Roman" w:hAnsi="Times New Roman" w:cs="Times New Roman"/>
                  <w:sz w:val="24"/>
                  <w:szCs w:val="24"/>
                </w:rPr>
                <w:t>5150 м</w:t>
              </w:r>
              <w:r w:rsidRPr="00AD7418">
                <w:rPr>
                  <w:rFonts w:ascii="Times New Roman" w:hAnsi="Times New Roman" w:cs="Times New Roman"/>
                  <w:sz w:val="24"/>
                  <w:szCs w:val="24"/>
                  <w:vertAlign w:val="superscript"/>
                </w:rPr>
                <w:t>2</w:t>
              </w:r>
            </w:smartTag>
            <w:r w:rsidRPr="00AD7418">
              <w:rPr>
                <w:rFonts w:ascii="Times New Roman" w:hAnsi="Times New Roman" w:cs="Times New Roman"/>
                <w:sz w:val="24"/>
                <w:szCs w:val="24"/>
              </w:rPr>
              <w:t xml:space="preserve">, уплотнение грунта – </w:t>
            </w:r>
            <w:smartTag w:uri="urn:schemas-microsoft-com:office:smarttags" w:element="metricconverter">
              <w:smartTagPr>
                <w:attr w:name="ProductID" w:val="1287,5 м3"/>
              </w:smartTagPr>
              <w:r w:rsidRPr="00AD7418">
                <w:rPr>
                  <w:rFonts w:ascii="Times New Roman" w:hAnsi="Times New Roman" w:cs="Times New Roman"/>
                  <w:sz w:val="24"/>
                  <w:szCs w:val="24"/>
                </w:rPr>
                <w:t>1287,5 м</w:t>
              </w:r>
              <w:r w:rsidRPr="00AD7418">
                <w:rPr>
                  <w:rFonts w:ascii="Times New Roman" w:hAnsi="Times New Roman" w:cs="Times New Roman"/>
                  <w:sz w:val="24"/>
                  <w:szCs w:val="24"/>
                  <w:vertAlign w:val="superscript"/>
                </w:rPr>
                <w:t>3</w:t>
              </w:r>
            </w:smartTag>
            <w:r w:rsidRPr="00AD7418">
              <w:rPr>
                <w:rFonts w:ascii="Times New Roman" w:hAnsi="Times New Roman" w:cs="Times New Roman"/>
                <w:sz w:val="24"/>
                <w:szCs w:val="24"/>
              </w:rPr>
              <w:t xml:space="preserve">, устройство грунтощебеночного покрытия толщиной </w:t>
            </w:r>
            <w:smartTag w:uri="urn:schemas-microsoft-com:office:smarttags" w:element="metricconverter">
              <w:smartTagPr>
                <w:attr w:name="ProductID" w:val="15 см"/>
              </w:smartTagPr>
              <w:r w:rsidRPr="00AD7418">
                <w:rPr>
                  <w:rFonts w:ascii="Times New Roman" w:hAnsi="Times New Roman" w:cs="Times New Roman"/>
                  <w:sz w:val="24"/>
                  <w:szCs w:val="24"/>
                </w:rPr>
                <w:t>15 см</w:t>
              </w:r>
            </w:smartTag>
            <w:r w:rsidRPr="00AD7418">
              <w:rPr>
                <w:rFonts w:ascii="Times New Roman" w:hAnsi="Times New Roman" w:cs="Times New Roman"/>
                <w:sz w:val="24"/>
                <w:szCs w:val="24"/>
              </w:rPr>
              <w:t xml:space="preserve"> при расходе щебня от объема грунта 50% - </w:t>
            </w:r>
            <w:smartTag w:uri="urn:schemas-microsoft-com:office:smarttags" w:element="metricconverter">
              <w:smartTagPr>
                <w:attr w:name="ProductID" w:val="5150 м2"/>
              </w:smartTagPr>
              <w:r w:rsidRPr="00AD7418">
                <w:rPr>
                  <w:rFonts w:ascii="Times New Roman" w:hAnsi="Times New Roman" w:cs="Times New Roman"/>
                  <w:sz w:val="24"/>
                  <w:szCs w:val="24"/>
                </w:rPr>
                <w:t>5150 м</w:t>
              </w:r>
              <w:r w:rsidRPr="00AD7418">
                <w:rPr>
                  <w:rFonts w:ascii="Times New Roman" w:hAnsi="Times New Roman" w:cs="Times New Roman"/>
                  <w:sz w:val="24"/>
                  <w:szCs w:val="24"/>
                  <w:vertAlign w:val="superscript"/>
                </w:rPr>
                <w:t>2</w:t>
              </w:r>
            </w:smartTag>
            <w:r w:rsidRPr="00AD7418">
              <w:rPr>
                <w:rFonts w:ascii="Times New Roman" w:hAnsi="Times New Roman" w:cs="Times New Roman"/>
                <w:sz w:val="24"/>
                <w:szCs w:val="24"/>
              </w:rPr>
              <w:t>, обустройство 12 съездов, количество используемого щебня из природного камня для строительных работ марка не ниже 1000, фракция 40-</w:t>
            </w:r>
            <w:smartTag w:uri="urn:schemas-microsoft-com:office:smarttags" w:element="metricconverter">
              <w:smartTagPr>
                <w:attr w:name="ProductID" w:val="70 мм"/>
              </w:smartTagPr>
              <w:r w:rsidRPr="00AD7418">
                <w:rPr>
                  <w:rFonts w:ascii="Times New Roman" w:hAnsi="Times New Roman" w:cs="Times New Roman"/>
                  <w:sz w:val="24"/>
                  <w:szCs w:val="24"/>
                </w:rPr>
                <w:t>70 мм</w:t>
              </w:r>
            </w:smartTag>
            <w:r w:rsidRPr="00AD7418">
              <w:rPr>
                <w:rFonts w:ascii="Times New Roman" w:hAnsi="Times New Roman" w:cs="Times New Roman"/>
                <w:sz w:val="24"/>
                <w:szCs w:val="24"/>
              </w:rPr>
              <w:t xml:space="preserve"> – </w:t>
            </w:r>
            <w:smartTag w:uri="urn:schemas-microsoft-com:office:smarttags" w:element="metricconverter">
              <w:smartTagPr>
                <w:attr w:name="ProductID" w:val="488,735 м3"/>
              </w:smartTagPr>
              <w:r w:rsidRPr="00AD7418">
                <w:rPr>
                  <w:rFonts w:ascii="Times New Roman" w:hAnsi="Times New Roman" w:cs="Times New Roman"/>
                  <w:sz w:val="24"/>
                  <w:szCs w:val="24"/>
                </w:rPr>
                <w:t>488,735 м</w:t>
              </w:r>
              <w:r w:rsidRPr="00AD7418">
                <w:rPr>
                  <w:rFonts w:ascii="Times New Roman" w:hAnsi="Times New Roman" w:cs="Times New Roman"/>
                  <w:sz w:val="24"/>
                  <w:szCs w:val="24"/>
                  <w:vertAlign w:val="superscript"/>
                </w:rPr>
                <w:t>3</w:t>
              </w:r>
            </w:smartTag>
            <w:r w:rsidRPr="00AD7418">
              <w:rPr>
                <w:rFonts w:ascii="Times New Roman" w:hAnsi="Times New Roman" w:cs="Times New Roman"/>
                <w:sz w:val="24"/>
                <w:szCs w:val="24"/>
              </w:rPr>
              <w:t xml:space="preserve">, перевозка грузов автомобилями-самосвалами  – 733 т, разработка грунта с перемещением до </w:t>
            </w:r>
            <w:smartTag w:uri="urn:schemas-microsoft-com:office:smarttags" w:element="metricconverter">
              <w:smartTagPr>
                <w:attr w:name="ProductID" w:val="10 м"/>
              </w:smartTagPr>
              <w:r w:rsidRPr="00AD7418">
                <w:rPr>
                  <w:rFonts w:ascii="Times New Roman" w:hAnsi="Times New Roman" w:cs="Times New Roman"/>
                  <w:sz w:val="24"/>
                  <w:szCs w:val="24"/>
                </w:rPr>
                <w:t>10 м</w:t>
              </w:r>
            </w:smartTag>
            <w:r w:rsidRPr="00AD7418">
              <w:rPr>
                <w:rFonts w:ascii="Times New Roman" w:hAnsi="Times New Roman" w:cs="Times New Roman"/>
                <w:sz w:val="24"/>
                <w:szCs w:val="24"/>
              </w:rPr>
              <w:t xml:space="preserve"> бульдозерами </w:t>
            </w:r>
            <w:r w:rsidRPr="00AD7418">
              <w:rPr>
                <w:rFonts w:ascii="Times New Roman" w:hAnsi="Times New Roman" w:cs="Times New Roman"/>
                <w:sz w:val="24"/>
                <w:szCs w:val="24"/>
              </w:rPr>
              <w:lastRenderedPageBreak/>
              <w:t xml:space="preserve">– </w:t>
            </w:r>
            <w:smartTag w:uri="urn:schemas-microsoft-com:office:smarttags" w:element="metricconverter">
              <w:smartTagPr>
                <w:attr w:name="ProductID" w:val="60 м3"/>
              </w:smartTagPr>
              <w:r w:rsidRPr="00AD7418">
                <w:rPr>
                  <w:rFonts w:ascii="Times New Roman" w:hAnsi="Times New Roman" w:cs="Times New Roman"/>
                  <w:sz w:val="24"/>
                  <w:szCs w:val="24"/>
                </w:rPr>
                <w:t>60 м</w:t>
              </w:r>
              <w:r w:rsidRPr="00AD7418">
                <w:rPr>
                  <w:rFonts w:ascii="Times New Roman" w:hAnsi="Times New Roman" w:cs="Times New Roman"/>
                  <w:sz w:val="24"/>
                  <w:szCs w:val="24"/>
                  <w:vertAlign w:val="superscript"/>
                </w:rPr>
                <w:t>3</w:t>
              </w:r>
            </w:smartTag>
            <w:r w:rsidRPr="00AD7418">
              <w:rPr>
                <w:rFonts w:ascii="Times New Roman" w:hAnsi="Times New Roman" w:cs="Times New Roman"/>
                <w:sz w:val="24"/>
                <w:szCs w:val="24"/>
              </w:rPr>
              <w:t xml:space="preserve">, разработка грунта с перемещением до </w:t>
            </w:r>
            <w:smartTag w:uri="urn:schemas-microsoft-com:office:smarttags" w:element="metricconverter">
              <w:smartTagPr>
                <w:attr w:name="ProductID" w:val="10 м"/>
              </w:smartTagPr>
              <w:r w:rsidRPr="00AD7418">
                <w:rPr>
                  <w:rFonts w:ascii="Times New Roman" w:hAnsi="Times New Roman" w:cs="Times New Roman"/>
                  <w:sz w:val="24"/>
                  <w:szCs w:val="24"/>
                </w:rPr>
                <w:t>10 м</w:t>
              </w:r>
            </w:smartTag>
            <w:r w:rsidRPr="00AD7418">
              <w:rPr>
                <w:rFonts w:ascii="Times New Roman" w:hAnsi="Times New Roman" w:cs="Times New Roman"/>
                <w:sz w:val="24"/>
                <w:szCs w:val="24"/>
              </w:rPr>
              <w:t xml:space="preserve"> бульдозерами при штабелировании грунта в конус – </w:t>
            </w:r>
            <w:smartTag w:uri="urn:schemas-microsoft-com:office:smarttags" w:element="metricconverter">
              <w:smartTagPr>
                <w:attr w:name="ProductID" w:val="841 м3"/>
              </w:smartTagPr>
              <w:r w:rsidRPr="00AD7418">
                <w:rPr>
                  <w:rFonts w:ascii="Times New Roman" w:hAnsi="Times New Roman" w:cs="Times New Roman"/>
                  <w:sz w:val="24"/>
                  <w:szCs w:val="24"/>
                </w:rPr>
                <w:t>841 м</w:t>
              </w:r>
              <w:r w:rsidRPr="00AD7418">
                <w:rPr>
                  <w:rFonts w:ascii="Times New Roman" w:hAnsi="Times New Roman" w:cs="Times New Roman"/>
                  <w:sz w:val="24"/>
                  <w:szCs w:val="24"/>
                  <w:vertAlign w:val="superscript"/>
                </w:rPr>
                <w:t>3</w:t>
              </w:r>
            </w:smartTag>
            <w:r w:rsidRPr="00AD7418">
              <w:rPr>
                <w:rFonts w:ascii="Times New Roman" w:hAnsi="Times New Roman" w:cs="Times New Roman"/>
                <w:sz w:val="24"/>
                <w:szCs w:val="24"/>
              </w:rPr>
              <w:t xml:space="preserve">, погрузка грунта – 1472 т, перевозка грузов автомобилями-самосвалами на расстояние до </w:t>
            </w:r>
            <w:smartTag w:uri="urn:schemas-microsoft-com:office:smarttags" w:element="metricconverter">
              <w:smartTagPr>
                <w:attr w:name="ProductID" w:val="7 км"/>
              </w:smartTagPr>
              <w:r w:rsidRPr="00AD7418">
                <w:rPr>
                  <w:rFonts w:ascii="Times New Roman" w:hAnsi="Times New Roman" w:cs="Times New Roman"/>
                  <w:sz w:val="24"/>
                  <w:szCs w:val="24"/>
                </w:rPr>
                <w:t>7 км</w:t>
              </w:r>
            </w:smartTag>
            <w:r w:rsidRPr="00AD7418">
              <w:rPr>
                <w:rFonts w:ascii="Times New Roman" w:hAnsi="Times New Roman" w:cs="Times New Roman"/>
                <w:sz w:val="24"/>
                <w:szCs w:val="24"/>
              </w:rPr>
              <w:t xml:space="preserve"> – 1472 т, перемещение и разравнивание выгруженного грунта до </w:t>
            </w:r>
            <w:smartTag w:uri="urn:schemas-microsoft-com:office:smarttags" w:element="metricconverter">
              <w:smartTagPr>
                <w:attr w:name="ProductID" w:val="10 м"/>
              </w:smartTagPr>
              <w:r w:rsidRPr="00AD7418">
                <w:rPr>
                  <w:rFonts w:ascii="Times New Roman" w:hAnsi="Times New Roman" w:cs="Times New Roman"/>
                  <w:sz w:val="24"/>
                  <w:szCs w:val="24"/>
                </w:rPr>
                <w:t>10 м</w:t>
              </w:r>
            </w:smartTag>
            <w:r w:rsidRPr="00AD7418">
              <w:rPr>
                <w:rFonts w:ascii="Times New Roman" w:hAnsi="Times New Roman" w:cs="Times New Roman"/>
                <w:sz w:val="24"/>
                <w:szCs w:val="24"/>
              </w:rPr>
              <w:t xml:space="preserve"> бульдозерами – </w:t>
            </w:r>
            <w:smartTag w:uri="urn:schemas-microsoft-com:office:smarttags" w:element="metricconverter">
              <w:smartTagPr>
                <w:attr w:name="ProductID" w:val="841 м3"/>
              </w:smartTagPr>
              <w:r w:rsidRPr="00AD7418">
                <w:rPr>
                  <w:rFonts w:ascii="Times New Roman" w:hAnsi="Times New Roman" w:cs="Times New Roman"/>
                  <w:sz w:val="24"/>
                  <w:szCs w:val="24"/>
                </w:rPr>
                <w:t>841 м</w:t>
              </w:r>
              <w:r w:rsidRPr="00AD7418">
                <w:rPr>
                  <w:rFonts w:ascii="Times New Roman" w:hAnsi="Times New Roman" w:cs="Times New Roman"/>
                  <w:sz w:val="24"/>
                  <w:szCs w:val="24"/>
                  <w:vertAlign w:val="superscript"/>
                </w:rPr>
                <w:t>3</w:t>
              </w:r>
            </w:smartTag>
            <w:r w:rsidRPr="00AD7418">
              <w:rPr>
                <w:rFonts w:ascii="Times New Roman" w:hAnsi="Times New Roman" w:cs="Times New Roman"/>
                <w:sz w:val="24"/>
                <w:szCs w:val="24"/>
              </w:rPr>
              <w:t xml:space="preserve">, ремонт грунтовых землевозных дорог - </w:t>
            </w:r>
            <w:smartTag w:uri="urn:schemas-microsoft-com:office:smarttags" w:element="metricconverter">
              <w:smartTagPr>
                <w:attr w:name="ProductID" w:val="841 м3"/>
              </w:smartTagPr>
              <w:r w:rsidRPr="00AD7418">
                <w:rPr>
                  <w:rFonts w:ascii="Times New Roman" w:hAnsi="Times New Roman" w:cs="Times New Roman"/>
                  <w:sz w:val="24"/>
                  <w:szCs w:val="24"/>
                </w:rPr>
                <w:t>841 м</w:t>
              </w:r>
              <w:r w:rsidRPr="00AD7418">
                <w:rPr>
                  <w:rFonts w:ascii="Times New Roman" w:hAnsi="Times New Roman" w:cs="Times New Roman"/>
                  <w:sz w:val="24"/>
                  <w:szCs w:val="24"/>
                  <w:vertAlign w:val="superscript"/>
                </w:rPr>
                <w:t>3</w:t>
              </w:r>
            </w:smartTag>
            <w:r w:rsidRPr="00AD7418">
              <w:rPr>
                <w:rFonts w:ascii="Times New Roman" w:hAnsi="Times New Roman" w:cs="Times New Roman"/>
                <w:sz w:val="24"/>
                <w:szCs w:val="24"/>
              </w:rPr>
              <w:t>.</w:t>
            </w:r>
          </w:p>
        </w:tc>
      </w:tr>
      <w:tr w:rsidR="00AD7418" w:rsidRPr="00AD7418" w:rsidTr="00482B87">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AD7418" w:rsidRPr="00AD7418" w:rsidRDefault="00AD7418" w:rsidP="00AD7418">
            <w:pPr>
              <w:spacing w:after="0" w:line="240" w:lineRule="auto"/>
              <w:rPr>
                <w:rFonts w:ascii="Times New Roman" w:hAnsi="Times New Roman" w:cs="Times New Roman"/>
                <w:sz w:val="24"/>
                <w:szCs w:val="24"/>
              </w:rPr>
            </w:pPr>
          </w:p>
          <w:p w:rsidR="00AD7418" w:rsidRPr="00AD7418" w:rsidRDefault="00AD7418" w:rsidP="00AD7418">
            <w:pPr>
              <w:spacing w:after="0" w:line="240" w:lineRule="auto"/>
              <w:rPr>
                <w:rFonts w:ascii="Times New Roman" w:hAnsi="Times New Roman" w:cs="Times New Roman"/>
                <w:sz w:val="24"/>
                <w:szCs w:val="24"/>
              </w:rPr>
            </w:pPr>
            <w:r w:rsidRPr="00AD7418">
              <w:rPr>
                <w:rFonts w:ascii="Times New Roman" w:hAnsi="Times New Roman" w:cs="Times New Roman"/>
                <w:sz w:val="24"/>
                <w:szCs w:val="24"/>
              </w:rPr>
              <w:t>5. Место выполнения работ</w:t>
            </w:r>
          </w:p>
          <w:p w:rsidR="00AD7418" w:rsidRPr="00AD7418" w:rsidRDefault="00AD7418" w:rsidP="00AD7418">
            <w:pPr>
              <w:spacing w:after="0" w:line="240" w:lineRule="auto"/>
              <w:rPr>
                <w:rFonts w:ascii="Times New Roman" w:hAnsi="Times New Roman" w:cs="Times New Roman"/>
                <w:sz w:val="24"/>
                <w:szCs w:val="24"/>
              </w:rPr>
            </w:pPr>
          </w:p>
        </w:tc>
        <w:tc>
          <w:tcPr>
            <w:tcW w:w="5983" w:type="dxa"/>
            <w:tcBorders>
              <w:top w:val="outset" w:sz="6" w:space="0" w:color="auto"/>
              <w:left w:val="outset" w:sz="6" w:space="0" w:color="auto"/>
              <w:bottom w:val="outset" w:sz="6" w:space="0" w:color="auto"/>
              <w:right w:val="outset" w:sz="6" w:space="0" w:color="auto"/>
            </w:tcBorders>
            <w:vAlign w:val="center"/>
          </w:tcPr>
          <w:p w:rsidR="00AD7418" w:rsidRPr="00AD7418" w:rsidRDefault="00AD7418" w:rsidP="00AD7418">
            <w:pPr>
              <w:spacing w:after="0" w:line="240" w:lineRule="auto"/>
              <w:ind w:firstLine="559"/>
              <w:jc w:val="both"/>
              <w:rPr>
                <w:rFonts w:ascii="Times New Roman" w:hAnsi="Times New Roman" w:cs="Times New Roman"/>
                <w:sz w:val="24"/>
                <w:szCs w:val="24"/>
              </w:rPr>
            </w:pPr>
            <w:r w:rsidRPr="00AD7418">
              <w:rPr>
                <w:rFonts w:ascii="Times New Roman" w:hAnsi="Times New Roman" w:cs="Times New Roman"/>
                <w:sz w:val="24"/>
                <w:szCs w:val="24"/>
              </w:rPr>
              <w:t>Курганская область, г. Куртамыш, автомобильная дорога общего пользования местного значения, проходящая по улице Педагогическая.</w:t>
            </w:r>
          </w:p>
        </w:tc>
      </w:tr>
      <w:tr w:rsidR="00AD7418" w:rsidRPr="00AD7418" w:rsidTr="00482B87">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AD7418" w:rsidRPr="00AD7418" w:rsidRDefault="00AD7418" w:rsidP="00AD7418">
            <w:pPr>
              <w:spacing w:after="0" w:line="240" w:lineRule="auto"/>
              <w:rPr>
                <w:rFonts w:ascii="Times New Roman" w:hAnsi="Times New Roman" w:cs="Times New Roman"/>
                <w:sz w:val="24"/>
                <w:szCs w:val="24"/>
              </w:rPr>
            </w:pPr>
            <w:r w:rsidRPr="00AD7418">
              <w:rPr>
                <w:rFonts w:ascii="Times New Roman" w:hAnsi="Times New Roman" w:cs="Times New Roman"/>
                <w:sz w:val="24"/>
                <w:szCs w:val="24"/>
              </w:rPr>
              <w:t>6. Сроки выполнения работ</w:t>
            </w:r>
          </w:p>
        </w:tc>
        <w:tc>
          <w:tcPr>
            <w:tcW w:w="5983" w:type="dxa"/>
            <w:tcBorders>
              <w:top w:val="outset" w:sz="6" w:space="0" w:color="auto"/>
              <w:left w:val="outset" w:sz="6" w:space="0" w:color="auto"/>
              <w:bottom w:val="outset" w:sz="6" w:space="0" w:color="auto"/>
              <w:right w:val="outset" w:sz="6" w:space="0" w:color="auto"/>
            </w:tcBorders>
            <w:vAlign w:val="center"/>
          </w:tcPr>
          <w:p w:rsidR="00AD7418" w:rsidRPr="00AD7418" w:rsidRDefault="00AD7418" w:rsidP="00AD7418">
            <w:pPr>
              <w:spacing w:after="0" w:line="240" w:lineRule="auto"/>
              <w:rPr>
                <w:rFonts w:ascii="Times New Roman" w:hAnsi="Times New Roman" w:cs="Times New Roman"/>
                <w:sz w:val="24"/>
                <w:szCs w:val="24"/>
              </w:rPr>
            </w:pPr>
            <w:r w:rsidRPr="00AD7418">
              <w:rPr>
                <w:rFonts w:ascii="Times New Roman" w:hAnsi="Times New Roman" w:cs="Times New Roman"/>
                <w:sz w:val="24"/>
                <w:szCs w:val="24"/>
              </w:rPr>
              <w:t>Со дня заключения контракта по 31 августа  2015 года</w:t>
            </w:r>
          </w:p>
        </w:tc>
      </w:tr>
      <w:tr w:rsidR="00AD7418" w:rsidRPr="00AD7418" w:rsidTr="00482B87">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AD7418" w:rsidRPr="00AD7418" w:rsidRDefault="00AD7418" w:rsidP="00AD7418">
            <w:pPr>
              <w:spacing w:after="0" w:line="240" w:lineRule="auto"/>
              <w:rPr>
                <w:rFonts w:ascii="Times New Roman" w:hAnsi="Times New Roman" w:cs="Times New Roman"/>
                <w:sz w:val="24"/>
                <w:szCs w:val="24"/>
              </w:rPr>
            </w:pPr>
            <w:r w:rsidRPr="00AD7418">
              <w:rPr>
                <w:rFonts w:ascii="Times New Roman" w:hAnsi="Times New Roman" w:cs="Times New Roman"/>
                <w:sz w:val="24"/>
                <w:szCs w:val="24"/>
              </w:rPr>
              <w:t xml:space="preserve">7. Начальная (максимальная) цена контракта </w:t>
            </w:r>
          </w:p>
        </w:tc>
        <w:tc>
          <w:tcPr>
            <w:tcW w:w="5983" w:type="dxa"/>
            <w:tcBorders>
              <w:top w:val="outset" w:sz="6" w:space="0" w:color="auto"/>
              <w:left w:val="outset" w:sz="6" w:space="0" w:color="auto"/>
              <w:bottom w:val="outset" w:sz="6" w:space="0" w:color="auto"/>
              <w:right w:val="outset" w:sz="6" w:space="0" w:color="auto"/>
            </w:tcBorders>
            <w:vAlign w:val="center"/>
          </w:tcPr>
          <w:p w:rsidR="00AD7418" w:rsidRPr="00AD7418" w:rsidRDefault="00AD7418" w:rsidP="003A1BBD">
            <w:pPr>
              <w:spacing w:after="0" w:line="240" w:lineRule="auto"/>
              <w:rPr>
                <w:rFonts w:ascii="Times New Roman" w:hAnsi="Times New Roman" w:cs="Times New Roman"/>
                <w:sz w:val="24"/>
                <w:szCs w:val="24"/>
              </w:rPr>
            </w:pPr>
            <w:r w:rsidRPr="00AD7418">
              <w:rPr>
                <w:rFonts w:ascii="Times New Roman" w:hAnsi="Times New Roman" w:cs="Times New Roman"/>
                <w:sz w:val="24"/>
                <w:szCs w:val="24"/>
              </w:rPr>
              <w:t>1 385 112,00 руб. (один миллион триста восемьдесят пять тысяч сто двенадцать рублей 00 коп.)</w:t>
            </w:r>
          </w:p>
        </w:tc>
      </w:tr>
      <w:tr w:rsidR="00AD7418" w:rsidRPr="00AD7418" w:rsidTr="00482B87">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AD7418" w:rsidRPr="00AD7418" w:rsidRDefault="00AD7418" w:rsidP="00AD7418">
            <w:pPr>
              <w:spacing w:after="0" w:line="240" w:lineRule="auto"/>
              <w:rPr>
                <w:rFonts w:ascii="Times New Roman" w:hAnsi="Times New Roman" w:cs="Times New Roman"/>
                <w:sz w:val="24"/>
                <w:szCs w:val="24"/>
              </w:rPr>
            </w:pPr>
          </w:p>
          <w:p w:rsidR="00AD7418" w:rsidRPr="00AD7418" w:rsidRDefault="00AD7418" w:rsidP="00AD7418">
            <w:pPr>
              <w:spacing w:after="0" w:line="240" w:lineRule="auto"/>
              <w:rPr>
                <w:rFonts w:ascii="Times New Roman" w:hAnsi="Times New Roman" w:cs="Times New Roman"/>
                <w:sz w:val="24"/>
                <w:szCs w:val="24"/>
              </w:rPr>
            </w:pPr>
            <w:r w:rsidRPr="00AD7418">
              <w:rPr>
                <w:rFonts w:ascii="Times New Roman" w:hAnsi="Times New Roman" w:cs="Times New Roman"/>
                <w:sz w:val="24"/>
                <w:szCs w:val="24"/>
              </w:rPr>
              <w:t>8. Источник финансирования заказа</w:t>
            </w:r>
          </w:p>
          <w:p w:rsidR="00AD7418" w:rsidRPr="00AD7418" w:rsidRDefault="00AD7418" w:rsidP="00AD7418">
            <w:pPr>
              <w:spacing w:after="0" w:line="240" w:lineRule="auto"/>
              <w:rPr>
                <w:rFonts w:ascii="Times New Roman" w:hAnsi="Times New Roman" w:cs="Times New Roman"/>
                <w:sz w:val="24"/>
                <w:szCs w:val="24"/>
              </w:rPr>
            </w:pPr>
          </w:p>
        </w:tc>
        <w:tc>
          <w:tcPr>
            <w:tcW w:w="5983" w:type="dxa"/>
            <w:tcBorders>
              <w:top w:val="outset" w:sz="6" w:space="0" w:color="auto"/>
              <w:left w:val="outset" w:sz="6" w:space="0" w:color="auto"/>
              <w:bottom w:val="outset" w:sz="6" w:space="0" w:color="auto"/>
              <w:right w:val="outset" w:sz="6" w:space="0" w:color="auto"/>
            </w:tcBorders>
            <w:vAlign w:val="center"/>
          </w:tcPr>
          <w:p w:rsidR="00AD7418" w:rsidRPr="00AD7418" w:rsidRDefault="00AD7418" w:rsidP="00AD7418">
            <w:pPr>
              <w:spacing w:after="0" w:line="240" w:lineRule="auto"/>
              <w:rPr>
                <w:rFonts w:ascii="Times New Roman" w:hAnsi="Times New Roman" w:cs="Times New Roman"/>
                <w:sz w:val="24"/>
                <w:szCs w:val="24"/>
              </w:rPr>
            </w:pPr>
            <w:r w:rsidRPr="00AD7418">
              <w:rPr>
                <w:rFonts w:ascii="Times New Roman" w:hAnsi="Times New Roman" w:cs="Times New Roman"/>
                <w:sz w:val="24"/>
                <w:szCs w:val="24"/>
              </w:rPr>
              <w:t>Бюджет города Куртамыша (субсидии из бюджета Курганской области на осуществление дорожной деятельности в отношении автомобильных дорог общего пользования местного значения).</w:t>
            </w:r>
          </w:p>
        </w:tc>
      </w:tr>
      <w:tr w:rsidR="00AD7418" w:rsidRPr="00AD7418" w:rsidTr="00482B87">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AD7418" w:rsidRPr="00AD7418" w:rsidRDefault="00AD7418" w:rsidP="00AD7418">
            <w:pPr>
              <w:spacing w:after="0" w:line="240" w:lineRule="auto"/>
              <w:jc w:val="both"/>
              <w:rPr>
                <w:rFonts w:ascii="Times New Roman" w:hAnsi="Times New Roman" w:cs="Times New Roman"/>
                <w:sz w:val="24"/>
                <w:szCs w:val="24"/>
              </w:rPr>
            </w:pPr>
            <w:r w:rsidRPr="00AD7418">
              <w:rPr>
                <w:rFonts w:ascii="Times New Roman" w:hAnsi="Times New Roman" w:cs="Times New Roman"/>
                <w:sz w:val="24"/>
                <w:szCs w:val="24"/>
              </w:rPr>
              <w:t>9. Ограничение участия в определении подрядчика, установленное в соответствии с Федеральным законом № 44-ФЗ «О контрактной системе в сфере закупок товаров, работ, услуг для обеспечения государственных и муниципальных нужд»</w:t>
            </w:r>
          </w:p>
        </w:tc>
        <w:tc>
          <w:tcPr>
            <w:tcW w:w="5983" w:type="dxa"/>
            <w:tcBorders>
              <w:top w:val="outset" w:sz="6" w:space="0" w:color="auto"/>
              <w:left w:val="outset" w:sz="6" w:space="0" w:color="auto"/>
              <w:bottom w:val="outset" w:sz="6" w:space="0" w:color="auto"/>
              <w:right w:val="outset" w:sz="6" w:space="0" w:color="auto"/>
            </w:tcBorders>
            <w:vAlign w:val="center"/>
          </w:tcPr>
          <w:p w:rsidR="00AD7418" w:rsidRPr="00AD7418" w:rsidRDefault="00AD7418" w:rsidP="00AD7418">
            <w:pPr>
              <w:spacing w:after="0" w:line="240" w:lineRule="auto"/>
              <w:jc w:val="center"/>
              <w:rPr>
                <w:rFonts w:ascii="Times New Roman" w:hAnsi="Times New Roman" w:cs="Times New Roman"/>
                <w:sz w:val="24"/>
                <w:szCs w:val="24"/>
              </w:rPr>
            </w:pPr>
            <w:r w:rsidRPr="00AD7418">
              <w:rPr>
                <w:rFonts w:ascii="Times New Roman" w:hAnsi="Times New Roman" w:cs="Times New Roman"/>
                <w:sz w:val="24"/>
                <w:szCs w:val="24"/>
              </w:rPr>
              <w:t>Отсутствует</w:t>
            </w:r>
          </w:p>
        </w:tc>
      </w:tr>
      <w:tr w:rsidR="00AD7418" w:rsidRPr="00AD7418" w:rsidTr="00482B87">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AD7418" w:rsidRPr="00AD7418" w:rsidRDefault="00AD7418" w:rsidP="00AD7418">
            <w:pPr>
              <w:spacing w:after="0" w:line="240" w:lineRule="auto"/>
              <w:rPr>
                <w:rFonts w:ascii="Times New Roman" w:hAnsi="Times New Roman" w:cs="Times New Roman"/>
                <w:sz w:val="24"/>
                <w:szCs w:val="24"/>
              </w:rPr>
            </w:pPr>
            <w:r w:rsidRPr="00AD7418">
              <w:rPr>
                <w:rFonts w:ascii="Times New Roman" w:hAnsi="Times New Roman" w:cs="Times New Roman"/>
                <w:sz w:val="24"/>
                <w:szCs w:val="24"/>
              </w:rPr>
              <w:t>10. Способ определения, подрядчика</w:t>
            </w:r>
          </w:p>
        </w:tc>
        <w:tc>
          <w:tcPr>
            <w:tcW w:w="5983" w:type="dxa"/>
            <w:tcBorders>
              <w:top w:val="outset" w:sz="6" w:space="0" w:color="auto"/>
              <w:left w:val="outset" w:sz="6" w:space="0" w:color="auto"/>
              <w:bottom w:val="outset" w:sz="6" w:space="0" w:color="auto"/>
              <w:right w:val="outset" w:sz="6" w:space="0" w:color="auto"/>
            </w:tcBorders>
            <w:vAlign w:val="center"/>
          </w:tcPr>
          <w:p w:rsidR="00AD7418" w:rsidRPr="00AD7418" w:rsidRDefault="00AD7418" w:rsidP="00AD7418">
            <w:pPr>
              <w:spacing w:after="0" w:line="240" w:lineRule="auto"/>
              <w:jc w:val="center"/>
              <w:rPr>
                <w:rFonts w:ascii="Times New Roman" w:hAnsi="Times New Roman" w:cs="Times New Roman"/>
                <w:sz w:val="24"/>
                <w:szCs w:val="24"/>
              </w:rPr>
            </w:pPr>
            <w:r w:rsidRPr="00AD7418">
              <w:rPr>
                <w:rFonts w:ascii="Times New Roman" w:hAnsi="Times New Roman" w:cs="Times New Roman"/>
                <w:sz w:val="24"/>
                <w:szCs w:val="24"/>
              </w:rPr>
              <w:t>Аукцион в электронной форме</w:t>
            </w:r>
          </w:p>
        </w:tc>
      </w:tr>
      <w:tr w:rsidR="00AD7418" w:rsidRPr="00AD7418" w:rsidTr="00482B87">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AD7418" w:rsidRPr="00AD7418" w:rsidRDefault="00AD7418" w:rsidP="00AD7418">
            <w:pPr>
              <w:spacing w:after="0" w:line="240" w:lineRule="auto"/>
              <w:rPr>
                <w:rFonts w:ascii="Times New Roman" w:hAnsi="Times New Roman" w:cs="Times New Roman"/>
                <w:sz w:val="24"/>
                <w:szCs w:val="24"/>
              </w:rPr>
            </w:pPr>
            <w:r w:rsidRPr="00AD7418">
              <w:rPr>
                <w:rFonts w:ascii="Times New Roman" w:hAnsi="Times New Roman" w:cs="Times New Roman"/>
                <w:sz w:val="24"/>
                <w:szCs w:val="24"/>
              </w:rPr>
              <w:t>11. Срок, место и порядок подачи заявок участников закупки</w:t>
            </w:r>
          </w:p>
        </w:tc>
        <w:tc>
          <w:tcPr>
            <w:tcW w:w="5983" w:type="dxa"/>
            <w:tcBorders>
              <w:top w:val="outset" w:sz="6" w:space="0" w:color="auto"/>
              <w:left w:val="outset" w:sz="6" w:space="0" w:color="auto"/>
              <w:bottom w:val="outset" w:sz="6" w:space="0" w:color="auto"/>
              <w:right w:val="outset" w:sz="6" w:space="0" w:color="auto"/>
            </w:tcBorders>
          </w:tcPr>
          <w:p w:rsidR="00AD7418" w:rsidRPr="00AD7418" w:rsidRDefault="00AD7418" w:rsidP="00AD7418">
            <w:pPr>
              <w:pStyle w:val="ConsPlusNormal"/>
              <w:ind w:firstLine="559"/>
              <w:jc w:val="both"/>
              <w:rPr>
                <w:rFonts w:ascii="Times New Roman" w:hAnsi="Times New Roman" w:cs="Times New Roman"/>
                <w:sz w:val="24"/>
                <w:szCs w:val="24"/>
              </w:rPr>
            </w:pPr>
            <w:r w:rsidRPr="00AD7418">
              <w:rPr>
                <w:rFonts w:ascii="Times New Roman" w:hAnsi="Times New Roman" w:cs="Times New Roman"/>
                <w:sz w:val="24"/>
                <w:szCs w:val="24"/>
              </w:rPr>
              <w:t>Подача заявок на участие в электронном аукционе осуществляется только лицами, получившими аккредитацию на электронной площадке.</w:t>
            </w:r>
          </w:p>
          <w:p w:rsidR="00AD7418" w:rsidRPr="00AD7418" w:rsidRDefault="00AD7418" w:rsidP="00AD7418">
            <w:pPr>
              <w:spacing w:after="0" w:line="240" w:lineRule="auto"/>
              <w:ind w:firstLine="559"/>
              <w:jc w:val="both"/>
              <w:rPr>
                <w:rFonts w:ascii="Times New Roman" w:hAnsi="Times New Roman" w:cs="Times New Roman"/>
                <w:sz w:val="24"/>
                <w:szCs w:val="24"/>
              </w:rPr>
            </w:pPr>
            <w:r w:rsidRPr="00AD7418">
              <w:rPr>
                <w:rFonts w:ascii="Times New Roman" w:hAnsi="Times New Roman" w:cs="Times New Roman"/>
                <w:sz w:val="24"/>
                <w:szCs w:val="24"/>
              </w:rPr>
              <w:t xml:space="preserve">Участник электронного аукциона вправе подать заявку в любое время с момента размещения извещения о его проведении до предусмотренных данной документацией даты и времени окончания срока подачи заявок на участие в таком аукционе (указаны в пункте 1 Информационной карты аукциона в электронной форме). </w:t>
            </w:r>
          </w:p>
          <w:p w:rsidR="00AD7418" w:rsidRPr="00AD7418" w:rsidRDefault="00AD7418" w:rsidP="00AD7418">
            <w:pPr>
              <w:pStyle w:val="ConsPlusNormal"/>
              <w:ind w:firstLine="540"/>
              <w:jc w:val="both"/>
              <w:rPr>
                <w:rFonts w:ascii="Times New Roman" w:hAnsi="Times New Roman" w:cs="Times New Roman"/>
                <w:sz w:val="24"/>
                <w:szCs w:val="24"/>
              </w:rPr>
            </w:pPr>
            <w:r w:rsidRPr="00AD7418">
              <w:rPr>
                <w:rFonts w:ascii="Times New Roman" w:hAnsi="Times New Roman" w:cs="Times New Roman"/>
                <w:sz w:val="24"/>
                <w:szCs w:val="24"/>
              </w:rPr>
              <w:t>Заявка на участие направляется оператору электронной площадки в форме двух электронных документов: один – с первой частью заявки, другой – со второй частью заявки. Указанные электронные документы подаются одновременно.</w:t>
            </w:r>
          </w:p>
          <w:p w:rsidR="00AD7418" w:rsidRPr="00AD7418" w:rsidRDefault="00AD7418" w:rsidP="00AD7418">
            <w:pPr>
              <w:spacing w:after="0" w:line="240" w:lineRule="auto"/>
              <w:ind w:firstLine="559"/>
              <w:jc w:val="both"/>
              <w:rPr>
                <w:rFonts w:ascii="Times New Roman" w:hAnsi="Times New Roman" w:cs="Times New Roman"/>
                <w:sz w:val="24"/>
                <w:szCs w:val="24"/>
              </w:rPr>
            </w:pPr>
            <w:r w:rsidRPr="00AD7418">
              <w:rPr>
                <w:rFonts w:ascii="Times New Roman" w:hAnsi="Times New Roman" w:cs="Times New Roman"/>
                <w:sz w:val="24"/>
                <w:szCs w:val="24"/>
              </w:rPr>
              <w:t xml:space="preserve">Участник электронного аукциона вправе подать только одну заявку на участие в таком аукционе. </w:t>
            </w:r>
          </w:p>
          <w:p w:rsidR="00AD7418" w:rsidRPr="00AD7418" w:rsidRDefault="00AD7418" w:rsidP="00AD7418">
            <w:pPr>
              <w:pStyle w:val="ConsPlusNormal"/>
              <w:ind w:firstLine="540"/>
              <w:jc w:val="both"/>
              <w:rPr>
                <w:rFonts w:ascii="Times New Roman" w:hAnsi="Times New Roman" w:cs="Times New Roman"/>
                <w:sz w:val="24"/>
                <w:szCs w:val="24"/>
              </w:rPr>
            </w:pPr>
            <w:r w:rsidRPr="00AD7418">
              <w:rPr>
                <w:rFonts w:ascii="Times New Roman" w:hAnsi="Times New Roman" w:cs="Times New Roman"/>
                <w:sz w:val="24"/>
                <w:szCs w:val="24"/>
              </w:rPr>
              <w:t>В течение одного часа с момента получения заявки оператор электронной площадки присваивает ей порядковый номер и подтверждает в форме электронного документа, направляемого участнику, подавшему указанную заявку, ее получение с указанием присвоенного ей порядкового номера.</w:t>
            </w:r>
          </w:p>
          <w:p w:rsidR="00AD7418" w:rsidRPr="00AD7418" w:rsidRDefault="00AD7418" w:rsidP="00AD7418">
            <w:pPr>
              <w:pStyle w:val="ConsPlusNormal"/>
              <w:ind w:firstLine="540"/>
              <w:jc w:val="both"/>
              <w:rPr>
                <w:rFonts w:ascii="Times New Roman" w:hAnsi="Times New Roman" w:cs="Times New Roman"/>
                <w:sz w:val="24"/>
                <w:szCs w:val="24"/>
              </w:rPr>
            </w:pPr>
            <w:r w:rsidRPr="00AD7418">
              <w:rPr>
                <w:rFonts w:ascii="Times New Roman" w:hAnsi="Times New Roman" w:cs="Times New Roman"/>
                <w:sz w:val="24"/>
                <w:szCs w:val="24"/>
              </w:rPr>
              <w:t>В течение одного часа с момента получения заявки оператор электронной площадки возвращает эту заявку подавшему ее участнику в случае:</w:t>
            </w:r>
          </w:p>
          <w:p w:rsidR="00AD7418" w:rsidRPr="00AD7418" w:rsidRDefault="00AD7418" w:rsidP="00AD7418">
            <w:pPr>
              <w:pStyle w:val="ConsPlusNormal"/>
              <w:ind w:firstLine="540"/>
              <w:jc w:val="both"/>
              <w:rPr>
                <w:rFonts w:ascii="Times New Roman" w:hAnsi="Times New Roman" w:cs="Times New Roman"/>
                <w:sz w:val="24"/>
                <w:szCs w:val="24"/>
              </w:rPr>
            </w:pPr>
            <w:bookmarkStart w:id="0" w:name="Par1069"/>
            <w:bookmarkEnd w:id="0"/>
            <w:r w:rsidRPr="00AD7418">
              <w:rPr>
                <w:rFonts w:ascii="Times New Roman" w:hAnsi="Times New Roman" w:cs="Times New Roman"/>
                <w:sz w:val="24"/>
                <w:szCs w:val="24"/>
              </w:rPr>
              <w:t xml:space="preserve">1) направляемые участником электронного аукциона электронные документы, не подписаны </w:t>
            </w:r>
            <w:r w:rsidRPr="00AD7418">
              <w:rPr>
                <w:rFonts w:ascii="Times New Roman" w:hAnsi="Times New Roman" w:cs="Times New Roman"/>
                <w:sz w:val="24"/>
                <w:szCs w:val="24"/>
              </w:rPr>
              <w:lastRenderedPageBreak/>
              <w:t>усиленной электронной подписью лица, имеющего право действовать от имени участника такого аукциона;</w:t>
            </w:r>
          </w:p>
          <w:p w:rsidR="00AD7418" w:rsidRPr="00AD7418" w:rsidRDefault="00AD7418" w:rsidP="00AD7418">
            <w:pPr>
              <w:pStyle w:val="ConsPlusNormal"/>
              <w:ind w:firstLine="540"/>
              <w:jc w:val="both"/>
              <w:rPr>
                <w:rFonts w:ascii="Times New Roman" w:hAnsi="Times New Roman" w:cs="Times New Roman"/>
                <w:sz w:val="24"/>
                <w:szCs w:val="24"/>
              </w:rPr>
            </w:pPr>
            <w:r w:rsidRPr="00AD7418">
              <w:rPr>
                <w:rFonts w:ascii="Times New Roman" w:hAnsi="Times New Roman" w:cs="Times New Roman"/>
                <w:sz w:val="24"/>
                <w:szCs w:val="24"/>
              </w:rPr>
              <w:t>2) подачи одним участником такого аукциона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аукционе;</w:t>
            </w:r>
          </w:p>
          <w:p w:rsidR="00AD7418" w:rsidRPr="00AD7418" w:rsidRDefault="00AD7418" w:rsidP="00AD7418">
            <w:pPr>
              <w:pStyle w:val="ConsPlusNormal"/>
              <w:ind w:firstLine="540"/>
              <w:jc w:val="both"/>
              <w:rPr>
                <w:rFonts w:ascii="Times New Roman" w:hAnsi="Times New Roman" w:cs="Times New Roman"/>
                <w:sz w:val="24"/>
                <w:szCs w:val="24"/>
              </w:rPr>
            </w:pPr>
            <w:r w:rsidRPr="00AD7418">
              <w:rPr>
                <w:rFonts w:ascii="Times New Roman" w:hAnsi="Times New Roman" w:cs="Times New Roman"/>
                <w:sz w:val="24"/>
                <w:szCs w:val="24"/>
              </w:rPr>
              <w:t>3) получения данной заявки после даты или времени окончания срока подачи заявок на участие в таком аукционе;</w:t>
            </w:r>
          </w:p>
          <w:p w:rsidR="00AD7418" w:rsidRPr="00AD7418" w:rsidRDefault="00AD7418" w:rsidP="00AD7418">
            <w:pPr>
              <w:spacing w:after="0" w:line="240" w:lineRule="auto"/>
              <w:ind w:firstLine="559"/>
              <w:jc w:val="both"/>
              <w:rPr>
                <w:rFonts w:ascii="Times New Roman" w:hAnsi="Times New Roman" w:cs="Times New Roman"/>
                <w:sz w:val="24"/>
                <w:szCs w:val="24"/>
              </w:rPr>
            </w:pPr>
            <w:bookmarkStart w:id="1" w:name="Par1072"/>
            <w:bookmarkStart w:id="2" w:name="Par1073"/>
            <w:bookmarkEnd w:id="1"/>
            <w:bookmarkEnd w:id="2"/>
            <w:r w:rsidRPr="00AD7418">
              <w:rPr>
                <w:rFonts w:ascii="Times New Roman" w:hAnsi="Times New Roman" w:cs="Times New Roman"/>
                <w:sz w:val="24"/>
                <w:szCs w:val="24"/>
              </w:rPr>
              <w:t>4) отсутствия на лицевом счете, открытом для проведения операций по обеспечению участия в таком аукционе участника закупок, подавшего заявку на участие в таком аукционе, денежных средств в размере обеспечения данной заявки, в отношении которых не осуществлено блокирование в соответствии с Федеральным законом № 44-ФЗ «О контрактной системе в сфере закупок товаров, работ, услуг для обеспечения государственных и муниципальных нужд».</w:t>
            </w:r>
          </w:p>
        </w:tc>
      </w:tr>
      <w:tr w:rsidR="00AD7418" w:rsidRPr="00AD7418" w:rsidTr="00482B87">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AD7418" w:rsidRPr="00AD7418" w:rsidRDefault="00AD7418" w:rsidP="00AD7418">
            <w:pPr>
              <w:spacing w:after="0" w:line="240" w:lineRule="auto"/>
              <w:jc w:val="both"/>
              <w:rPr>
                <w:rFonts w:ascii="Times New Roman" w:hAnsi="Times New Roman" w:cs="Times New Roman"/>
                <w:sz w:val="24"/>
                <w:szCs w:val="24"/>
              </w:rPr>
            </w:pPr>
            <w:r w:rsidRPr="00AD7418">
              <w:rPr>
                <w:rFonts w:ascii="Times New Roman" w:hAnsi="Times New Roman" w:cs="Times New Roman"/>
                <w:sz w:val="24"/>
                <w:szCs w:val="24"/>
              </w:rPr>
              <w:lastRenderedPageBreak/>
              <w:t>12. Размер и порядок внесения денежных средств в качестве обеспечения заявок на участие в электронном аукционе</w:t>
            </w:r>
          </w:p>
        </w:tc>
        <w:tc>
          <w:tcPr>
            <w:tcW w:w="5983" w:type="dxa"/>
            <w:tcBorders>
              <w:top w:val="outset" w:sz="6" w:space="0" w:color="auto"/>
              <w:left w:val="outset" w:sz="6" w:space="0" w:color="auto"/>
              <w:bottom w:val="outset" w:sz="6" w:space="0" w:color="auto"/>
              <w:right w:val="outset" w:sz="6" w:space="0" w:color="auto"/>
            </w:tcBorders>
          </w:tcPr>
          <w:p w:rsidR="00AD7418" w:rsidRPr="00AD7418" w:rsidRDefault="00AD7418" w:rsidP="00AD7418">
            <w:pPr>
              <w:pStyle w:val="ConsPlusNormal"/>
              <w:ind w:firstLine="540"/>
              <w:jc w:val="both"/>
              <w:rPr>
                <w:rFonts w:ascii="Times New Roman" w:hAnsi="Times New Roman" w:cs="Times New Roman"/>
                <w:sz w:val="24"/>
                <w:szCs w:val="24"/>
              </w:rPr>
            </w:pPr>
            <w:r w:rsidRPr="00AD7418">
              <w:rPr>
                <w:rFonts w:ascii="Times New Roman" w:hAnsi="Times New Roman" w:cs="Times New Roman"/>
                <w:sz w:val="24"/>
                <w:szCs w:val="24"/>
              </w:rPr>
              <w:t xml:space="preserve">Обеспечение заявки на участие в данном электронном аукционе предоставляется участником аукциона путем внесения денежных средств в размере – 13851,12 руб. (тринадцать тысяч восемьсот пятьдесят один рубль, 12 копеек). Денежные средства перечисляются на счет оператора электронной площадки в банке. Участие в электронном аукционе возможно при наличии на лицевом счете участника аукциона, открытом для проведения операций по обеспечению участия в таком аукционе на счете оператора электронной площадки, денежных средств, в отношении которых не осуществлено блокирование операций по лицевому счету в соответствии с </w:t>
            </w:r>
            <w:hyperlink w:anchor="Par692" w:tooltip="Ссылка на текущий документ" w:history="1">
              <w:r w:rsidRPr="00AD7418">
                <w:rPr>
                  <w:rFonts w:ascii="Times New Roman" w:hAnsi="Times New Roman" w:cs="Times New Roman"/>
                  <w:sz w:val="24"/>
                  <w:szCs w:val="24"/>
                </w:rPr>
                <w:t>частью 18</w:t>
              </w:r>
            </w:hyperlink>
            <w:r w:rsidRPr="00AD7418">
              <w:rPr>
                <w:rFonts w:ascii="Times New Roman" w:hAnsi="Times New Roman" w:cs="Times New Roman"/>
                <w:sz w:val="24"/>
                <w:szCs w:val="24"/>
              </w:rPr>
              <w:t xml:space="preserve"> статьи 44 Федерального закона № 44-ФЗ «О контрактной системе в сфере закупок товаров, работ, услуг для обеспечения государственных и муниципальных нужд», в размере не менее чем размер обеспечения заявки на участие в таком аукционе, предусмотренный документацией о таком аукционе.</w:t>
            </w:r>
          </w:p>
          <w:p w:rsidR="00AD7418" w:rsidRPr="00AD7418" w:rsidRDefault="00AD7418" w:rsidP="00AD7418">
            <w:pPr>
              <w:spacing w:after="0" w:line="240" w:lineRule="auto"/>
              <w:ind w:firstLine="559"/>
              <w:jc w:val="both"/>
              <w:rPr>
                <w:rFonts w:ascii="Times New Roman" w:hAnsi="Times New Roman" w:cs="Times New Roman"/>
                <w:sz w:val="24"/>
                <w:szCs w:val="24"/>
              </w:rPr>
            </w:pPr>
            <w:r w:rsidRPr="00AD7418">
              <w:rPr>
                <w:rFonts w:ascii="Times New Roman" w:hAnsi="Times New Roman" w:cs="Times New Roman"/>
                <w:sz w:val="24"/>
                <w:szCs w:val="24"/>
              </w:rPr>
              <w:t xml:space="preserve">Поступление заявки на участие в электронном аукционе является поручением участника данного аукциона оператору электронной площадки блокировать операции по лицевому счету этого участника, открытому для проведения операций по обеспечению участия в таком аукционе, в отношении денежных средств в размере обеспечения указанной заявки. </w:t>
            </w:r>
          </w:p>
          <w:p w:rsidR="00AD7418" w:rsidRPr="00AD7418" w:rsidRDefault="00AD7418" w:rsidP="00AD7418">
            <w:pPr>
              <w:spacing w:after="0" w:line="240" w:lineRule="auto"/>
              <w:ind w:firstLine="559"/>
              <w:jc w:val="both"/>
              <w:rPr>
                <w:rFonts w:ascii="Times New Roman" w:hAnsi="Times New Roman" w:cs="Times New Roman"/>
                <w:sz w:val="24"/>
                <w:szCs w:val="24"/>
              </w:rPr>
            </w:pPr>
            <w:r w:rsidRPr="00AD7418">
              <w:rPr>
                <w:rFonts w:ascii="Times New Roman" w:hAnsi="Times New Roman" w:cs="Times New Roman"/>
                <w:sz w:val="24"/>
                <w:szCs w:val="24"/>
              </w:rPr>
              <w:t>В случае отсутствия на лицевом счете, открытом для проведения операций по обеспечению участия в электронном аукционе участника аукциона, подавшего заявку на участие в данном аукционе, денежных средств в размере обеспечения указанной заявки, в отношении которых не осуществлено блокирование в соответствии с указанным Федеральным законом, оператор электронной площадки возвращает указанную заявку в течение одного часа с момента ее получения данному участнику закупки.</w:t>
            </w:r>
          </w:p>
        </w:tc>
      </w:tr>
      <w:tr w:rsidR="00AD7418" w:rsidRPr="00AD7418" w:rsidTr="00482B87">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AD7418" w:rsidRPr="00AD7418" w:rsidRDefault="00AD7418" w:rsidP="00AD7418">
            <w:pPr>
              <w:spacing w:after="0" w:line="240" w:lineRule="auto"/>
              <w:rPr>
                <w:rFonts w:ascii="Times New Roman" w:hAnsi="Times New Roman" w:cs="Times New Roman"/>
                <w:sz w:val="24"/>
                <w:szCs w:val="24"/>
              </w:rPr>
            </w:pPr>
          </w:p>
          <w:p w:rsidR="00AD7418" w:rsidRPr="00AD7418" w:rsidRDefault="00AD7418" w:rsidP="00AD7418">
            <w:pPr>
              <w:spacing w:after="0" w:line="240" w:lineRule="auto"/>
              <w:rPr>
                <w:rFonts w:ascii="Times New Roman" w:hAnsi="Times New Roman" w:cs="Times New Roman"/>
                <w:sz w:val="24"/>
                <w:szCs w:val="24"/>
              </w:rPr>
            </w:pPr>
          </w:p>
          <w:p w:rsidR="00AD7418" w:rsidRPr="00AD7418" w:rsidRDefault="00AD7418" w:rsidP="00AD7418">
            <w:pPr>
              <w:spacing w:after="0" w:line="240" w:lineRule="auto"/>
              <w:rPr>
                <w:rFonts w:ascii="Times New Roman" w:hAnsi="Times New Roman" w:cs="Times New Roman"/>
                <w:sz w:val="24"/>
                <w:szCs w:val="24"/>
              </w:rPr>
            </w:pPr>
          </w:p>
          <w:p w:rsidR="00AD7418" w:rsidRPr="00AD7418" w:rsidRDefault="00AD7418" w:rsidP="00AD7418">
            <w:pPr>
              <w:spacing w:after="0" w:line="240" w:lineRule="auto"/>
              <w:rPr>
                <w:rFonts w:ascii="Times New Roman" w:hAnsi="Times New Roman" w:cs="Times New Roman"/>
                <w:sz w:val="24"/>
                <w:szCs w:val="24"/>
              </w:rPr>
            </w:pPr>
          </w:p>
          <w:p w:rsidR="00AD7418" w:rsidRPr="00AD7418" w:rsidRDefault="00AD7418" w:rsidP="00AD7418">
            <w:pPr>
              <w:spacing w:after="0" w:line="240" w:lineRule="auto"/>
              <w:rPr>
                <w:rFonts w:ascii="Times New Roman" w:hAnsi="Times New Roman" w:cs="Times New Roman"/>
                <w:sz w:val="24"/>
                <w:szCs w:val="24"/>
              </w:rPr>
            </w:pPr>
            <w:r w:rsidRPr="00AD7418">
              <w:rPr>
                <w:rFonts w:ascii="Times New Roman" w:hAnsi="Times New Roman" w:cs="Times New Roman"/>
                <w:sz w:val="24"/>
                <w:szCs w:val="24"/>
              </w:rPr>
              <w:t xml:space="preserve">13. Размер обеспечения исполнения контракта, порядок предоставления такого обеспечения, требования к такому обеспечению </w:t>
            </w:r>
          </w:p>
          <w:p w:rsidR="00AD7418" w:rsidRPr="00AD7418" w:rsidRDefault="00AD7418" w:rsidP="00AD7418">
            <w:pPr>
              <w:spacing w:after="0" w:line="240" w:lineRule="auto"/>
              <w:rPr>
                <w:rFonts w:ascii="Times New Roman" w:hAnsi="Times New Roman" w:cs="Times New Roman"/>
                <w:sz w:val="24"/>
                <w:szCs w:val="24"/>
              </w:rPr>
            </w:pPr>
          </w:p>
          <w:p w:rsidR="00AD7418" w:rsidRPr="00AD7418" w:rsidRDefault="00AD7418" w:rsidP="00AD7418">
            <w:pPr>
              <w:spacing w:after="0" w:line="240" w:lineRule="auto"/>
              <w:rPr>
                <w:rFonts w:ascii="Times New Roman" w:hAnsi="Times New Roman" w:cs="Times New Roman"/>
                <w:sz w:val="24"/>
                <w:szCs w:val="24"/>
              </w:rPr>
            </w:pPr>
          </w:p>
          <w:p w:rsidR="00AD7418" w:rsidRPr="00AD7418" w:rsidRDefault="00AD7418" w:rsidP="00AD7418">
            <w:pPr>
              <w:spacing w:after="0" w:line="240" w:lineRule="auto"/>
              <w:rPr>
                <w:rFonts w:ascii="Times New Roman" w:hAnsi="Times New Roman" w:cs="Times New Roman"/>
                <w:sz w:val="24"/>
                <w:szCs w:val="24"/>
              </w:rPr>
            </w:pPr>
          </w:p>
          <w:p w:rsidR="00AD7418" w:rsidRPr="00AD7418" w:rsidRDefault="00AD7418" w:rsidP="00AD7418">
            <w:pPr>
              <w:spacing w:after="0" w:line="240" w:lineRule="auto"/>
              <w:rPr>
                <w:rFonts w:ascii="Times New Roman" w:hAnsi="Times New Roman" w:cs="Times New Roman"/>
                <w:sz w:val="24"/>
                <w:szCs w:val="24"/>
              </w:rPr>
            </w:pPr>
          </w:p>
          <w:p w:rsidR="00AD7418" w:rsidRPr="00AD7418" w:rsidRDefault="00AD7418" w:rsidP="00AD7418">
            <w:pPr>
              <w:spacing w:after="0" w:line="240" w:lineRule="auto"/>
              <w:rPr>
                <w:rFonts w:ascii="Times New Roman" w:hAnsi="Times New Roman" w:cs="Times New Roman"/>
                <w:sz w:val="24"/>
                <w:szCs w:val="24"/>
              </w:rPr>
            </w:pPr>
          </w:p>
          <w:p w:rsidR="00AD7418" w:rsidRPr="00AD7418" w:rsidRDefault="00AD7418" w:rsidP="00AD7418">
            <w:pPr>
              <w:spacing w:after="0" w:line="240" w:lineRule="auto"/>
              <w:rPr>
                <w:rFonts w:ascii="Times New Roman" w:hAnsi="Times New Roman" w:cs="Times New Roman"/>
                <w:sz w:val="24"/>
                <w:szCs w:val="24"/>
              </w:rPr>
            </w:pPr>
          </w:p>
          <w:p w:rsidR="00AD7418" w:rsidRPr="00AD7418" w:rsidRDefault="00AD7418" w:rsidP="00AD7418">
            <w:pPr>
              <w:spacing w:after="0" w:line="240" w:lineRule="auto"/>
              <w:rPr>
                <w:rFonts w:ascii="Times New Roman" w:hAnsi="Times New Roman" w:cs="Times New Roman"/>
                <w:sz w:val="24"/>
                <w:szCs w:val="24"/>
              </w:rPr>
            </w:pPr>
          </w:p>
          <w:p w:rsidR="00AD7418" w:rsidRPr="00AD7418" w:rsidRDefault="00AD7418" w:rsidP="00AD7418">
            <w:pPr>
              <w:spacing w:after="0" w:line="240" w:lineRule="auto"/>
              <w:rPr>
                <w:rFonts w:ascii="Times New Roman" w:hAnsi="Times New Roman" w:cs="Times New Roman"/>
                <w:sz w:val="24"/>
                <w:szCs w:val="24"/>
              </w:rPr>
            </w:pPr>
          </w:p>
          <w:p w:rsidR="00AD7418" w:rsidRPr="00AD7418" w:rsidRDefault="00AD7418" w:rsidP="00AD7418">
            <w:pPr>
              <w:spacing w:after="0" w:line="240" w:lineRule="auto"/>
              <w:rPr>
                <w:rFonts w:ascii="Times New Roman" w:hAnsi="Times New Roman" w:cs="Times New Roman"/>
                <w:sz w:val="24"/>
                <w:szCs w:val="24"/>
              </w:rPr>
            </w:pPr>
          </w:p>
          <w:p w:rsidR="00AD7418" w:rsidRPr="00AD7418" w:rsidRDefault="00AD7418" w:rsidP="00AD7418">
            <w:pPr>
              <w:spacing w:after="0" w:line="240" w:lineRule="auto"/>
              <w:rPr>
                <w:rFonts w:ascii="Times New Roman" w:hAnsi="Times New Roman" w:cs="Times New Roman"/>
                <w:sz w:val="24"/>
                <w:szCs w:val="24"/>
              </w:rPr>
            </w:pPr>
          </w:p>
          <w:p w:rsidR="00AD7418" w:rsidRPr="00AD7418" w:rsidRDefault="00AD7418" w:rsidP="00AD7418">
            <w:pPr>
              <w:spacing w:after="0" w:line="240" w:lineRule="auto"/>
              <w:rPr>
                <w:rFonts w:ascii="Times New Roman" w:hAnsi="Times New Roman" w:cs="Times New Roman"/>
                <w:sz w:val="24"/>
                <w:szCs w:val="24"/>
              </w:rPr>
            </w:pPr>
          </w:p>
          <w:p w:rsidR="00AD7418" w:rsidRPr="00AD7418" w:rsidRDefault="00AD7418" w:rsidP="00AD7418">
            <w:pPr>
              <w:spacing w:after="0" w:line="240" w:lineRule="auto"/>
              <w:rPr>
                <w:rFonts w:ascii="Times New Roman" w:hAnsi="Times New Roman" w:cs="Times New Roman"/>
                <w:sz w:val="24"/>
                <w:szCs w:val="24"/>
              </w:rPr>
            </w:pPr>
          </w:p>
          <w:p w:rsidR="00AD7418" w:rsidRPr="00AD7418" w:rsidRDefault="00AD7418" w:rsidP="00AD7418">
            <w:pPr>
              <w:spacing w:after="0" w:line="240" w:lineRule="auto"/>
              <w:rPr>
                <w:rFonts w:ascii="Times New Roman" w:hAnsi="Times New Roman" w:cs="Times New Roman"/>
                <w:sz w:val="24"/>
                <w:szCs w:val="24"/>
              </w:rPr>
            </w:pPr>
          </w:p>
          <w:p w:rsidR="00AD7418" w:rsidRPr="00AD7418" w:rsidRDefault="00AD7418" w:rsidP="00AD7418">
            <w:pPr>
              <w:spacing w:after="0" w:line="240" w:lineRule="auto"/>
              <w:rPr>
                <w:rFonts w:ascii="Times New Roman" w:hAnsi="Times New Roman" w:cs="Times New Roman"/>
                <w:sz w:val="24"/>
                <w:szCs w:val="24"/>
              </w:rPr>
            </w:pPr>
          </w:p>
          <w:p w:rsidR="00AD7418" w:rsidRPr="00AD7418" w:rsidRDefault="00AD7418" w:rsidP="00AD7418">
            <w:pPr>
              <w:spacing w:after="0" w:line="240" w:lineRule="auto"/>
              <w:rPr>
                <w:rFonts w:ascii="Times New Roman" w:hAnsi="Times New Roman" w:cs="Times New Roman"/>
                <w:sz w:val="24"/>
                <w:szCs w:val="24"/>
              </w:rPr>
            </w:pPr>
          </w:p>
          <w:p w:rsidR="00AD7418" w:rsidRPr="00AD7418" w:rsidRDefault="00AD7418" w:rsidP="00AD7418">
            <w:pPr>
              <w:spacing w:after="0" w:line="240" w:lineRule="auto"/>
              <w:rPr>
                <w:rFonts w:ascii="Times New Roman" w:hAnsi="Times New Roman" w:cs="Times New Roman"/>
                <w:sz w:val="24"/>
                <w:szCs w:val="24"/>
              </w:rPr>
            </w:pPr>
          </w:p>
          <w:p w:rsidR="00AD7418" w:rsidRPr="00AD7418" w:rsidRDefault="00AD7418" w:rsidP="00AD7418">
            <w:pPr>
              <w:spacing w:after="0" w:line="240" w:lineRule="auto"/>
              <w:rPr>
                <w:rFonts w:ascii="Times New Roman" w:hAnsi="Times New Roman" w:cs="Times New Roman"/>
                <w:sz w:val="24"/>
                <w:szCs w:val="24"/>
              </w:rPr>
            </w:pPr>
          </w:p>
          <w:p w:rsidR="00AD7418" w:rsidRPr="00AD7418" w:rsidRDefault="00AD7418" w:rsidP="00AD7418">
            <w:pPr>
              <w:spacing w:after="0" w:line="240" w:lineRule="auto"/>
              <w:rPr>
                <w:rFonts w:ascii="Times New Roman" w:hAnsi="Times New Roman" w:cs="Times New Roman"/>
                <w:sz w:val="24"/>
                <w:szCs w:val="24"/>
              </w:rPr>
            </w:pPr>
          </w:p>
          <w:p w:rsidR="00AD7418" w:rsidRPr="00AD7418" w:rsidRDefault="00AD7418" w:rsidP="00AD7418">
            <w:pPr>
              <w:spacing w:after="0" w:line="240" w:lineRule="auto"/>
              <w:rPr>
                <w:rFonts w:ascii="Times New Roman" w:hAnsi="Times New Roman" w:cs="Times New Roman"/>
                <w:sz w:val="24"/>
                <w:szCs w:val="24"/>
              </w:rPr>
            </w:pPr>
          </w:p>
          <w:p w:rsidR="00AD7418" w:rsidRPr="00AD7418" w:rsidRDefault="00AD7418" w:rsidP="00AD7418">
            <w:pPr>
              <w:spacing w:after="0" w:line="240" w:lineRule="auto"/>
              <w:rPr>
                <w:rFonts w:ascii="Times New Roman" w:hAnsi="Times New Roman" w:cs="Times New Roman"/>
                <w:sz w:val="24"/>
                <w:szCs w:val="24"/>
              </w:rPr>
            </w:pPr>
          </w:p>
          <w:p w:rsidR="00AD7418" w:rsidRPr="00AD7418" w:rsidRDefault="00AD7418" w:rsidP="00AD7418">
            <w:pPr>
              <w:spacing w:after="0" w:line="240" w:lineRule="auto"/>
              <w:rPr>
                <w:rFonts w:ascii="Times New Roman" w:hAnsi="Times New Roman" w:cs="Times New Roman"/>
                <w:sz w:val="24"/>
                <w:szCs w:val="24"/>
              </w:rPr>
            </w:pPr>
          </w:p>
          <w:p w:rsidR="00AD7418" w:rsidRPr="00AD7418" w:rsidRDefault="00AD7418" w:rsidP="00AD7418">
            <w:pPr>
              <w:spacing w:after="0" w:line="240" w:lineRule="auto"/>
              <w:rPr>
                <w:rFonts w:ascii="Times New Roman" w:hAnsi="Times New Roman" w:cs="Times New Roman"/>
                <w:sz w:val="24"/>
                <w:szCs w:val="24"/>
              </w:rPr>
            </w:pPr>
          </w:p>
          <w:p w:rsidR="00AD7418" w:rsidRPr="00AD7418" w:rsidRDefault="00AD7418" w:rsidP="00AD7418">
            <w:pPr>
              <w:spacing w:after="0" w:line="240" w:lineRule="auto"/>
              <w:rPr>
                <w:rFonts w:ascii="Times New Roman" w:hAnsi="Times New Roman" w:cs="Times New Roman"/>
                <w:sz w:val="24"/>
                <w:szCs w:val="24"/>
              </w:rPr>
            </w:pPr>
          </w:p>
          <w:p w:rsidR="00AD7418" w:rsidRPr="00AD7418" w:rsidRDefault="00AD7418" w:rsidP="00AD7418">
            <w:pPr>
              <w:spacing w:after="0" w:line="240" w:lineRule="auto"/>
              <w:rPr>
                <w:rFonts w:ascii="Times New Roman" w:hAnsi="Times New Roman" w:cs="Times New Roman"/>
                <w:sz w:val="24"/>
                <w:szCs w:val="24"/>
              </w:rPr>
            </w:pPr>
          </w:p>
          <w:p w:rsidR="00AD7418" w:rsidRPr="00AD7418" w:rsidRDefault="00AD7418" w:rsidP="00AD7418">
            <w:pPr>
              <w:spacing w:after="0" w:line="240" w:lineRule="auto"/>
              <w:rPr>
                <w:rFonts w:ascii="Times New Roman" w:hAnsi="Times New Roman" w:cs="Times New Roman"/>
                <w:sz w:val="24"/>
                <w:szCs w:val="24"/>
              </w:rPr>
            </w:pPr>
          </w:p>
          <w:p w:rsidR="00AD7418" w:rsidRPr="00AD7418" w:rsidRDefault="00AD7418" w:rsidP="00AD7418">
            <w:pPr>
              <w:spacing w:after="0" w:line="240" w:lineRule="auto"/>
              <w:rPr>
                <w:rFonts w:ascii="Times New Roman" w:hAnsi="Times New Roman" w:cs="Times New Roman"/>
                <w:sz w:val="24"/>
                <w:szCs w:val="24"/>
              </w:rPr>
            </w:pPr>
          </w:p>
          <w:p w:rsidR="00AD7418" w:rsidRPr="00AD7418" w:rsidRDefault="00AD7418" w:rsidP="00AD7418">
            <w:pPr>
              <w:spacing w:after="0" w:line="240" w:lineRule="auto"/>
              <w:rPr>
                <w:rFonts w:ascii="Times New Roman" w:hAnsi="Times New Roman" w:cs="Times New Roman"/>
                <w:sz w:val="24"/>
                <w:szCs w:val="24"/>
              </w:rPr>
            </w:pPr>
          </w:p>
          <w:p w:rsidR="00AD7418" w:rsidRPr="00AD7418" w:rsidRDefault="00AD7418" w:rsidP="00AD7418">
            <w:pPr>
              <w:spacing w:after="0" w:line="240" w:lineRule="auto"/>
              <w:rPr>
                <w:rFonts w:ascii="Times New Roman" w:hAnsi="Times New Roman" w:cs="Times New Roman"/>
                <w:sz w:val="24"/>
                <w:szCs w:val="24"/>
              </w:rPr>
            </w:pPr>
            <w:r w:rsidRPr="00AD7418">
              <w:rPr>
                <w:rFonts w:ascii="Times New Roman" w:hAnsi="Times New Roman" w:cs="Times New Roman"/>
                <w:sz w:val="24"/>
                <w:szCs w:val="24"/>
              </w:rPr>
              <w:t>13. Размер обеспечения исполнения контракта, порядок предоставления такого обеспечения, требования к такому обеспечению</w:t>
            </w:r>
          </w:p>
          <w:p w:rsidR="00AD7418" w:rsidRPr="00AD7418" w:rsidRDefault="00AD7418" w:rsidP="00AD7418">
            <w:pPr>
              <w:spacing w:after="0" w:line="240" w:lineRule="auto"/>
              <w:rPr>
                <w:rFonts w:ascii="Times New Roman" w:hAnsi="Times New Roman" w:cs="Times New Roman"/>
                <w:sz w:val="24"/>
                <w:szCs w:val="24"/>
              </w:rPr>
            </w:pPr>
          </w:p>
          <w:p w:rsidR="00AD7418" w:rsidRPr="00AD7418" w:rsidRDefault="00AD7418" w:rsidP="00AD7418">
            <w:pPr>
              <w:spacing w:after="0" w:line="240" w:lineRule="auto"/>
              <w:rPr>
                <w:rFonts w:ascii="Times New Roman" w:hAnsi="Times New Roman" w:cs="Times New Roman"/>
                <w:sz w:val="24"/>
                <w:szCs w:val="24"/>
              </w:rPr>
            </w:pPr>
          </w:p>
          <w:p w:rsidR="00AD7418" w:rsidRPr="00AD7418" w:rsidRDefault="00AD7418" w:rsidP="00AD7418">
            <w:pPr>
              <w:spacing w:after="0" w:line="240" w:lineRule="auto"/>
              <w:rPr>
                <w:rFonts w:ascii="Times New Roman" w:hAnsi="Times New Roman" w:cs="Times New Roman"/>
                <w:sz w:val="24"/>
                <w:szCs w:val="24"/>
              </w:rPr>
            </w:pPr>
          </w:p>
          <w:p w:rsidR="00AD7418" w:rsidRPr="00AD7418" w:rsidRDefault="00AD7418" w:rsidP="00AD7418">
            <w:pPr>
              <w:spacing w:after="0" w:line="240" w:lineRule="auto"/>
              <w:rPr>
                <w:rFonts w:ascii="Times New Roman" w:hAnsi="Times New Roman" w:cs="Times New Roman"/>
                <w:sz w:val="24"/>
                <w:szCs w:val="24"/>
              </w:rPr>
            </w:pPr>
          </w:p>
          <w:p w:rsidR="00AD7418" w:rsidRPr="00AD7418" w:rsidRDefault="00AD7418" w:rsidP="00AD7418">
            <w:pPr>
              <w:spacing w:after="0" w:line="240" w:lineRule="auto"/>
              <w:rPr>
                <w:rFonts w:ascii="Times New Roman" w:hAnsi="Times New Roman" w:cs="Times New Roman"/>
                <w:sz w:val="24"/>
                <w:szCs w:val="24"/>
              </w:rPr>
            </w:pPr>
          </w:p>
          <w:p w:rsidR="00AD7418" w:rsidRPr="00AD7418" w:rsidRDefault="00AD7418" w:rsidP="00AD7418">
            <w:pPr>
              <w:spacing w:after="0" w:line="240" w:lineRule="auto"/>
              <w:rPr>
                <w:rFonts w:ascii="Times New Roman" w:hAnsi="Times New Roman" w:cs="Times New Roman"/>
                <w:sz w:val="24"/>
                <w:szCs w:val="24"/>
              </w:rPr>
            </w:pPr>
          </w:p>
          <w:p w:rsidR="00AD7418" w:rsidRPr="00AD7418" w:rsidRDefault="00AD7418" w:rsidP="00AD7418">
            <w:pPr>
              <w:spacing w:after="0" w:line="240" w:lineRule="auto"/>
              <w:rPr>
                <w:rFonts w:ascii="Times New Roman" w:hAnsi="Times New Roman" w:cs="Times New Roman"/>
                <w:sz w:val="24"/>
                <w:szCs w:val="24"/>
              </w:rPr>
            </w:pPr>
          </w:p>
          <w:p w:rsidR="00AD7418" w:rsidRPr="00AD7418" w:rsidRDefault="00AD7418" w:rsidP="00AD7418">
            <w:pPr>
              <w:spacing w:after="0" w:line="240" w:lineRule="auto"/>
              <w:rPr>
                <w:rFonts w:ascii="Times New Roman" w:hAnsi="Times New Roman" w:cs="Times New Roman"/>
                <w:sz w:val="24"/>
                <w:szCs w:val="24"/>
              </w:rPr>
            </w:pPr>
          </w:p>
          <w:p w:rsidR="00AD7418" w:rsidRPr="00AD7418" w:rsidRDefault="00AD7418" w:rsidP="00AD7418">
            <w:pPr>
              <w:spacing w:after="0" w:line="240" w:lineRule="auto"/>
              <w:rPr>
                <w:rFonts w:ascii="Times New Roman" w:hAnsi="Times New Roman" w:cs="Times New Roman"/>
                <w:sz w:val="24"/>
                <w:szCs w:val="24"/>
              </w:rPr>
            </w:pPr>
          </w:p>
          <w:p w:rsidR="00AD7418" w:rsidRPr="00AD7418" w:rsidRDefault="00AD7418" w:rsidP="00AD7418">
            <w:pPr>
              <w:spacing w:after="0" w:line="240" w:lineRule="auto"/>
              <w:rPr>
                <w:rFonts w:ascii="Times New Roman" w:hAnsi="Times New Roman" w:cs="Times New Roman"/>
                <w:sz w:val="24"/>
                <w:szCs w:val="24"/>
              </w:rPr>
            </w:pPr>
          </w:p>
          <w:p w:rsidR="00AD7418" w:rsidRPr="00AD7418" w:rsidRDefault="00AD7418" w:rsidP="00AD7418">
            <w:pPr>
              <w:spacing w:after="0" w:line="240" w:lineRule="auto"/>
              <w:rPr>
                <w:rFonts w:ascii="Times New Roman" w:hAnsi="Times New Roman" w:cs="Times New Roman"/>
                <w:sz w:val="24"/>
                <w:szCs w:val="24"/>
              </w:rPr>
            </w:pPr>
          </w:p>
          <w:p w:rsidR="00AD7418" w:rsidRPr="00AD7418" w:rsidRDefault="00AD7418" w:rsidP="00AD7418">
            <w:pPr>
              <w:spacing w:after="0" w:line="240" w:lineRule="auto"/>
              <w:rPr>
                <w:rFonts w:ascii="Times New Roman" w:hAnsi="Times New Roman" w:cs="Times New Roman"/>
                <w:sz w:val="24"/>
                <w:szCs w:val="24"/>
              </w:rPr>
            </w:pPr>
          </w:p>
          <w:p w:rsidR="00AD7418" w:rsidRPr="00AD7418" w:rsidRDefault="00AD7418" w:rsidP="00AD7418">
            <w:pPr>
              <w:spacing w:after="0" w:line="240" w:lineRule="auto"/>
              <w:rPr>
                <w:rFonts w:ascii="Times New Roman" w:hAnsi="Times New Roman" w:cs="Times New Roman"/>
                <w:sz w:val="24"/>
                <w:szCs w:val="24"/>
              </w:rPr>
            </w:pPr>
          </w:p>
          <w:p w:rsidR="00AD7418" w:rsidRPr="00AD7418" w:rsidRDefault="00AD7418" w:rsidP="00AD7418">
            <w:pPr>
              <w:spacing w:after="0" w:line="240" w:lineRule="auto"/>
              <w:rPr>
                <w:rFonts w:ascii="Times New Roman" w:hAnsi="Times New Roman" w:cs="Times New Roman"/>
                <w:sz w:val="24"/>
                <w:szCs w:val="24"/>
              </w:rPr>
            </w:pPr>
          </w:p>
          <w:p w:rsidR="00AD7418" w:rsidRPr="00AD7418" w:rsidRDefault="00AD7418" w:rsidP="00AD7418">
            <w:pPr>
              <w:spacing w:after="0" w:line="240" w:lineRule="auto"/>
              <w:rPr>
                <w:rFonts w:ascii="Times New Roman" w:hAnsi="Times New Roman" w:cs="Times New Roman"/>
                <w:sz w:val="24"/>
                <w:szCs w:val="24"/>
              </w:rPr>
            </w:pPr>
          </w:p>
          <w:p w:rsidR="00AD7418" w:rsidRPr="00AD7418" w:rsidRDefault="00AD7418" w:rsidP="00AD7418">
            <w:pPr>
              <w:spacing w:after="0" w:line="240" w:lineRule="auto"/>
              <w:rPr>
                <w:rFonts w:ascii="Times New Roman" w:hAnsi="Times New Roman" w:cs="Times New Roman"/>
                <w:sz w:val="24"/>
                <w:szCs w:val="24"/>
              </w:rPr>
            </w:pPr>
          </w:p>
          <w:p w:rsidR="00AD7418" w:rsidRPr="00AD7418" w:rsidRDefault="00AD7418" w:rsidP="00AD7418">
            <w:pPr>
              <w:spacing w:after="0" w:line="240" w:lineRule="auto"/>
              <w:rPr>
                <w:rFonts w:ascii="Times New Roman" w:hAnsi="Times New Roman" w:cs="Times New Roman"/>
                <w:sz w:val="24"/>
                <w:szCs w:val="24"/>
              </w:rPr>
            </w:pPr>
          </w:p>
          <w:p w:rsidR="00AD7418" w:rsidRPr="00AD7418" w:rsidRDefault="00AD7418" w:rsidP="00AD7418">
            <w:pPr>
              <w:spacing w:after="0" w:line="240" w:lineRule="auto"/>
              <w:rPr>
                <w:rFonts w:ascii="Times New Roman" w:hAnsi="Times New Roman" w:cs="Times New Roman"/>
                <w:sz w:val="24"/>
                <w:szCs w:val="24"/>
              </w:rPr>
            </w:pPr>
          </w:p>
          <w:p w:rsidR="00AD7418" w:rsidRPr="00AD7418" w:rsidRDefault="00AD7418" w:rsidP="00AD7418">
            <w:pPr>
              <w:spacing w:after="0" w:line="240" w:lineRule="auto"/>
              <w:rPr>
                <w:rFonts w:ascii="Times New Roman" w:hAnsi="Times New Roman" w:cs="Times New Roman"/>
                <w:sz w:val="24"/>
                <w:szCs w:val="24"/>
              </w:rPr>
            </w:pPr>
          </w:p>
          <w:p w:rsidR="00AD7418" w:rsidRPr="00AD7418" w:rsidRDefault="00AD7418" w:rsidP="00AD7418">
            <w:pPr>
              <w:spacing w:after="0" w:line="240" w:lineRule="auto"/>
              <w:rPr>
                <w:rFonts w:ascii="Times New Roman" w:hAnsi="Times New Roman" w:cs="Times New Roman"/>
                <w:sz w:val="24"/>
                <w:szCs w:val="24"/>
              </w:rPr>
            </w:pPr>
          </w:p>
          <w:p w:rsidR="00AD7418" w:rsidRPr="00AD7418" w:rsidRDefault="00AD7418" w:rsidP="00AD7418">
            <w:pPr>
              <w:spacing w:after="0" w:line="240" w:lineRule="auto"/>
              <w:rPr>
                <w:rFonts w:ascii="Times New Roman" w:hAnsi="Times New Roman" w:cs="Times New Roman"/>
                <w:sz w:val="24"/>
                <w:szCs w:val="24"/>
              </w:rPr>
            </w:pPr>
          </w:p>
          <w:p w:rsidR="00AD7418" w:rsidRPr="00AD7418" w:rsidRDefault="00AD7418" w:rsidP="00AD7418">
            <w:pPr>
              <w:spacing w:after="0" w:line="240" w:lineRule="auto"/>
              <w:rPr>
                <w:rFonts w:ascii="Times New Roman" w:hAnsi="Times New Roman" w:cs="Times New Roman"/>
                <w:sz w:val="24"/>
                <w:szCs w:val="24"/>
              </w:rPr>
            </w:pPr>
          </w:p>
          <w:p w:rsidR="00AD7418" w:rsidRPr="00AD7418" w:rsidRDefault="00AD7418" w:rsidP="00AD7418">
            <w:pPr>
              <w:spacing w:after="0" w:line="240" w:lineRule="auto"/>
              <w:rPr>
                <w:rFonts w:ascii="Times New Roman" w:hAnsi="Times New Roman" w:cs="Times New Roman"/>
                <w:sz w:val="24"/>
                <w:szCs w:val="24"/>
              </w:rPr>
            </w:pPr>
          </w:p>
          <w:p w:rsidR="00AD7418" w:rsidRPr="00AD7418" w:rsidRDefault="00AD7418" w:rsidP="00AD7418">
            <w:pPr>
              <w:spacing w:after="0" w:line="240" w:lineRule="auto"/>
              <w:rPr>
                <w:rFonts w:ascii="Times New Roman" w:hAnsi="Times New Roman" w:cs="Times New Roman"/>
                <w:sz w:val="24"/>
                <w:szCs w:val="24"/>
              </w:rPr>
            </w:pPr>
          </w:p>
          <w:p w:rsidR="00AD7418" w:rsidRPr="00AD7418" w:rsidRDefault="00AD7418" w:rsidP="00AD7418">
            <w:pPr>
              <w:spacing w:after="0" w:line="240" w:lineRule="auto"/>
              <w:rPr>
                <w:rFonts w:ascii="Times New Roman" w:hAnsi="Times New Roman" w:cs="Times New Roman"/>
                <w:sz w:val="24"/>
                <w:szCs w:val="24"/>
              </w:rPr>
            </w:pPr>
          </w:p>
          <w:p w:rsidR="00AD7418" w:rsidRPr="00AD7418" w:rsidRDefault="00AD7418" w:rsidP="00AD7418">
            <w:pPr>
              <w:spacing w:after="0" w:line="240" w:lineRule="auto"/>
              <w:rPr>
                <w:rFonts w:ascii="Times New Roman" w:hAnsi="Times New Roman" w:cs="Times New Roman"/>
                <w:sz w:val="24"/>
                <w:szCs w:val="24"/>
              </w:rPr>
            </w:pPr>
          </w:p>
          <w:p w:rsidR="00AD7418" w:rsidRPr="00AD7418" w:rsidRDefault="00AD7418" w:rsidP="00AD7418">
            <w:pPr>
              <w:spacing w:after="0" w:line="240" w:lineRule="auto"/>
              <w:rPr>
                <w:rFonts w:ascii="Times New Roman" w:hAnsi="Times New Roman" w:cs="Times New Roman"/>
                <w:sz w:val="24"/>
                <w:szCs w:val="24"/>
              </w:rPr>
            </w:pPr>
          </w:p>
          <w:p w:rsidR="00AD7418" w:rsidRPr="00AD7418" w:rsidRDefault="00AD7418" w:rsidP="00AD7418">
            <w:pPr>
              <w:spacing w:after="0" w:line="240" w:lineRule="auto"/>
              <w:rPr>
                <w:rFonts w:ascii="Times New Roman" w:hAnsi="Times New Roman" w:cs="Times New Roman"/>
                <w:sz w:val="24"/>
                <w:szCs w:val="24"/>
              </w:rPr>
            </w:pPr>
          </w:p>
          <w:p w:rsidR="00AD7418" w:rsidRPr="00AD7418" w:rsidRDefault="00AD7418" w:rsidP="00AD7418">
            <w:pPr>
              <w:spacing w:after="0" w:line="240" w:lineRule="auto"/>
              <w:rPr>
                <w:rFonts w:ascii="Times New Roman" w:hAnsi="Times New Roman" w:cs="Times New Roman"/>
                <w:sz w:val="24"/>
                <w:szCs w:val="24"/>
              </w:rPr>
            </w:pPr>
          </w:p>
          <w:p w:rsidR="00AD7418" w:rsidRPr="00AD7418" w:rsidRDefault="00AD7418" w:rsidP="00AD7418">
            <w:pPr>
              <w:spacing w:after="0" w:line="240" w:lineRule="auto"/>
              <w:rPr>
                <w:rFonts w:ascii="Times New Roman" w:hAnsi="Times New Roman" w:cs="Times New Roman"/>
                <w:sz w:val="24"/>
                <w:szCs w:val="24"/>
              </w:rPr>
            </w:pPr>
          </w:p>
          <w:p w:rsidR="00AD7418" w:rsidRPr="00AD7418" w:rsidRDefault="00AD7418" w:rsidP="00AD7418">
            <w:pPr>
              <w:spacing w:after="0" w:line="240" w:lineRule="auto"/>
              <w:rPr>
                <w:rFonts w:ascii="Times New Roman" w:hAnsi="Times New Roman" w:cs="Times New Roman"/>
                <w:sz w:val="24"/>
                <w:szCs w:val="24"/>
              </w:rPr>
            </w:pPr>
          </w:p>
          <w:p w:rsidR="00AD7418" w:rsidRPr="00AD7418" w:rsidRDefault="00AD7418" w:rsidP="00AD7418">
            <w:pPr>
              <w:spacing w:after="0" w:line="240" w:lineRule="auto"/>
              <w:rPr>
                <w:rFonts w:ascii="Times New Roman" w:hAnsi="Times New Roman" w:cs="Times New Roman"/>
                <w:sz w:val="24"/>
                <w:szCs w:val="24"/>
              </w:rPr>
            </w:pPr>
          </w:p>
          <w:p w:rsidR="00AD7418" w:rsidRPr="00AD7418" w:rsidRDefault="00AD7418" w:rsidP="00AD7418">
            <w:pPr>
              <w:spacing w:after="0" w:line="240" w:lineRule="auto"/>
              <w:rPr>
                <w:rFonts w:ascii="Times New Roman" w:hAnsi="Times New Roman" w:cs="Times New Roman"/>
                <w:sz w:val="24"/>
                <w:szCs w:val="24"/>
              </w:rPr>
            </w:pPr>
          </w:p>
          <w:p w:rsidR="00AD7418" w:rsidRPr="00AD7418" w:rsidRDefault="00AD7418" w:rsidP="00AD7418">
            <w:pPr>
              <w:spacing w:after="0" w:line="240" w:lineRule="auto"/>
              <w:rPr>
                <w:rFonts w:ascii="Times New Roman" w:hAnsi="Times New Roman" w:cs="Times New Roman"/>
                <w:sz w:val="24"/>
                <w:szCs w:val="24"/>
              </w:rPr>
            </w:pPr>
          </w:p>
          <w:p w:rsidR="00AD7418" w:rsidRPr="00AD7418" w:rsidRDefault="00AD7418" w:rsidP="00AD7418">
            <w:pPr>
              <w:spacing w:after="0" w:line="240" w:lineRule="auto"/>
              <w:rPr>
                <w:rFonts w:ascii="Times New Roman" w:hAnsi="Times New Roman" w:cs="Times New Roman"/>
                <w:sz w:val="24"/>
                <w:szCs w:val="24"/>
              </w:rPr>
            </w:pPr>
          </w:p>
          <w:p w:rsidR="00AD7418" w:rsidRPr="00AD7418" w:rsidRDefault="00AD7418" w:rsidP="00AD7418">
            <w:pPr>
              <w:spacing w:after="0" w:line="240" w:lineRule="auto"/>
              <w:rPr>
                <w:rFonts w:ascii="Times New Roman" w:hAnsi="Times New Roman" w:cs="Times New Roman"/>
                <w:sz w:val="24"/>
                <w:szCs w:val="24"/>
              </w:rPr>
            </w:pPr>
          </w:p>
          <w:p w:rsidR="00AD7418" w:rsidRPr="00AD7418" w:rsidRDefault="00AD7418" w:rsidP="00AD7418">
            <w:pPr>
              <w:spacing w:after="0" w:line="240" w:lineRule="auto"/>
              <w:rPr>
                <w:rFonts w:ascii="Times New Roman" w:hAnsi="Times New Roman" w:cs="Times New Roman"/>
                <w:sz w:val="24"/>
                <w:szCs w:val="24"/>
              </w:rPr>
            </w:pPr>
          </w:p>
          <w:p w:rsidR="00AD7418" w:rsidRPr="00AD7418" w:rsidRDefault="00AD7418" w:rsidP="00AD7418">
            <w:pPr>
              <w:spacing w:after="0" w:line="240" w:lineRule="auto"/>
              <w:rPr>
                <w:rFonts w:ascii="Times New Roman" w:hAnsi="Times New Roman" w:cs="Times New Roman"/>
                <w:sz w:val="24"/>
                <w:szCs w:val="24"/>
              </w:rPr>
            </w:pPr>
          </w:p>
          <w:p w:rsidR="00AD7418" w:rsidRPr="00AD7418" w:rsidRDefault="00AD7418" w:rsidP="00AD7418">
            <w:pPr>
              <w:spacing w:after="0" w:line="240" w:lineRule="auto"/>
              <w:rPr>
                <w:rFonts w:ascii="Times New Roman" w:hAnsi="Times New Roman" w:cs="Times New Roman"/>
                <w:sz w:val="24"/>
                <w:szCs w:val="24"/>
              </w:rPr>
            </w:pPr>
          </w:p>
          <w:p w:rsidR="00AD7418" w:rsidRPr="00AD7418" w:rsidRDefault="00AD7418" w:rsidP="00AD7418">
            <w:pPr>
              <w:spacing w:after="0" w:line="240" w:lineRule="auto"/>
              <w:rPr>
                <w:rFonts w:ascii="Times New Roman" w:hAnsi="Times New Roman" w:cs="Times New Roman"/>
                <w:sz w:val="24"/>
                <w:szCs w:val="24"/>
              </w:rPr>
            </w:pPr>
          </w:p>
          <w:p w:rsidR="00AD7418" w:rsidRPr="00AD7418" w:rsidRDefault="00AD7418" w:rsidP="00AD7418">
            <w:pPr>
              <w:spacing w:after="0" w:line="240" w:lineRule="auto"/>
              <w:rPr>
                <w:rFonts w:ascii="Times New Roman" w:hAnsi="Times New Roman" w:cs="Times New Roman"/>
                <w:sz w:val="24"/>
                <w:szCs w:val="24"/>
              </w:rPr>
            </w:pPr>
          </w:p>
          <w:p w:rsidR="00AD7418" w:rsidRPr="00AD7418" w:rsidRDefault="00AD7418" w:rsidP="00AD7418">
            <w:pPr>
              <w:spacing w:after="0" w:line="240" w:lineRule="auto"/>
              <w:rPr>
                <w:rFonts w:ascii="Times New Roman" w:hAnsi="Times New Roman" w:cs="Times New Roman"/>
                <w:sz w:val="24"/>
                <w:szCs w:val="24"/>
              </w:rPr>
            </w:pPr>
          </w:p>
          <w:p w:rsidR="00AD7418" w:rsidRPr="00AD7418" w:rsidRDefault="00AD7418" w:rsidP="00AD7418">
            <w:pPr>
              <w:spacing w:after="0" w:line="240" w:lineRule="auto"/>
              <w:rPr>
                <w:rFonts w:ascii="Times New Roman" w:hAnsi="Times New Roman" w:cs="Times New Roman"/>
                <w:sz w:val="24"/>
                <w:szCs w:val="24"/>
              </w:rPr>
            </w:pPr>
          </w:p>
          <w:p w:rsidR="00AD7418" w:rsidRPr="00AD7418" w:rsidRDefault="00AD7418" w:rsidP="00AD7418">
            <w:pPr>
              <w:spacing w:after="0" w:line="240" w:lineRule="auto"/>
              <w:rPr>
                <w:rFonts w:ascii="Times New Roman" w:hAnsi="Times New Roman" w:cs="Times New Roman"/>
                <w:sz w:val="24"/>
                <w:szCs w:val="24"/>
              </w:rPr>
            </w:pPr>
          </w:p>
          <w:p w:rsidR="00AD7418" w:rsidRPr="00AD7418" w:rsidRDefault="00AD7418" w:rsidP="00AD7418">
            <w:pPr>
              <w:spacing w:after="0" w:line="240" w:lineRule="auto"/>
              <w:rPr>
                <w:rFonts w:ascii="Times New Roman" w:hAnsi="Times New Roman" w:cs="Times New Roman"/>
                <w:sz w:val="24"/>
                <w:szCs w:val="24"/>
              </w:rPr>
            </w:pPr>
          </w:p>
          <w:p w:rsidR="00AD7418" w:rsidRPr="00AD7418" w:rsidRDefault="00AD7418" w:rsidP="00AD7418">
            <w:pPr>
              <w:spacing w:after="0" w:line="240" w:lineRule="auto"/>
              <w:rPr>
                <w:rFonts w:ascii="Times New Roman" w:hAnsi="Times New Roman" w:cs="Times New Roman"/>
                <w:sz w:val="24"/>
                <w:szCs w:val="24"/>
              </w:rPr>
            </w:pPr>
          </w:p>
          <w:p w:rsidR="00AD7418" w:rsidRPr="00AD7418" w:rsidRDefault="00AD7418" w:rsidP="00AD7418">
            <w:pPr>
              <w:spacing w:after="0" w:line="240" w:lineRule="auto"/>
              <w:rPr>
                <w:rFonts w:ascii="Times New Roman" w:hAnsi="Times New Roman" w:cs="Times New Roman"/>
                <w:sz w:val="24"/>
                <w:szCs w:val="24"/>
              </w:rPr>
            </w:pPr>
          </w:p>
          <w:p w:rsidR="00AD7418" w:rsidRPr="00AD7418" w:rsidRDefault="00AD7418" w:rsidP="00AD7418">
            <w:pPr>
              <w:spacing w:after="0" w:line="240" w:lineRule="auto"/>
              <w:rPr>
                <w:rFonts w:ascii="Times New Roman" w:hAnsi="Times New Roman" w:cs="Times New Roman"/>
                <w:sz w:val="24"/>
                <w:szCs w:val="24"/>
              </w:rPr>
            </w:pPr>
          </w:p>
          <w:p w:rsidR="00AD7418" w:rsidRPr="00AD7418" w:rsidRDefault="00AD7418" w:rsidP="00AD7418">
            <w:pPr>
              <w:spacing w:after="0" w:line="240" w:lineRule="auto"/>
              <w:rPr>
                <w:rFonts w:ascii="Times New Roman" w:hAnsi="Times New Roman" w:cs="Times New Roman"/>
                <w:sz w:val="24"/>
                <w:szCs w:val="24"/>
              </w:rPr>
            </w:pPr>
          </w:p>
          <w:p w:rsidR="00AD7418" w:rsidRPr="00AD7418" w:rsidRDefault="00AD7418" w:rsidP="00AD7418">
            <w:pPr>
              <w:spacing w:after="0" w:line="240" w:lineRule="auto"/>
              <w:rPr>
                <w:rFonts w:ascii="Times New Roman" w:hAnsi="Times New Roman" w:cs="Times New Roman"/>
                <w:sz w:val="24"/>
                <w:szCs w:val="24"/>
              </w:rPr>
            </w:pPr>
          </w:p>
          <w:p w:rsidR="00AD7418" w:rsidRPr="00AD7418" w:rsidRDefault="00AD7418" w:rsidP="00AD7418">
            <w:pPr>
              <w:spacing w:after="0" w:line="240" w:lineRule="auto"/>
              <w:rPr>
                <w:rFonts w:ascii="Times New Roman" w:hAnsi="Times New Roman" w:cs="Times New Roman"/>
                <w:sz w:val="24"/>
                <w:szCs w:val="24"/>
              </w:rPr>
            </w:pPr>
            <w:r w:rsidRPr="00AD7418">
              <w:rPr>
                <w:rFonts w:ascii="Times New Roman" w:hAnsi="Times New Roman" w:cs="Times New Roman"/>
                <w:sz w:val="24"/>
                <w:szCs w:val="24"/>
              </w:rPr>
              <w:t>13. Размер обеспечения исполнения контракта, порядок предоставления такого обеспечения, требования к такому обеспечению</w:t>
            </w:r>
          </w:p>
        </w:tc>
        <w:tc>
          <w:tcPr>
            <w:tcW w:w="5983" w:type="dxa"/>
            <w:tcBorders>
              <w:top w:val="outset" w:sz="6" w:space="0" w:color="auto"/>
              <w:left w:val="outset" w:sz="6" w:space="0" w:color="auto"/>
              <w:bottom w:val="outset" w:sz="6" w:space="0" w:color="auto"/>
              <w:right w:val="outset" w:sz="6" w:space="0" w:color="auto"/>
            </w:tcBorders>
          </w:tcPr>
          <w:p w:rsidR="00AD7418" w:rsidRPr="00AD7418" w:rsidRDefault="00AD7418" w:rsidP="00AD7418">
            <w:pPr>
              <w:pStyle w:val="ConsPlusNormal"/>
              <w:ind w:firstLine="540"/>
              <w:jc w:val="both"/>
              <w:rPr>
                <w:rFonts w:ascii="Times New Roman" w:hAnsi="Times New Roman" w:cs="Times New Roman"/>
                <w:sz w:val="24"/>
                <w:szCs w:val="24"/>
              </w:rPr>
            </w:pPr>
            <w:r w:rsidRPr="00AD7418">
              <w:rPr>
                <w:rFonts w:ascii="Times New Roman" w:hAnsi="Times New Roman" w:cs="Times New Roman"/>
                <w:sz w:val="24"/>
                <w:szCs w:val="24"/>
              </w:rPr>
              <w:lastRenderedPageBreak/>
              <w:t xml:space="preserve">Размер обеспечения исполнения контракта составляет – 69255,60 руб. (шестьдесят девять тысяч </w:t>
            </w:r>
            <w:r w:rsidRPr="00AD7418">
              <w:rPr>
                <w:rFonts w:ascii="Times New Roman" w:hAnsi="Times New Roman" w:cs="Times New Roman"/>
                <w:sz w:val="24"/>
                <w:szCs w:val="24"/>
              </w:rPr>
              <w:lastRenderedPageBreak/>
              <w:t xml:space="preserve">двести пятьдесят пять рублей 60 коп.). </w:t>
            </w:r>
          </w:p>
          <w:p w:rsidR="00AD7418" w:rsidRPr="00AD7418" w:rsidRDefault="00AD7418" w:rsidP="00AD7418">
            <w:pPr>
              <w:pStyle w:val="ConsPlusNormal"/>
              <w:ind w:firstLine="540"/>
              <w:jc w:val="both"/>
              <w:rPr>
                <w:rFonts w:ascii="Times New Roman" w:hAnsi="Times New Roman" w:cs="Times New Roman"/>
                <w:sz w:val="24"/>
                <w:szCs w:val="24"/>
              </w:rPr>
            </w:pPr>
            <w:r w:rsidRPr="00AD7418">
              <w:rPr>
                <w:rFonts w:ascii="Times New Roman" w:hAnsi="Times New Roman" w:cs="Times New Roman"/>
                <w:sz w:val="24"/>
                <w:szCs w:val="24"/>
              </w:rPr>
              <w:t>Исполнение контракта может обеспечиваться предоставлением банковской гарантии, выданной банком, включенным в предусмотренный статьей 74.1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 или внесением денежных средств на указанный заказчиком счет (указан в пункте 6 Информационной карты аукциона в электронной форме). Способ обеспечения исполнения контракта определяется участником данного электронного аукциона, с которым заключается контракт, самостоятельно. Банковская гарантия должна быть безотзывной и должна содержать:</w:t>
            </w:r>
          </w:p>
          <w:p w:rsidR="00AD7418" w:rsidRPr="00AD7418" w:rsidRDefault="00AD7418" w:rsidP="00AD7418">
            <w:pPr>
              <w:pStyle w:val="ConsPlusNormal"/>
              <w:ind w:firstLine="540"/>
              <w:jc w:val="both"/>
              <w:rPr>
                <w:rFonts w:ascii="Times New Roman" w:hAnsi="Times New Roman" w:cs="Times New Roman"/>
                <w:sz w:val="24"/>
                <w:szCs w:val="24"/>
              </w:rPr>
            </w:pPr>
            <w:r w:rsidRPr="00AD7418">
              <w:rPr>
                <w:rFonts w:ascii="Times New Roman" w:hAnsi="Times New Roman" w:cs="Times New Roman"/>
                <w:sz w:val="24"/>
                <w:szCs w:val="24"/>
              </w:rPr>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w:anchor="Par1608" w:tooltip="Ссылка на текущий документ" w:history="1">
              <w:r w:rsidRPr="00AD7418">
                <w:rPr>
                  <w:rFonts w:ascii="Times New Roman" w:hAnsi="Times New Roman" w:cs="Times New Roman"/>
                  <w:sz w:val="24"/>
                  <w:szCs w:val="24"/>
                </w:rPr>
                <w:t>статьей 96</w:t>
              </w:r>
            </w:hyperlink>
            <w:r w:rsidRPr="00AD7418">
              <w:rPr>
                <w:rFonts w:ascii="Times New Roman" w:hAnsi="Times New Roman" w:cs="Times New Roman"/>
                <w:sz w:val="24"/>
                <w:szCs w:val="24"/>
              </w:rPr>
              <w:t xml:space="preserve"> Федерального закона № 44-ФЗ «О контрактной системе в сфере закупок товаров, работ, услуг для обеспечения государственных и муниципальных нужд»;</w:t>
            </w:r>
          </w:p>
          <w:p w:rsidR="00AD7418" w:rsidRPr="00AD7418" w:rsidRDefault="00AD7418" w:rsidP="00AD7418">
            <w:pPr>
              <w:pStyle w:val="ConsPlusNormal"/>
              <w:ind w:firstLine="540"/>
              <w:jc w:val="both"/>
              <w:rPr>
                <w:rFonts w:ascii="Times New Roman" w:hAnsi="Times New Roman" w:cs="Times New Roman"/>
                <w:sz w:val="24"/>
                <w:szCs w:val="24"/>
              </w:rPr>
            </w:pPr>
            <w:r w:rsidRPr="00AD7418">
              <w:rPr>
                <w:rFonts w:ascii="Times New Roman" w:hAnsi="Times New Roman" w:cs="Times New Roman"/>
                <w:sz w:val="24"/>
                <w:szCs w:val="24"/>
              </w:rPr>
              <w:t>2) обязательства принципала, надлежащее исполнение которых обеспечивается банковской гарантией;</w:t>
            </w:r>
          </w:p>
          <w:p w:rsidR="00AD7418" w:rsidRPr="00AD7418" w:rsidRDefault="00AD7418" w:rsidP="00AD7418">
            <w:pPr>
              <w:pStyle w:val="ConsPlusNormal"/>
              <w:ind w:firstLine="540"/>
              <w:jc w:val="both"/>
              <w:rPr>
                <w:rFonts w:ascii="Times New Roman" w:hAnsi="Times New Roman" w:cs="Times New Roman"/>
                <w:sz w:val="24"/>
                <w:szCs w:val="24"/>
              </w:rPr>
            </w:pPr>
            <w:r w:rsidRPr="00AD7418">
              <w:rPr>
                <w:rFonts w:ascii="Times New Roman" w:hAnsi="Times New Roman" w:cs="Times New Roman"/>
                <w:sz w:val="24"/>
                <w:szCs w:val="24"/>
              </w:rPr>
              <w:t>3) обязанность гаранта уплатить заказчику неустойку в размере 0,1 процента денежной суммы, подлежащей уплате, за каждый день просрочки;</w:t>
            </w:r>
          </w:p>
          <w:p w:rsidR="00AD7418" w:rsidRPr="00AD7418" w:rsidRDefault="00AD7418" w:rsidP="00AD7418">
            <w:pPr>
              <w:pStyle w:val="ConsPlusNormal"/>
              <w:ind w:firstLine="540"/>
              <w:jc w:val="both"/>
              <w:rPr>
                <w:rFonts w:ascii="Times New Roman" w:hAnsi="Times New Roman" w:cs="Times New Roman"/>
                <w:sz w:val="24"/>
                <w:szCs w:val="24"/>
              </w:rPr>
            </w:pPr>
            <w:r w:rsidRPr="00AD7418">
              <w:rPr>
                <w:rFonts w:ascii="Times New Roman" w:hAnsi="Times New Roman" w:cs="Times New Roman"/>
                <w:sz w:val="24"/>
                <w:szCs w:val="24"/>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AD7418" w:rsidRPr="00AD7418" w:rsidRDefault="00AD7418" w:rsidP="00AD7418">
            <w:pPr>
              <w:pStyle w:val="ConsPlusNormal"/>
              <w:ind w:firstLine="540"/>
              <w:jc w:val="both"/>
              <w:rPr>
                <w:rFonts w:ascii="Times New Roman" w:hAnsi="Times New Roman" w:cs="Times New Roman"/>
                <w:sz w:val="24"/>
                <w:szCs w:val="24"/>
              </w:rPr>
            </w:pPr>
            <w:r w:rsidRPr="00AD7418">
              <w:rPr>
                <w:rFonts w:ascii="Times New Roman" w:hAnsi="Times New Roman" w:cs="Times New Roman"/>
                <w:sz w:val="24"/>
                <w:szCs w:val="24"/>
              </w:rPr>
              <w:t>5) срок действия банковской гарантии должен превышать срок действия контракта не менее чем на один месяц;</w:t>
            </w:r>
          </w:p>
          <w:p w:rsidR="00AD7418" w:rsidRPr="00AD7418" w:rsidRDefault="00AD7418" w:rsidP="00AD7418">
            <w:pPr>
              <w:pStyle w:val="ConsPlusNormal"/>
              <w:ind w:firstLine="540"/>
              <w:jc w:val="both"/>
              <w:rPr>
                <w:rFonts w:ascii="Times New Roman" w:hAnsi="Times New Roman" w:cs="Times New Roman"/>
                <w:sz w:val="24"/>
                <w:szCs w:val="24"/>
              </w:rPr>
            </w:pPr>
            <w:r w:rsidRPr="00AD7418">
              <w:rPr>
                <w:rFonts w:ascii="Times New Roman" w:hAnsi="Times New Roman" w:cs="Times New Roman"/>
                <w:sz w:val="24"/>
                <w:szCs w:val="24"/>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AD7418" w:rsidRPr="00AD7418" w:rsidRDefault="00AD7418" w:rsidP="00AD7418">
            <w:pPr>
              <w:pStyle w:val="ConsPlusNormal"/>
              <w:ind w:firstLine="540"/>
              <w:jc w:val="both"/>
              <w:rPr>
                <w:rFonts w:ascii="Times New Roman" w:hAnsi="Times New Roman" w:cs="Times New Roman"/>
                <w:sz w:val="24"/>
                <w:szCs w:val="24"/>
              </w:rPr>
            </w:pPr>
            <w:r w:rsidRPr="00AD7418">
              <w:rPr>
                <w:rFonts w:ascii="Times New Roman" w:hAnsi="Times New Roman" w:cs="Times New Roman"/>
                <w:sz w:val="24"/>
                <w:szCs w:val="24"/>
              </w:rPr>
              <w:t>7)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AD7418" w:rsidRPr="00AD7418" w:rsidRDefault="00AD7418" w:rsidP="00AD7418">
            <w:pPr>
              <w:pStyle w:val="ConsPlusNormal"/>
              <w:ind w:firstLine="540"/>
              <w:jc w:val="both"/>
              <w:rPr>
                <w:rFonts w:ascii="Times New Roman" w:hAnsi="Times New Roman" w:cs="Times New Roman"/>
                <w:sz w:val="24"/>
                <w:szCs w:val="24"/>
              </w:rPr>
            </w:pPr>
            <w:r w:rsidRPr="00AD7418">
              <w:rPr>
                <w:rFonts w:ascii="Times New Roman" w:hAnsi="Times New Roman" w:cs="Times New Roman"/>
                <w:sz w:val="24"/>
                <w:szCs w:val="24"/>
              </w:rPr>
              <w:t>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AD7418" w:rsidRPr="00AD7418" w:rsidRDefault="00AD7418" w:rsidP="00AD7418">
            <w:pPr>
              <w:pStyle w:val="ConsPlusNormal"/>
              <w:ind w:firstLine="540"/>
              <w:jc w:val="both"/>
              <w:rPr>
                <w:rFonts w:ascii="Times New Roman" w:hAnsi="Times New Roman" w:cs="Times New Roman"/>
                <w:sz w:val="24"/>
                <w:szCs w:val="24"/>
              </w:rPr>
            </w:pPr>
            <w:r w:rsidRPr="00AD7418">
              <w:rPr>
                <w:rFonts w:ascii="Times New Roman" w:hAnsi="Times New Roman" w:cs="Times New Roman"/>
                <w:sz w:val="24"/>
                <w:szCs w:val="24"/>
              </w:rPr>
              <w:t xml:space="preserve">Контракт заключается только после предоставления участником данного электронного аукциона, с которым заключается контракт, отвечающего требованиям действующего законодательства обеспечения исполнения контракта. В случае непредоставления участником </w:t>
            </w:r>
            <w:r w:rsidRPr="00AD7418">
              <w:rPr>
                <w:rFonts w:ascii="Times New Roman" w:hAnsi="Times New Roman" w:cs="Times New Roman"/>
                <w:sz w:val="24"/>
                <w:szCs w:val="24"/>
              </w:rPr>
              <w:lastRenderedPageBreak/>
              <w:t xml:space="preserve">данного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 </w:t>
            </w:r>
          </w:p>
          <w:p w:rsidR="00AD7418" w:rsidRPr="00AD7418" w:rsidRDefault="00AD7418" w:rsidP="00AD7418">
            <w:pPr>
              <w:spacing w:after="0" w:line="240" w:lineRule="auto"/>
              <w:jc w:val="both"/>
              <w:rPr>
                <w:rFonts w:ascii="Times New Roman" w:hAnsi="Times New Roman" w:cs="Times New Roman"/>
                <w:bCs/>
                <w:sz w:val="24"/>
                <w:szCs w:val="24"/>
              </w:rPr>
            </w:pPr>
            <w:r w:rsidRPr="00AD7418">
              <w:rPr>
                <w:rFonts w:ascii="Times New Roman" w:hAnsi="Times New Roman" w:cs="Times New Roman"/>
                <w:sz w:val="24"/>
                <w:szCs w:val="24"/>
              </w:rPr>
              <w:t xml:space="preserve">В случае, если предложенная участником данного электронного аукциона цена снижена на двадцать пять и более процентов по отношению к начальной (максимальной) цене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пункте 13 </w:t>
            </w:r>
            <w:r w:rsidRPr="00AD7418">
              <w:rPr>
                <w:rFonts w:ascii="Times New Roman" w:hAnsi="Times New Roman" w:cs="Times New Roman"/>
                <w:bCs/>
                <w:sz w:val="24"/>
                <w:szCs w:val="24"/>
              </w:rPr>
              <w:t xml:space="preserve">части 1. «Информация, содержащаяся в извещении о проведении аукциона в электронной форме на право заключения муниципального контракта </w:t>
            </w:r>
            <w:r w:rsidRPr="00AD7418">
              <w:rPr>
                <w:rFonts w:ascii="Times New Roman" w:hAnsi="Times New Roman" w:cs="Times New Roman"/>
                <w:sz w:val="24"/>
                <w:szCs w:val="24"/>
              </w:rPr>
              <w:t xml:space="preserve">на выполнение работ по ремонту улицы </w:t>
            </w:r>
            <w:r w:rsidRPr="00AD7418">
              <w:rPr>
                <w:rStyle w:val="FontStyle15"/>
                <w:rFonts w:ascii="Times New Roman" w:hAnsi="Times New Roman" w:cs="Times New Roman"/>
                <w:sz w:val="24"/>
                <w:szCs w:val="24"/>
              </w:rPr>
              <w:t xml:space="preserve">Педагогическая </w:t>
            </w:r>
            <w:r w:rsidRPr="00AD7418">
              <w:rPr>
                <w:rFonts w:ascii="Times New Roman" w:hAnsi="Times New Roman" w:cs="Times New Roman"/>
                <w:sz w:val="24"/>
                <w:szCs w:val="24"/>
              </w:rPr>
              <w:t xml:space="preserve">(от сланки до ул. Свердловская)  в г. Куртамыше Курганской области», или информации, подтверждающей добросовестность такого участника на дату подачи заявки. </w:t>
            </w:r>
          </w:p>
          <w:p w:rsidR="00AD7418" w:rsidRPr="00AD7418" w:rsidRDefault="00AD7418" w:rsidP="00AD7418">
            <w:pPr>
              <w:pStyle w:val="ConsPlusNormal"/>
              <w:ind w:firstLine="540"/>
              <w:jc w:val="both"/>
              <w:rPr>
                <w:rFonts w:ascii="Times New Roman" w:hAnsi="Times New Roman" w:cs="Times New Roman"/>
                <w:sz w:val="24"/>
                <w:szCs w:val="24"/>
              </w:rPr>
            </w:pPr>
            <w:r w:rsidRPr="00AD7418">
              <w:rPr>
                <w:rFonts w:ascii="Times New Roman" w:hAnsi="Times New Roman" w:cs="Times New Roman"/>
                <w:sz w:val="24"/>
                <w:szCs w:val="24"/>
              </w:rPr>
              <w:t>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 на участие в конкурсе или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 по итогам данного аукциона</w:t>
            </w:r>
          </w:p>
          <w:p w:rsidR="00AD7418" w:rsidRPr="00AD7418" w:rsidRDefault="00AD7418" w:rsidP="00AD7418">
            <w:pPr>
              <w:pStyle w:val="ConsPlusNormal"/>
              <w:ind w:firstLine="540"/>
              <w:jc w:val="both"/>
              <w:rPr>
                <w:rFonts w:ascii="Times New Roman" w:hAnsi="Times New Roman" w:cs="Times New Roman"/>
                <w:sz w:val="24"/>
                <w:szCs w:val="24"/>
              </w:rPr>
            </w:pPr>
            <w:r w:rsidRPr="00AD7418">
              <w:rPr>
                <w:rFonts w:ascii="Times New Roman" w:hAnsi="Times New Roman" w:cs="Times New Roman"/>
                <w:sz w:val="24"/>
                <w:szCs w:val="24"/>
              </w:rPr>
              <w:t xml:space="preserve">Информация предоставляется участником данного электронного аукциона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заказчика по осуществлению закупок указанной информации недостоверной контракт с таким участником не заключается и он признается уклонившимся от заключения контракта. </w:t>
            </w:r>
          </w:p>
          <w:p w:rsidR="00AD7418" w:rsidRPr="00AD7418" w:rsidRDefault="00AD7418" w:rsidP="00AD7418">
            <w:pPr>
              <w:pStyle w:val="ConsPlusNormal"/>
              <w:ind w:firstLine="540"/>
              <w:jc w:val="both"/>
              <w:rPr>
                <w:rFonts w:ascii="Times New Roman" w:hAnsi="Times New Roman" w:cs="Times New Roman"/>
                <w:sz w:val="24"/>
                <w:szCs w:val="24"/>
              </w:rPr>
            </w:pPr>
            <w:r w:rsidRPr="00AD7418">
              <w:rPr>
                <w:rFonts w:ascii="Times New Roman" w:hAnsi="Times New Roman" w:cs="Times New Roman"/>
                <w:sz w:val="24"/>
                <w:szCs w:val="24"/>
              </w:rPr>
              <w:t xml:space="preserve">В ходе исполнения контракта подрядчик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w:t>
            </w:r>
            <w:r w:rsidRPr="00AD7418">
              <w:rPr>
                <w:rFonts w:ascii="Times New Roman" w:hAnsi="Times New Roman" w:cs="Times New Roman"/>
                <w:sz w:val="24"/>
                <w:szCs w:val="24"/>
              </w:rPr>
              <w:lastRenderedPageBreak/>
              <w:t>обеспечения исполнения контракта.</w:t>
            </w:r>
          </w:p>
          <w:p w:rsidR="00AD7418" w:rsidRPr="00AD7418" w:rsidRDefault="00AD7418" w:rsidP="00AD7418">
            <w:pPr>
              <w:spacing w:after="0" w:line="240" w:lineRule="auto"/>
              <w:jc w:val="both"/>
              <w:rPr>
                <w:rFonts w:ascii="Times New Roman" w:hAnsi="Times New Roman" w:cs="Times New Roman"/>
                <w:sz w:val="24"/>
                <w:szCs w:val="24"/>
              </w:rPr>
            </w:pPr>
            <w:r w:rsidRPr="00AD7418">
              <w:rPr>
                <w:rFonts w:ascii="Times New Roman" w:hAnsi="Times New Roman" w:cs="Times New Roman"/>
                <w:sz w:val="24"/>
                <w:szCs w:val="24"/>
              </w:rPr>
              <w:t xml:space="preserve">В случае, если участником данного электронного аукциона, с которым заключается контракт, является государственное или муниципальное казенное учреждение, требования об обеспечении исполнения контракта к такому участнику не применяются. </w:t>
            </w:r>
          </w:p>
        </w:tc>
      </w:tr>
      <w:tr w:rsidR="00AD7418" w:rsidRPr="00AD7418" w:rsidTr="00482B87">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AD7418" w:rsidRPr="00AD7418" w:rsidRDefault="00AD7418" w:rsidP="00AD7418">
            <w:pPr>
              <w:spacing w:after="0" w:line="240" w:lineRule="auto"/>
              <w:rPr>
                <w:rFonts w:ascii="Times New Roman" w:hAnsi="Times New Roman" w:cs="Times New Roman"/>
                <w:sz w:val="24"/>
                <w:szCs w:val="24"/>
              </w:rPr>
            </w:pPr>
            <w:r w:rsidRPr="00AD7418">
              <w:rPr>
                <w:rFonts w:ascii="Times New Roman" w:hAnsi="Times New Roman" w:cs="Times New Roman"/>
                <w:sz w:val="24"/>
                <w:szCs w:val="24"/>
              </w:rPr>
              <w:lastRenderedPageBreak/>
              <w:t>14. Информация о банковском сопровождении контракта</w:t>
            </w:r>
          </w:p>
        </w:tc>
        <w:tc>
          <w:tcPr>
            <w:tcW w:w="5983" w:type="dxa"/>
            <w:tcBorders>
              <w:top w:val="outset" w:sz="6" w:space="0" w:color="auto"/>
              <w:left w:val="outset" w:sz="6" w:space="0" w:color="auto"/>
              <w:bottom w:val="outset" w:sz="6" w:space="0" w:color="auto"/>
              <w:right w:val="outset" w:sz="6" w:space="0" w:color="auto"/>
            </w:tcBorders>
            <w:vAlign w:val="center"/>
          </w:tcPr>
          <w:p w:rsidR="00AD7418" w:rsidRPr="00AD7418" w:rsidRDefault="00AD7418" w:rsidP="00AD7418">
            <w:pPr>
              <w:spacing w:after="0" w:line="240" w:lineRule="auto"/>
              <w:jc w:val="center"/>
              <w:rPr>
                <w:rFonts w:ascii="Times New Roman" w:hAnsi="Times New Roman" w:cs="Times New Roman"/>
                <w:sz w:val="24"/>
                <w:szCs w:val="24"/>
              </w:rPr>
            </w:pPr>
            <w:r w:rsidRPr="00AD7418">
              <w:rPr>
                <w:rFonts w:ascii="Times New Roman" w:hAnsi="Times New Roman" w:cs="Times New Roman"/>
                <w:sz w:val="24"/>
                <w:szCs w:val="24"/>
              </w:rPr>
              <w:t>Банковское сопровождение контракта не предусматривается</w:t>
            </w:r>
          </w:p>
        </w:tc>
      </w:tr>
      <w:tr w:rsidR="00AD7418" w:rsidRPr="00AD7418" w:rsidTr="00482B87">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AD7418" w:rsidRPr="00AD7418" w:rsidRDefault="00AD7418" w:rsidP="00AD7418">
            <w:pPr>
              <w:spacing w:after="0" w:line="240" w:lineRule="auto"/>
              <w:rPr>
                <w:rFonts w:ascii="Times New Roman" w:hAnsi="Times New Roman" w:cs="Times New Roman"/>
                <w:sz w:val="24"/>
                <w:szCs w:val="24"/>
              </w:rPr>
            </w:pPr>
            <w:r w:rsidRPr="00AD7418">
              <w:rPr>
                <w:rFonts w:ascii="Times New Roman" w:hAnsi="Times New Roman" w:cs="Times New Roman"/>
                <w:sz w:val="24"/>
                <w:szCs w:val="24"/>
              </w:rPr>
              <w:t>15. Адрес электронной площадки в информационно-телекоммуникационной сети "Интернет"</w:t>
            </w:r>
          </w:p>
        </w:tc>
        <w:tc>
          <w:tcPr>
            <w:tcW w:w="5983" w:type="dxa"/>
            <w:tcBorders>
              <w:top w:val="outset" w:sz="6" w:space="0" w:color="auto"/>
              <w:left w:val="outset" w:sz="6" w:space="0" w:color="auto"/>
              <w:bottom w:val="outset" w:sz="6" w:space="0" w:color="auto"/>
              <w:right w:val="outset" w:sz="6" w:space="0" w:color="auto"/>
            </w:tcBorders>
            <w:vAlign w:val="center"/>
          </w:tcPr>
          <w:p w:rsidR="00AD7418" w:rsidRPr="00AD7418" w:rsidRDefault="00AD7418" w:rsidP="00AD7418">
            <w:pPr>
              <w:spacing w:after="0" w:line="240" w:lineRule="auto"/>
              <w:jc w:val="center"/>
              <w:rPr>
                <w:rFonts w:ascii="Times New Roman" w:hAnsi="Times New Roman" w:cs="Times New Roman"/>
                <w:sz w:val="24"/>
                <w:szCs w:val="24"/>
              </w:rPr>
            </w:pPr>
            <w:hyperlink r:id="rId11" w:history="1">
              <w:r w:rsidRPr="00AD7418">
                <w:rPr>
                  <w:rStyle w:val="a3"/>
                  <w:rFonts w:ascii="Times New Roman" w:hAnsi="Times New Roman" w:cs="Times New Roman"/>
                  <w:sz w:val="24"/>
                  <w:szCs w:val="24"/>
                  <w:lang w:val="en-US"/>
                </w:rPr>
                <w:t>www.sberbank-ast.ru</w:t>
              </w:r>
            </w:hyperlink>
          </w:p>
        </w:tc>
      </w:tr>
      <w:tr w:rsidR="00AD7418" w:rsidRPr="00AD7418" w:rsidTr="00482B87">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AD7418" w:rsidRPr="00AD7418" w:rsidRDefault="00AD7418" w:rsidP="00AD7418">
            <w:pPr>
              <w:spacing w:after="0" w:line="240" w:lineRule="auto"/>
              <w:rPr>
                <w:rFonts w:ascii="Times New Roman" w:hAnsi="Times New Roman" w:cs="Times New Roman"/>
                <w:sz w:val="24"/>
                <w:szCs w:val="24"/>
              </w:rPr>
            </w:pPr>
            <w:r w:rsidRPr="00AD7418">
              <w:rPr>
                <w:rFonts w:ascii="Times New Roman" w:hAnsi="Times New Roman" w:cs="Times New Roman"/>
                <w:sz w:val="24"/>
                <w:szCs w:val="24"/>
              </w:rPr>
              <w:t xml:space="preserve">16. Дата окончания срока рассмотрения первых частей заявок на участие в аукционе </w:t>
            </w:r>
          </w:p>
        </w:tc>
        <w:tc>
          <w:tcPr>
            <w:tcW w:w="5983" w:type="dxa"/>
            <w:tcBorders>
              <w:top w:val="outset" w:sz="6" w:space="0" w:color="auto"/>
              <w:left w:val="outset" w:sz="6" w:space="0" w:color="auto"/>
              <w:bottom w:val="outset" w:sz="6" w:space="0" w:color="auto"/>
              <w:right w:val="outset" w:sz="6" w:space="0" w:color="auto"/>
            </w:tcBorders>
            <w:vAlign w:val="center"/>
          </w:tcPr>
          <w:p w:rsidR="00AD7418" w:rsidRPr="00AD7418" w:rsidRDefault="00AD7418" w:rsidP="00AD7418">
            <w:pPr>
              <w:spacing w:after="0" w:line="240" w:lineRule="auto"/>
              <w:jc w:val="center"/>
              <w:rPr>
                <w:rFonts w:ascii="Times New Roman" w:hAnsi="Times New Roman" w:cs="Times New Roman"/>
                <w:sz w:val="24"/>
                <w:szCs w:val="24"/>
              </w:rPr>
            </w:pPr>
            <w:r w:rsidRPr="00AD7418">
              <w:rPr>
                <w:rFonts w:ascii="Times New Roman" w:hAnsi="Times New Roman" w:cs="Times New Roman"/>
                <w:sz w:val="24"/>
                <w:szCs w:val="24"/>
              </w:rPr>
              <w:t>06.04.2015 г.</w:t>
            </w:r>
          </w:p>
        </w:tc>
      </w:tr>
      <w:tr w:rsidR="00AD7418" w:rsidRPr="00AD7418" w:rsidTr="00482B87">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AD7418" w:rsidRPr="00AD7418" w:rsidRDefault="00AD7418" w:rsidP="00AD7418">
            <w:pPr>
              <w:spacing w:after="0" w:line="240" w:lineRule="auto"/>
              <w:rPr>
                <w:rFonts w:ascii="Times New Roman" w:hAnsi="Times New Roman" w:cs="Times New Roman"/>
                <w:sz w:val="24"/>
                <w:szCs w:val="24"/>
              </w:rPr>
            </w:pPr>
            <w:r w:rsidRPr="00AD7418">
              <w:rPr>
                <w:rFonts w:ascii="Times New Roman" w:hAnsi="Times New Roman" w:cs="Times New Roman"/>
                <w:sz w:val="24"/>
                <w:szCs w:val="24"/>
              </w:rPr>
              <w:t xml:space="preserve">17. Дата проведения электронного аукциона </w:t>
            </w:r>
          </w:p>
        </w:tc>
        <w:tc>
          <w:tcPr>
            <w:tcW w:w="5983" w:type="dxa"/>
            <w:tcBorders>
              <w:top w:val="outset" w:sz="6" w:space="0" w:color="auto"/>
              <w:left w:val="outset" w:sz="6" w:space="0" w:color="auto"/>
              <w:bottom w:val="outset" w:sz="6" w:space="0" w:color="auto"/>
              <w:right w:val="outset" w:sz="6" w:space="0" w:color="auto"/>
            </w:tcBorders>
            <w:vAlign w:val="center"/>
          </w:tcPr>
          <w:p w:rsidR="00AD7418" w:rsidRPr="00AD7418" w:rsidRDefault="00AD7418" w:rsidP="00AD7418">
            <w:pPr>
              <w:spacing w:after="0" w:line="240" w:lineRule="auto"/>
              <w:jc w:val="center"/>
              <w:rPr>
                <w:rFonts w:ascii="Times New Roman" w:hAnsi="Times New Roman" w:cs="Times New Roman"/>
                <w:sz w:val="24"/>
                <w:szCs w:val="24"/>
              </w:rPr>
            </w:pPr>
            <w:r w:rsidRPr="00AD7418">
              <w:rPr>
                <w:rFonts w:ascii="Times New Roman" w:hAnsi="Times New Roman" w:cs="Times New Roman"/>
                <w:sz w:val="24"/>
                <w:szCs w:val="24"/>
              </w:rPr>
              <w:t>09.04.2015 г.</w:t>
            </w:r>
          </w:p>
        </w:tc>
      </w:tr>
      <w:tr w:rsidR="00AD7418" w:rsidRPr="00AD7418" w:rsidTr="00482B87">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AD7418" w:rsidRPr="00AD7418" w:rsidRDefault="00AD7418" w:rsidP="00AD7418">
            <w:pPr>
              <w:spacing w:after="0" w:line="240" w:lineRule="auto"/>
              <w:rPr>
                <w:rFonts w:ascii="Times New Roman" w:hAnsi="Times New Roman" w:cs="Times New Roman"/>
                <w:sz w:val="24"/>
                <w:szCs w:val="24"/>
              </w:rPr>
            </w:pPr>
            <w:r w:rsidRPr="00AD7418">
              <w:rPr>
                <w:rFonts w:ascii="Times New Roman" w:hAnsi="Times New Roman" w:cs="Times New Roman"/>
                <w:sz w:val="24"/>
                <w:szCs w:val="24"/>
              </w:rPr>
              <w:t>18. Размер обеспечения заявки на участие в аукционе</w:t>
            </w:r>
          </w:p>
        </w:tc>
        <w:tc>
          <w:tcPr>
            <w:tcW w:w="5983" w:type="dxa"/>
            <w:tcBorders>
              <w:top w:val="outset" w:sz="6" w:space="0" w:color="auto"/>
              <w:left w:val="outset" w:sz="6" w:space="0" w:color="auto"/>
              <w:bottom w:val="outset" w:sz="6" w:space="0" w:color="auto"/>
              <w:right w:val="outset" w:sz="6" w:space="0" w:color="auto"/>
            </w:tcBorders>
          </w:tcPr>
          <w:p w:rsidR="00AD7418" w:rsidRPr="00AD7418" w:rsidRDefault="00AD7418" w:rsidP="00AD7418">
            <w:pPr>
              <w:spacing w:after="0" w:line="240" w:lineRule="auto"/>
              <w:rPr>
                <w:rFonts w:ascii="Times New Roman" w:hAnsi="Times New Roman" w:cs="Times New Roman"/>
                <w:sz w:val="24"/>
                <w:szCs w:val="24"/>
              </w:rPr>
            </w:pPr>
            <w:r w:rsidRPr="00AD7418">
              <w:rPr>
                <w:rFonts w:ascii="Times New Roman" w:hAnsi="Times New Roman" w:cs="Times New Roman"/>
                <w:sz w:val="24"/>
                <w:szCs w:val="24"/>
              </w:rPr>
              <w:t>13 851,12 руб. (тринадцать тысяч восемьсот пятьдесят один рубль, 12 копеек)</w:t>
            </w:r>
          </w:p>
        </w:tc>
      </w:tr>
      <w:tr w:rsidR="00AD7418" w:rsidRPr="00AD7418" w:rsidTr="00482B87">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AD7418" w:rsidRPr="00AD7418" w:rsidRDefault="00AD7418" w:rsidP="00AD7418">
            <w:pPr>
              <w:spacing w:after="0" w:line="240" w:lineRule="auto"/>
              <w:rPr>
                <w:rFonts w:ascii="Times New Roman" w:hAnsi="Times New Roman" w:cs="Times New Roman"/>
                <w:sz w:val="24"/>
                <w:szCs w:val="24"/>
              </w:rPr>
            </w:pPr>
            <w:r w:rsidRPr="00AD7418">
              <w:rPr>
                <w:rFonts w:ascii="Times New Roman" w:hAnsi="Times New Roman" w:cs="Times New Roman"/>
                <w:sz w:val="24"/>
                <w:szCs w:val="24"/>
              </w:rPr>
              <w:t xml:space="preserve">19. Преимущества, предоставляемые заказчиком в соответствии со </w:t>
            </w:r>
            <w:hyperlink w:anchor="Par432" w:tooltip="Ссылка на текущий документ" w:history="1">
              <w:r w:rsidRPr="00AD7418">
                <w:rPr>
                  <w:rFonts w:ascii="Times New Roman" w:hAnsi="Times New Roman" w:cs="Times New Roman"/>
                  <w:sz w:val="24"/>
                  <w:szCs w:val="24"/>
                </w:rPr>
                <w:t>статьями 28</w:t>
              </w:r>
            </w:hyperlink>
            <w:r w:rsidRPr="00AD7418">
              <w:rPr>
                <w:rFonts w:ascii="Times New Roman" w:hAnsi="Times New Roman" w:cs="Times New Roman"/>
                <w:sz w:val="24"/>
                <w:szCs w:val="24"/>
              </w:rPr>
              <w:t xml:space="preserve"> - </w:t>
            </w:r>
            <w:hyperlink w:anchor="Par443" w:tooltip="Ссылка на текущий документ" w:history="1">
              <w:r w:rsidRPr="00AD7418">
                <w:rPr>
                  <w:rFonts w:ascii="Times New Roman" w:hAnsi="Times New Roman" w:cs="Times New Roman"/>
                  <w:sz w:val="24"/>
                  <w:szCs w:val="24"/>
                </w:rPr>
                <w:t>30</w:t>
              </w:r>
            </w:hyperlink>
            <w:r w:rsidRPr="00AD7418">
              <w:rPr>
                <w:rFonts w:ascii="Times New Roman" w:hAnsi="Times New Roman" w:cs="Times New Roman"/>
                <w:sz w:val="24"/>
                <w:szCs w:val="24"/>
              </w:rPr>
              <w:t xml:space="preserve"> Федерального закона № 44-ФЗ «О контрактной системе в сфере закупок товаров, работ, услуг для обеспечения государственных и муниципальных нужд»</w:t>
            </w:r>
          </w:p>
        </w:tc>
        <w:tc>
          <w:tcPr>
            <w:tcW w:w="5983" w:type="dxa"/>
            <w:tcBorders>
              <w:top w:val="outset" w:sz="6" w:space="0" w:color="auto"/>
              <w:left w:val="outset" w:sz="6" w:space="0" w:color="auto"/>
              <w:bottom w:val="outset" w:sz="6" w:space="0" w:color="auto"/>
              <w:right w:val="outset" w:sz="6" w:space="0" w:color="auto"/>
            </w:tcBorders>
            <w:vAlign w:val="center"/>
          </w:tcPr>
          <w:p w:rsidR="00AD7418" w:rsidRPr="00AD7418" w:rsidRDefault="00AD7418" w:rsidP="00AD7418">
            <w:pPr>
              <w:spacing w:after="0" w:line="240" w:lineRule="auto"/>
              <w:jc w:val="center"/>
              <w:rPr>
                <w:rFonts w:ascii="Times New Roman" w:hAnsi="Times New Roman" w:cs="Times New Roman"/>
                <w:sz w:val="24"/>
                <w:szCs w:val="24"/>
              </w:rPr>
            </w:pPr>
            <w:r w:rsidRPr="00AD7418">
              <w:rPr>
                <w:rFonts w:ascii="Times New Roman" w:hAnsi="Times New Roman" w:cs="Times New Roman"/>
                <w:sz w:val="24"/>
                <w:szCs w:val="24"/>
              </w:rPr>
              <w:t>Не предусмотренны</w:t>
            </w:r>
          </w:p>
        </w:tc>
      </w:tr>
      <w:tr w:rsidR="00AD7418" w:rsidRPr="00AD7418" w:rsidTr="00482B87">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AD7418" w:rsidRPr="00AD7418" w:rsidRDefault="00AD7418" w:rsidP="00AD7418">
            <w:pPr>
              <w:spacing w:after="0" w:line="240" w:lineRule="auto"/>
              <w:rPr>
                <w:rFonts w:ascii="Times New Roman" w:hAnsi="Times New Roman" w:cs="Times New Roman"/>
                <w:sz w:val="24"/>
                <w:szCs w:val="24"/>
              </w:rPr>
            </w:pPr>
            <w:r w:rsidRPr="00AD7418">
              <w:rPr>
                <w:rFonts w:ascii="Times New Roman" w:hAnsi="Times New Roman" w:cs="Times New Roman"/>
                <w:sz w:val="24"/>
                <w:szCs w:val="24"/>
              </w:rPr>
              <w:t>20. Требования, предъявляемые к участникам электронного аукциона, в соответствии со статьей 31 Федерального закона № 44-ФЗ «О контрактной системе в сфере закупок товаров, работ, услуг для обеспечения государственных и муниципальных нужд»</w:t>
            </w:r>
          </w:p>
        </w:tc>
        <w:tc>
          <w:tcPr>
            <w:tcW w:w="5983" w:type="dxa"/>
            <w:tcBorders>
              <w:top w:val="outset" w:sz="6" w:space="0" w:color="auto"/>
              <w:left w:val="outset" w:sz="6" w:space="0" w:color="auto"/>
              <w:bottom w:val="outset" w:sz="6" w:space="0" w:color="auto"/>
              <w:right w:val="outset" w:sz="6" w:space="0" w:color="auto"/>
            </w:tcBorders>
          </w:tcPr>
          <w:p w:rsidR="00AD7418" w:rsidRPr="00AD7418" w:rsidRDefault="00AD7418" w:rsidP="00AD7418">
            <w:pPr>
              <w:pStyle w:val="ConsPlusNormal"/>
              <w:ind w:firstLine="540"/>
              <w:jc w:val="both"/>
              <w:rPr>
                <w:rFonts w:ascii="Times New Roman" w:hAnsi="Times New Roman" w:cs="Times New Roman"/>
                <w:sz w:val="24"/>
                <w:szCs w:val="24"/>
              </w:rPr>
            </w:pPr>
            <w:r w:rsidRPr="00AD7418">
              <w:rPr>
                <w:rFonts w:ascii="Times New Roman" w:hAnsi="Times New Roman" w:cs="Times New Roman"/>
                <w:sz w:val="24"/>
                <w:szCs w:val="24"/>
              </w:rPr>
              <w:t>Единые требования к участникам закупки:</w:t>
            </w:r>
          </w:p>
          <w:p w:rsidR="00AD7418" w:rsidRPr="00AD7418" w:rsidRDefault="00AD7418" w:rsidP="00AD7418">
            <w:pPr>
              <w:pStyle w:val="ConsPlusNormal"/>
              <w:ind w:firstLine="540"/>
              <w:jc w:val="both"/>
              <w:rPr>
                <w:rFonts w:ascii="Times New Roman" w:hAnsi="Times New Roman" w:cs="Times New Roman"/>
                <w:sz w:val="24"/>
                <w:szCs w:val="24"/>
              </w:rPr>
            </w:pPr>
            <w:bookmarkStart w:id="3" w:name="Par456"/>
            <w:bookmarkStart w:id="4" w:name="Par457"/>
            <w:bookmarkStart w:id="5" w:name="Par458"/>
            <w:bookmarkEnd w:id="3"/>
            <w:bookmarkEnd w:id="4"/>
            <w:bookmarkEnd w:id="5"/>
            <w:r w:rsidRPr="00AD7418">
              <w:rPr>
                <w:rFonts w:ascii="Times New Roman" w:hAnsi="Times New Roman" w:cs="Times New Roman"/>
                <w:sz w:val="24"/>
                <w:szCs w:val="24"/>
              </w:rPr>
              <w:t>1)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AD7418" w:rsidRPr="00AD7418" w:rsidRDefault="00AD7418" w:rsidP="00AD7418">
            <w:pPr>
              <w:pStyle w:val="ConsPlusNormal"/>
              <w:ind w:firstLine="540"/>
              <w:jc w:val="both"/>
              <w:rPr>
                <w:rFonts w:ascii="Times New Roman" w:hAnsi="Times New Roman" w:cs="Times New Roman"/>
                <w:sz w:val="24"/>
                <w:szCs w:val="24"/>
              </w:rPr>
            </w:pPr>
            <w:r w:rsidRPr="00AD7418">
              <w:rPr>
                <w:rFonts w:ascii="Times New Roman" w:hAnsi="Times New Roman" w:cs="Times New Roman"/>
                <w:sz w:val="24"/>
                <w:szCs w:val="24"/>
              </w:rPr>
              <w:t>2)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AD7418" w:rsidRPr="00AD7418" w:rsidRDefault="00AD7418" w:rsidP="00AD7418">
            <w:pPr>
              <w:pStyle w:val="ConsPlusNormal"/>
              <w:ind w:firstLine="540"/>
              <w:jc w:val="both"/>
              <w:rPr>
                <w:rFonts w:ascii="Times New Roman" w:hAnsi="Times New Roman" w:cs="Times New Roman"/>
                <w:sz w:val="24"/>
                <w:szCs w:val="24"/>
              </w:rPr>
            </w:pPr>
            <w:bookmarkStart w:id="6" w:name="Par460"/>
            <w:bookmarkEnd w:id="6"/>
            <w:r w:rsidRPr="00AD7418">
              <w:rPr>
                <w:rFonts w:ascii="Times New Roman" w:hAnsi="Times New Roman" w:cs="Times New Roman"/>
                <w:sz w:val="24"/>
                <w:szCs w:val="24"/>
              </w:rPr>
              <w:t xml:space="preserve">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w:t>
            </w:r>
            <w:r w:rsidRPr="00AD7418">
              <w:rPr>
                <w:rFonts w:ascii="Times New Roman" w:hAnsi="Times New Roman" w:cs="Times New Roman"/>
                <w:sz w:val="24"/>
                <w:szCs w:val="24"/>
              </w:rPr>
              <w:lastRenderedPageBreak/>
              <w:t>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D7418" w:rsidRPr="00AD7418" w:rsidRDefault="00AD7418" w:rsidP="00AD7418">
            <w:pPr>
              <w:pStyle w:val="ConsPlusNormal"/>
              <w:ind w:firstLine="540"/>
              <w:jc w:val="both"/>
              <w:rPr>
                <w:rFonts w:ascii="Times New Roman" w:hAnsi="Times New Roman" w:cs="Times New Roman"/>
                <w:sz w:val="24"/>
                <w:szCs w:val="24"/>
              </w:rPr>
            </w:pPr>
            <w:bookmarkStart w:id="7" w:name="Par461"/>
            <w:bookmarkStart w:id="8" w:name="Par462"/>
            <w:bookmarkEnd w:id="7"/>
            <w:bookmarkEnd w:id="8"/>
            <w:r w:rsidRPr="00AD7418">
              <w:rPr>
                <w:rFonts w:ascii="Times New Roman" w:hAnsi="Times New Roman" w:cs="Times New Roman"/>
                <w:sz w:val="24"/>
                <w:szCs w:val="24"/>
              </w:rPr>
              <w:t>4)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D7418" w:rsidRPr="00AD7418" w:rsidRDefault="00AD7418" w:rsidP="00AD7418">
            <w:pPr>
              <w:pStyle w:val="ConsPlusNormal"/>
              <w:ind w:firstLine="540"/>
              <w:jc w:val="both"/>
              <w:rPr>
                <w:rFonts w:ascii="Times New Roman" w:hAnsi="Times New Roman" w:cs="Times New Roman"/>
                <w:sz w:val="24"/>
                <w:szCs w:val="24"/>
              </w:rPr>
            </w:pPr>
            <w:bookmarkStart w:id="9" w:name="Par463"/>
            <w:bookmarkEnd w:id="9"/>
            <w:r w:rsidRPr="00AD7418">
              <w:rPr>
                <w:rFonts w:ascii="Times New Roman" w:hAnsi="Times New Roman" w:cs="Times New Roman"/>
                <w:sz w:val="24"/>
                <w:szCs w:val="24"/>
              </w:rPr>
              <w:t>5)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bookmarkStart w:id="10" w:name="Par464"/>
            <w:bookmarkEnd w:id="10"/>
          </w:p>
        </w:tc>
      </w:tr>
      <w:tr w:rsidR="00AD7418" w:rsidRPr="00AD7418" w:rsidTr="00482B87">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AD7418" w:rsidRPr="00AD7418" w:rsidRDefault="00AD7418" w:rsidP="00AD7418">
            <w:pPr>
              <w:spacing w:after="0" w:line="240" w:lineRule="auto"/>
              <w:rPr>
                <w:rFonts w:ascii="Times New Roman" w:hAnsi="Times New Roman" w:cs="Times New Roman"/>
                <w:sz w:val="24"/>
                <w:szCs w:val="24"/>
              </w:rPr>
            </w:pPr>
            <w:r w:rsidRPr="00AD7418">
              <w:rPr>
                <w:rFonts w:ascii="Times New Roman" w:hAnsi="Times New Roman" w:cs="Times New Roman"/>
                <w:sz w:val="24"/>
                <w:szCs w:val="24"/>
              </w:rPr>
              <w:lastRenderedPageBreak/>
              <w:t>21. Требования, предъявляемые к участникам открытого конкурса в соответствии с </w:t>
            </w:r>
            <w:hyperlink r:id="rId12" w:anchor="block_310011" w:history="1">
              <w:r w:rsidRPr="00AD7418">
                <w:rPr>
                  <w:rFonts w:ascii="Times New Roman" w:hAnsi="Times New Roman" w:cs="Times New Roman"/>
                  <w:sz w:val="24"/>
                  <w:szCs w:val="24"/>
                </w:rPr>
                <w:t>частью 1.1</w:t>
              </w:r>
            </w:hyperlink>
            <w:r w:rsidRPr="00AD7418">
              <w:rPr>
                <w:rFonts w:ascii="Times New Roman" w:hAnsi="Times New Roman" w:cs="Times New Roman"/>
                <w:sz w:val="24"/>
                <w:szCs w:val="24"/>
              </w:rPr>
              <w:t xml:space="preserve"> статьи 31 Федерального закона № 44-ФЗ «О контрактной системе в сфере </w:t>
            </w:r>
            <w:r w:rsidRPr="00AD7418">
              <w:rPr>
                <w:rFonts w:ascii="Times New Roman" w:hAnsi="Times New Roman" w:cs="Times New Roman"/>
                <w:sz w:val="24"/>
                <w:szCs w:val="24"/>
              </w:rPr>
              <w:lastRenderedPageBreak/>
              <w:t>закупок товаров, работ, услуг для обеспечения государственных и муниципальных нужд»</w:t>
            </w:r>
          </w:p>
        </w:tc>
        <w:tc>
          <w:tcPr>
            <w:tcW w:w="5983" w:type="dxa"/>
            <w:tcBorders>
              <w:top w:val="outset" w:sz="6" w:space="0" w:color="auto"/>
              <w:left w:val="outset" w:sz="6" w:space="0" w:color="auto"/>
              <w:bottom w:val="outset" w:sz="6" w:space="0" w:color="auto"/>
              <w:right w:val="outset" w:sz="6" w:space="0" w:color="auto"/>
            </w:tcBorders>
            <w:vAlign w:val="center"/>
          </w:tcPr>
          <w:p w:rsidR="00AD7418" w:rsidRPr="00AD7418" w:rsidRDefault="00AD7418" w:rsidP="00AD7418">
            <w:pPr>
              <w:spacing w:after="0" w:line="240" w:lineRule="auto"/>
              <w:jc w:val="both"/>
              <w:rPr>
                <w:rFonts w:ascii="Times New Roman" w:hAnsi="Times New Roman" w:cs="Times New Roman"/>
                <w:sz w:val="24"/>
                <w:szCs w:val="24"/>
              </w:rPr>
            </w:pPr>
            <w:r w:rsidRPr="00AD7418">
              <w:rPr>
                <w:rFonts w:ascii="Times New Roman" w:hAnsi="Times New Roman" w:cs="Times New Roman"/>
                <w:sz w:val="24"/>
                <w:szCs w:val="24"/>
              </w:rPr>
              <w:lastRenderedPageBreak/>
              <w:t xml:space="preserve">Отсутствие в предусмотренном Федеральным законом «О контрактной системе в сфере закупок товаров, работ, услуг для обеспечения государственных и муниципальных нужд» реестре недобросовестных поставщиков (подрядчиков, исполнителей) информации об участнике закупки, в том числе информации об </w:t>
            </w:r>
            <w:r w:rsidRPr="00AD7418">
              <w:rPr>
                <w:rFonts w:ascii="Times New Roman" w:hAnsi="Times New Roman" w:cs="Times New Roman"/>
                <w:sz w:val="24"/>
                <w:szCs w:val="24"/>
              </w:rPr>
              <w:lastRenderedPageBreak/>
              <w:t>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AD7418" w:rsidRPr="00AD7418" w:rsidTr="00482B87">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AD7418" w:rsidRPr="00AD7418" w:rsidRDefault="00AD7418" w:rsidP="00AD7418">
            <w:pPr>
              <w:spacing w:after="0" w:line="240" w:lineRule="auto"/>
              <w:rPr>
                <w:rFonts w:ascii="Times New Roman" w:hAnsi="Times New Roman" w:cs="Times New Roman"/>
                <w:sz w:val="24"/>
                <w:szCs w:val="24"/>
              </w:rPr>
            </w:pPr>
            <w:r w:rsidRPr="00AD7418">
              <w:rPr>
                <w:rFonts w:ascii="Times New Roman" w:hAnsi="Times New Roman" w:cs="Times New Roman"/>
                <w:sz w:val="24"/>
                <w:szCs w:val="24"/>
              </w:rPr>
              <w:lastRenderedPageBreak/>
              <w:t>22. Требования, предъявляемые к участникам открытого конкурса, в соответствии с </w:t>
            </w:r>
            <w:hyperlink r:id="rId13" w:anchor="block_3111" w:history="1">
              <w:r w:rsidRPr="00AD7418">
                <w:rPr>
                  <w:rFonts w:ascii="Times New Roman" w:hAnsi="Times New Roman" w:cs="Times New Roman"/>
                  <w:sz w:val="24"/>
                  <w:szCs w:val="24"/>
                </w:rPr>
                <w:t xml:space="preserve">пунктом 21 статьи </w:t>
              </w:r>
            </w:hyperlink>
            <w:r w:rsidRPr="00AD7418">
              <w:rPr>
                <w:rFonts w:ascii="Times New Roman" w:hAnsi="Times New Roman" w:cs="Times New Roman"/>
                <w:sz w:val="24"/>
                <w:szCs w:val="24"/>
              </w:rPr>
              <w:t>112</w:t>
            </w:r>
            <w:r w:rsidRPr="00AD7418">
              <w:rPr>
                <w:rFonts w:ascii="Times New Roman" w:hAnsi="Times New Roman" w:cs="Times New Roman"/>
                <w:sz w:val="24"/>
                <w:szCs w:val="24"/>
                <w:u w:val="single"/>
              </w:rPr>
              <w:t xml:space="preserve"> </w:t>
            </w:r>
            <w:r w:rsidRPr="00AD7418">
              <w:rPr>
                <w:rFonts w:ascii="Times New Roman" w:hAnsi="Times New Roman" w:cs="Times New Roman"/>
                <w:sz w:val="24"/>
                <w:szCs w:val="24"/>
              </w:rPr>
              <w:t>Федерального закона № 44-ФЗ «О контрактной системе в сфере закупок товаров, работ, услуг для обеспечения государственных и муниципальных нужд»</w:t>
            </w:r>
          </w:p>
        </w:tc>
        <w:tc>
          <w:tcPr>
            <w:tcW w:w="5983" w:type="dxa"/>
            <w:tcBorders>
              <w:top w:val="outset" w:sz="6" w:space="0" w:color="auto"/>
              <w:left w:val="outset" w:sz="6" w:space="0" w:color="auto"/>
              <w:bottom w:val="outset" w:sz="6" w:space="0" w:color="auto"/>
              <w:right w:val="outset" w:sz="6" w:space="0" w:color="auto"/>
            </w:tcBorders>
            <w:vAlign w:val="center"/>
          </w:tcPr>
          <w:p w:rsidR="00AD7418" w:rsidRPr="00AD7418" w:rsidRDefault="00AD7418" w:rsidP="00AD7418">
            <w:pPr>
              <w:spacing w:after="0" w:line="240" w:lineRule="auto"/>
              <w:jc w:val="both"/>
              <w:rPr>
                <w:rFonts w:ascii="Times New Roman" w:hAnsi="Times New Roman" w:cs="Times New Roman"/>
                <w:sz w:val="24"/>
                <w:szCs w:val="24"/>
              </w:rPr>
            </w:pPr>
            <w:r w:rsidRPr="00AD7418">
              <w:rPr>
                <w:rFonts w:ascii="Times New Roman" w:hAnsi="Times New Roman" w:cs="Times New Roman"/>
                <w:sz w:val="24"/>
                <w:szCs w:val="24"/>
              </w:rPr>
              <w:t>Отсутствие сведений об участнике закупки в реестре недобросовестных поставщиков, сформированном в порядке, действовавшем до дня вступления в силу Федерального закона 44-ФЗ «О контрактной системе в сфере закупок товаров, работ, услуг для обеспечения государственных и муниципальных нужд».</w:t>
            </w:r>
          </w:p>
        </w:tc>
      </w:tr>
      <w:tr w:rsidR="00AD7418" w:rsidRPr="00AD7418" w:rsidTr="00482B87">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AD7418" w:rsidRPr="00AD7418" w:rsidRDefault="00AD7418" w:rsidP="00AD7418">
            <w:pPr>
              <w:spacing w:after="0" w:line="240" w:lineRule="auto"/>
              <w:rPr>
                <w:rFonts w:ascii="Times New Roman" w:hAnsi="Times New Roman" w:cs="Times New Roman"/>
                <w:sz w:val="24"/>
                <w:szCs w:val="24"/>
              </w:rPr>
            </w:pPr>
            <w:r w:rsidRPr="00AD7418">
              <w:rPr>
                <w:rFonts w:ascii="Times New Roman" w:hAnsi="Times New Roman" w:cs="Times New Roman"/>
                <w:sz w:val="24"/>
                <w:szCs w:val="24"/>
              </w:rPr>
              <w:t>23. Исчерпывающий перечень документов, которые должны быть представлены участниками электронного аукциона в соответствии со статьей 31 Федерального закона № 44-ФЗ «О контрактной системе в сфере закупок товаров, работ, услуг для обеспечения государственных и муниципальных нужд»</w:t>
            </w:r>
          </w:p>
        </w:tc>
        <w:tc>
          <w:tcPr>
            <w:tcW w:w="5983" w:type="dxa"/>
            <w:tcBorders>
              <w:top w:val="outset" w:sz="6" w:space="0" w:color="auto"/>
              <w:left w:val="outset" w:sz="6" w:space="0" w:color="auto"/>
              <w:bottom w:val="outset" w:sz="6" w:space="0" w:color="auto"/>
              <w:right w:val="outset" w:sz="6" w:space="0" w:color="auto"/>
            </w:tcBorders>
            <w:vAlign w:val="center"/>
          </w:tcPr>
          <w:p w:rsidR="00AD7418" w:rsidRPr="00AD7418" w:rsidRDefault="00AD7418" w:rsidP="00AD7418">
            <w:pPr>
              <w:spacing w:after="0" w:line="240" w:lineRule="auto"/>
              <w:jc w:val="center"/>
              <w:rPr>
                <w:rFonts w:ascii="Times New Roman" w:hAnsi="Times New Roman" w:cs="Times New Roman"/>
                <w:sz w:val="24"/>
                <w:szCs w:val="24"/>
              </w:rPr>
            </w:pPr>
            <w:r w:rsidRPr="00AD7418">
              <w:rPr>
                <w:rFonts w:ascii="Times New Roman" w:hAnsi="Times New Roman" w:cs="Times New Roman"/>
                <w:sz w:val="24"/>
                <w:szCs w:val="24"/>
              </w:rPr>
              <w:t>_____</w:t>
            </w:r>
          </w:p>
        </w:tc>
      </w:tr>
    </w:tbl>
    <w:p w:rsidR="00AD7418" w:rsidRPr="00AD7418" w:rsidRDefault="00AD7418" w:rsidP="00AD7418">
      <w:pPr>
        <w:spacing w:after="0" w:line="240" w:lineRule="auto"/>
        <w:rPr>
          <w:rFonts w:ascii="Times New Roman" w:hAnsi="Times New Roman" w:cs="Times New Roman"/>
          <w:sz w:val="24"/>
          <w:szCs w:val="24"/>
        </w:rPr>
      </w:pPr>
      <w:r w:rsidRPr="00AD7418">
        <w:rPr>
          <w:rFonts w:ascii="Times New Roman" w:hAnsi="Times New Roman" w:cs="Times New Roman"/>
          <w:sz w:val="24"/>
          <w:szCs w:val="24"/>
        </w:rPr>
        <w:t xml:space="preserve">    </w:t>
      </w:r>
    </w:p>
    <w:p w:rsidR="00AD7418" w:rsidRPr="00AD7418" w:rsidRDefault="00AD7418" w:rsidP="00AD7418">
      <w:pPr>
        <w:spacing w:after="0" w:line="240" w:lineRule="auto"/>
        <w:rPr>
          <w:rFonts w:ascii="Times New Roman" w:hAnsi="Times New Roman" w:cs="Times New Roman"/>
          <w:sz w:val="24"/>
          <w:szCs w:val="24"/>
        </w:rPr>
      </w:pPr>
    </w:p>
    <w:p w:rsidR="00AD7418" w:rsidRPr="00AD7418" w:rsidRDefault="00AD7418" w:rsidP="00AD7418">
      <w:pPr>
        <w:spacing w:after="0" w:line="240" w:lineRule="auto"/>
        <w:ind w:left="6372"/>
        <w:jc w:val="right"/>
        <w:rPr>
          <w:rFonts w:ascii="Times New Roman" w:hAnsi="Times New Roman" w:cs="Times New Roman"/>
          <w:sz w:val="24"/>
          <w:szCs w:val="24"/>
        </w:rPr>
        <w:sectPr w:rsidR="00AD7418" w:rsidRPr="00AD7418" w:rsidSect="00544871">
          <w:pgSz w:w="11906" w:h="16838"/>
          <w:pgMar w:top="567" w:right="851" w:bottom="709" w:left="1701" w:header="279" w:footer="127" w:gutter="0"/>
          <w:cols w:space="708"/>
          <w:docGrid w:linePitch="360"/>
        </w:sectPr>
      </w:pPr>
    </w:p>
    <w:p w:rsidR="00AD7418" w:rsidRPr="00AD7418" w:rsidRDefault="00AD7418" w:rsidP="00AD7418">
      <w:pPr>
        <w:spacing w:after="0" w:line="240" w:lineRule="auto"/>
        <w:jc w:val="both"/>
        <w:rPr>
          <w:rFonts w:ascii="Times New Roman" w:hAnsi="Times New Roman" w:cs="Times New Roman"/>
          <w:b/>
          <w:sz w:val="24"/>
          <w:szCs w:val="24"/>
        </w:rPr>
      </w:pPr>
      <w:r w:rsidRPr="00AD7418">
        <w:rPr>
          <w:rFonts w:ascii="Times New Roman" w:hAnsi="Times New Roman" w:cs="Times New Roman"/>
          <w:b/>
          <w:sz w:val="24"/>
          <w:szCs w:val="24"/>
        </w:rPr>
        <w:lastRenderedPageBreak/>
        <w:t>Часть 2.</w:t>
      </w:r>
      <w:r w:rsidRPr="00AD7418">
        <w:rPr>
          <w:rFonts w:ascii="Times New Roman" w:hAnsi="Times New Roman" w:cs="Times New Roman"/>
          <w:sz w:val="24"/>
          <w:szCs w:val="24"/>
        </w:rPr>
        <w:t xml:space="preserve"> </w:t>
      </w:r>
      <w:r w:rsidRPr="00AD7418">
        <w:rPr>
          <w:rFonts w:ascii="Times New Roman" w:hAnsi="Times New Roman" w:cs="Times New Roman"/>
          <w:b/>
          <w:sz w:val="24"/>
          <w:szCs w:val="24"/>
        </w:rPr>
        <w:t xml:space="preserve">Наименование и описание объекта закупки и условия контракта в соответствии со </w:t>
      </w:r>
      <w:hyperlink w:anchor="Par509" w:tooltip="Ссылка на текущий документ" w:history="1">
        <w:r w:rsidRPr="00AD7418">
          <w:rPr>
            <w:rFonts w:ascii="Times New Roman" w:hAnsi="Times New Roman" w:cs="Times New Roman"/>
            <w:b/>
            <w:sz w:val="24"/>
            <w:szCs w:val="24"/>
          </w:rPr>
          <w:t>статьей 33</w:t>
        </w:r>
      </w:hyperlink>
      <w:r w:rsidRPr="00AD7418">
        <w:rPr>
          <w:rFonts w:ascii="Times New Roman" w:hAnsi="Times New Roman" w:cs="Times New Roman"/>
          <w:b/>
          <w:sz w:val="24"/>
          <w:szCs w:val="24"/>
        </w:rPr>
        <w:t xml:space="preserve"> Федерального закона № 44-ФЗ «О контрактной системе в сфере закупок товаров, работ, услуг для обеспечения государственных и муниципальных нужд», в том числе обоснование начальной (максимальной) цены контракта  </w:t>
      </w:r>
    </w:p>
    <w:p w:rsidR="00AD7418" w:rsidRPr="00AD7418" w:rsidRDefault="00AD7418" w:rsidP="00AD7418">
      <w:pPr>
        <w:spacing w:after="0" w:line="240" w:lineRule="auto"/>
        <w:jc w:val="center"/>
        <w:rPr>
          <w:rFonts w:ascii="Times New Roman" w:hAnsi="Times New Roman" w:cs="Times New Roman"/>
          <w:b/>
          <w:sz w:val="24"/>
          <w:szCs w:val="24"/>
        </w:rPr>
      </w:pPr>
    </w:p>
    <w:p w:rsidR="00AD7418" w:rsidRPr="00AD7418" w:rsidRDefault="00AD7418" w:rsidP="00AD7418">
      <w:pPr>
        <w:spacing w:after="0" w:line="240" w:lineRule="auto"/>
        <w:jc w:val="center"/>
        <w:rPr>
          <w:rFonts w:ascii="Times New Roman" w:hAnsi="Times New Roman" w:cs="Times New Roman"/>
          <w:b/>
          <w:sz w:val="24"/>
          <w:szCs w:val="24"/>
        </w:rPr>
      </w:pPr>
      <w:r w:rsidRPr="00AD7418">
        <w:rPr>
          <w:rFonts w:ascii="Times New Roman" w:hAnsi="Times New Roman" w:cs="Times New Roman"/>
          <w:b/>
          <w:sz w:val="24"/>
          <w:szCs w:val="24"/>
        </w:rPr>
        <w:t xml:space="preserve">2.1. Наименование и описание объекта закупки и условия контракта </w:t>
      </w:r>
    </w:p>
    <w:p w:rsidR="00AD7418" w:rsidRPr="00AD7418" w:rsidRDefault="00AD7418" w:rsidP="00AD7418">
      <w:pPr>
        <w:pStyle w:val="Style5"/>
        <w:widowControl/>
        <w:ind w:firstLine="720"/>
        <w:jc w:val="both"/>
        <w:rPr>
          <w:rStyle w:val="FontStyle15"/>
          <w:rFonts w:ascii="Times New Roman" w:hAnsi="Times New Roman" w:cs="Times New Roman"/>
          <w:sz w:val="24"/>
          <w:szCs w:val="24"/>
        </w:rPr>
      </w:pPr>
    </w:p>
    <w:p w:rsidR="00AD7418" w:rsidRPr="00AD7418" w:rsidRDefault="00AD7418" w:rsidP="00AD7418">
      <w:pPr>
        <w:pStyle w:val="Style5"/>
        <w:widowControl/>
        <w:ind w:firstLine="720"/>
        <w:jc w:val="both"/>
        <w:rPr>
          <w:rStyle w:val="FontStyle15"/>
          <w:rFonts w:ascii="Times New Roman" w:hAnsi="Times New Roman" w:cs="Times New Roman"/>
          <w:sz w:val="24"/>
          <w:szCs w:val="24"/>
        </w:rPr>
      </w:pPr>
      <w:r w:rsidRPr="00AD7418">
        <w:rPr>
          <w:rStyle w:val="FontStyle15"/>
          <w:rFonts w:ascii="Times New Roman" w:hAnsi="Times New Roman" w:cs="Times New Roman"/>
          <w:sz w:val="24"/>
          <w:szCs w:val="24"/>
        </w:rPr>
        <w:t>Подрядчику подлежит с использованием своих материалов выполнить работы по ремонту</w:t>
      </w:r>
      <w:r w:rsidRPr="00AD7418">
        <w:rPr>
          <w:rFonts w:ascii="Times New Roman" w:hAnsi="Times New Roman"/>
        </w:rPr>
        <w:t xml:space="preserve">  автомобильной дороги общего пользования местного значения,</w:t>
      </w:r>
      <w:r w:rsidRPr="00AD7418">
        <w:rPr>
          <w:rStyle w:val="FontStyle15"/>
          <w:rFonts w:ascii="Times New Roman" w:hAnsi="Times New Roman" w:cs="Times New Roman"/>
          <w:sz w:val="24"/>
          <w:szCs w:val="24"/>
        </w:rPr>
        <w:t xml:space="preserve"> проходящей по улице Педагогическая в г. Куртамыше Курганской области: устройство грунтощебеночного покрытия дороги протяжённостью не менее </w:t>
      </w:r>
      <w:smartTag w:uri="urn:schemas-microsoft-com:office:smarttags" w:element="metricconverter">
        <w:smartTagPr>
          <w:attr w:name="ProductID" w:val="743 м"/>
        </w:smartTagPr>
        <w:r w:rsidRPr="00AD7418">
          <w:rPr>
            <w:rStyle w:val="FontStyle15"/>
            <w:rFonts w:ascii="Times New Roman" w:hAnsi="Times New Roman" w:cs="Times New Roman"/>
            <w:sz w:val="24"/>
            <w:szCs w:val="24"/>
          </w:rPr>
          <w:t>743 м</w:t>
        </w:r>
      </w:smartTag>
      <w:r w:rsidRPr="00AD7418">
        <w:rPr>
          <w:rStyle w:val="FontStyle15"/>
          <w:rFonts w:ascii="Times New Roman" w:hAnsi="Times New Roman" w:cs="Times New Roman"/>
          <w:sz w:val="24"/>
          <w:szCs w:val="24"/>
        </w:rPr>
        <w:t xml:space="preserve">., с обустройством 12 съездов. Ширина покрытия – не менее </w:t>
      </w:r>
      <w:smartTag w:uri="urn:schemas-microsoft-com:office:smarttags" w:element="metricconverter">
        <w:smartTagPr>
          <w:attr w:name="ProductID" w:val="6 м"/>
        </w:smartTagPr>
        <w:r w:rsidRPr="00AD7418">
          <w:rPr>
            <w:rStyle w:val="FontStyle15"/>
            <w:rFonts w:ascii="Times New Roman" w:hAnsi="Times New Roman" w:cs="Times New Roman"/>
            <w:sz w:val="24"/>
            <w:szCs w:val="24"/>
          </w:rPr>
          <w:t>6 м</w:t>
        </w:r>
      </w:smartTag>
      <w:r w:rsidRPr="00AD7418">
        <w:rPr>
          <w:rStyle w:val="FontStyle15"/>
          <w:rFonts w:ascii="Times New Roman" w:hAnsi="Times New Roman" w:cs="Times New Roman"/>
          <w:sz w:val="24"/>
          <w:szCs w:val="24"/>
        </w:rPr>
        <w:t xml:space="preserve">. Площадь покрытия грунтощебнем – </w:t>
      </w:r>
      <w:smartTag w:uri="urn:schemas-microsoft-com:office:smarttags" w:element="metricconverter">
        <w:smartTagPr>
          <w:attr w:name="ProductID" w:val="5150 м2"/>
        </w:smartTagPr>
        <w:r w:rsidRPr="00AD7418">
          <w:rPr>
            <w:rStyle w:val="FontStyle15"/>
            <w:rFonts w:ascii="Times New Roman" w:hAnsi="Times New Roman" w:cs="Times New Roman"/>
            <w:sz w:val="24"/>
            <w:szCs w:val="24"/>
          </w:rPr>
          <w:t>5150 м</w:t>
        </w:r>
        <w:r w:rsidRPr="00AD7418">
          <w:rPr>
            <w:rStyle w:val="FontStyle15"/>
            <w:rFonts w:ascii="Times New Roman" w:hAnsi="Times New Roman" w:cs="Times New Roman"/>
            <w:sz w:val="24"/>
            <w:szCs w:val="24"/>
            <w:vertAlign w:val="superscript"/>
          </w:rPr>
          <w:t>2</w:t>
        </w:r>
      </w:smartTag>
      <w:r w:rsidRPr="00AD7418">
        <w:rPr>
          <w:rStyle w:val="FontStyle15"/>
          <w:rFonts w:ascii="Times New Roman" w:hAnsi="Times New Roman" w:cs="Times New Roman"/>
          <w:sz w:val="24"/>
          <w:szCs w:val="24"/>
        </w:rPr>
        <w:t xml:space="preserve">.  Толщина слоя покрытия - </w:t>
      </w:r>
      <w:smartTag w:uri="urn:schemas-microsoft-com:office:smarttags" w:element="metricconverter">
        <w:smartTagPr>
          <w:attr w:name="ProductID" w:val="0,15 м"/>
        </w:smartTagPr>
        <w:r w:rsidRPr="00AD7418">
          <w:rPr>
            <w:rStyle w:val="FontStyle15"/>
            <w:rFonts w:ascii="Times New Roman" w:hAnsi="Times New Roman" w:cs="Times New Roman"/>
            <w:sz w:val="24"/>
            <w:szCs w:val="24"/>
          </w:rPr>
          <w:t>0,15 м</w:t>
        </w:r>
      </w:smartTag>
      <w:r w:rsidRPr="00AD7418">
        <w:rPr>
          <w:rStyle w:val="FontStyle15"/>
          <w:rFonts w:ascii="Times New Roman" w:hAnsi="Times New Roman" w:cs="Times New Roman"/>
          <w:sz w:val="24"/>
          <w:szCs w:val="24"/>
        </w:rPr>
        <w:t xml:space="preserve">. Поперечные уклоны: проезжей части – 30‰. После устройства грунтощебеночного покрытия производится доведение геометрических параметров земполотна до заданных параметров. Подрядчик самостоятельно и за счёт собственных средств решает вопрос об источнике поставки грунта. При устройстве грунтощебеночного покрытия применяется щебень фракции 40-70 прочностью не ниже 1000 по ГОСТ 8267-93. </w:t>
      </w:r>
    </w:p>
    <w:p w:rsidR="00AD7418" w:rsidRPr="00AD7418" w:rsidRDefault="00AD7418" w:rsidP="00AD7418">
      <w:pPr>
        <w:pStyle w:val="Style5"/>
        <w:widowControl/>
        <w:ind w:firstLine="720"/>
        <w:jc w:val="both"/>
        <w:rPr>
          <w:rStyle w:val="FontStyle15"/>
          <w:rFonts w:ascii="Times New Roman" w:hAnsi="Times New Roman" w:cs="Times New Roman"/>
          <w:sz w:val="24"/>
          <w:szCs w:val="24"/>
        </w:rPr>
      </w:pPr>
      <w:r w:rsidRPr="00AD7418">
        <w:rPr>
          <w:rFonts w:ascii="Times New Roman" w:hAnsi="Times New Roman"/>
        </w:rPr>
        <w:t xml:space="preserve">Работы производятся в следующих объемах: планировка площадей механизированным способом – </w:t>
      </w:r>
      <w:smartTag w:uri="urn:schemas-microsoft-com:office:smarttags" w:element="metricconverter">
        <w:smartTagPr>
          <w:attr w:name="ProductID" w:val="5150 м2"/>
        </w:smartTagPr>
        <w:r w:rsidRPr="00AD7418">
          <w:rPr>
            <w:rFonts w:ascii="Times New Roman" w:hAnsi="Times New Roman"/>
          </w:rPr>
          <w:t>5150 м</w:t>
        </w:r>
        <w:r w:rsidRPr="00AD7418">
          <w:rPr>
            <w:rFonts w:ascii="Times New Roman" w:hAnsi="Times New Roman"/>
            <w:vertAlign w:val="superscript"/>
          </w:rPr>
          <w:t>2</w:t>
        </w:r>
      </w:smartTag>
      <w:r w:rsidRPr="00AD7418">
        <w:rPr>
          <w:rFonts w:ascii="Times New Roman" w:hAnsi="Times New Roman"/>
        </w:rPr>
        <w:t xml:space="preserve">, уплотнение грунта – </w:t>
      </w:r>
      <w:smartTag w:uri="urn:schemas-microsoft-com:office:smarttags" w:element="metricconverter">
        <w:smartTagPr>
          <w:attr w:name="ProductID" w:val="1287,5 м3"/>
        </w:smartTagPr>
        <w:r w:rsidRPr="00AD7418">
          <w:rPr>
            <w:rFonts w:ascii="Times New Roman" w:hAnsi="Times New Roman"/>
          </w:rPr>
          <w:t>1287,5 м</w:t>
        </w:r>
        <w:r w:rsidRPr="00AD7418">
          <w:rPr>
            <w:rFonts w:ascii="Times New Roman" w:hAnsi="Times New Roman"/>
            <w:vertAlign w:val="superscript"/>
          </w:rPr>
          <w:t>3</w:t>
        </w:r>
      </w:smartTag>
      <w:r w:rsidRPr="00AD7418">
        <w:rPr>
          <w:rFonts w:ascii="Times New Roman" w:hAnsi="Times New Roman"/>
        </w:rPr>
        <w:t xml:space="preserve">, устройство грунтощебеночного покрытия толщиной </w:t>
      </w:r>
      <w:smartTag w:uri="urn:schemas-microsoft-com:office:smarttags" w:element="metricconverter">
        <w:smartTagPr>
          <w:attr w:name="ProductID" w:val="15 см"/>
        </w:smartTagPr>
        <w:r w:rsidRPr="00AD7418">
          <w:rPr>
            <w:rFonts w:ascii="Times New Roman" w:hAnsi="Times New Roman"/>
          </w:rPr>
          <w:t>15 см</w:t>
        </w:r>
      </w:smartTag>
      <w:r w:rsidRPr="00AD7418">
        <w:rPr>
          <w:rFonts w:ascii="Times New Roman" w:hAnsi="Times New Roman"/>
        </w:rPr>
        <w:t xml:space="preserve"> при расходе щебня от объема грунта 50% - </w:t>
      </w:r>
      <w:smartTag w:uri="urn:schemas-microsoft-com:office:smarttags" w:element="metricconverter">
        <w:smartTagPr>
          <w:attr w:name="ProductID" w:val="5150 м2"/>
        </w:smartTagPr>
        <w:r w:rsidRPr="00AD7418">
          <w:rPr>
            <w:rFonts w:ascii="Times New Roman" w:hAnsi="Times New Roman"/>
          </w:rPr>
          <w:t>5150 м</w:t>
        </w:r>
        <w:r w:rsidRPr="00AD7418">
          <w:rPr>
            <w:rFonts w:ascii="Times New Roman" w:hAnsi="Times New Roman"/>
            <w:vertAlign w:val="superscript"/>
          </w:rPr>
          <w:t>2</w:t>
        </w:r>
      </w:smartTag>
      <w:r w:rsidRPr="00AD7418">
        <w:rPr>
          <w:rFonts w:ascii="Times New Roman" w:hAnsi="Times New Roman"/>
        </w:rPr>
        <w:t>, количество используемого щебня из природного камня для строительных работ марка не менее 1000, фракция 40-</w:t>
      </w:r>
      <w:smartTag w:uri="urn:schemas-microsoft-com:office:smarttags" w:element="metricconverter">
        <w:smartTagPr>
          <w:attr w:name="ProductID" w:val="70 мм"/>
        </w:smartTagPr>
        <w:r w:rsidRPr="00AD7418">
          <w:rPr>
            <w:rFonts w:ascii="Times New Roman" w:hAnsi="Times New Roman"/>
          </w:rPr>
          <w:t>70 мм</w:t>
        </w:r>
      </w:smartTag>
      <w:r w:rsidRPr="00AD7418">
        <w:rPr>
          <w:rFonts w:ascii="Times New Roman" w:hAnsi="Times New Roman"/>
        </w:rPr>
        <w:t xml:space="preserve"> – </w:t>
      </w:r>
      <w:smartTag w:uri="urn:schemas-microsoft-com:office:smarttags" w:element="metricconverter">
        <w:smartTagPr>
          <w:attr w:name="ProductID" w:val="488,735 м3"/>
        </w:smartTagPr>
        <w:r w:rsidRPr="00AD7418">
          <w:rPr>
            <w:rFonts w:ascii="Times New Roman" w:hAnsi="Times New Roman"/>
          </w:rPr>
          <w:t>488,735 м</w:t>
        </w:r>
        <w:r w:rsidRPr="00AD7418">
          <w:rPr>
            <w:rFonts w:ascii="Times New Roman" w:hAnsi="Times New Roman"/>
            <w:vertAlign w:val="superscript"/>
          </w:rPr>
          <w:t>3</w:t>
        </w:r>
      </w:smartTag>
      <w:r w:rsidRPr="00AD7418">
        <w:rPr>
          <w:rFonts w:ascii="Times New Roman" w:hAnsi="Times New Roman"/>
        </w:rPr>
        <w:t xml:space="preserve">, перевозка грузов автомобилями-самосвалами – 733 т, разработка грунта с перемещением до </w:t>
      </w:r>
      <w:smartTag w:uri="urn:schemas-microsoft-com:office:smarttags" w:element="metricconverter">
        <w:smartTagPr>
          <w:attr w:name="ProductID" w:val="10 м"/>
        </w:smartTagPr>
        <w:r w:rsidRPr="00AD7418">
          <w:rPr>
            <w:rFonts w:ascii="Times New Roman" w:hAnsi="Times New Roman"/>
          </w:rPr>
          <w:t>10 м</w:t>
        </w:r>
      </w:smartTag>
      <w:r w:rsidRPr="00AD7418">
        <w:rPr>
          <w:rFonts w:ascii="Times New Roman" w:hAnsi="Times New Roman"/>
        </w:rPr>
        <w:t xml:space="preserve"> бульдозерами – </w:t>
      </w:r>
      <w:smartTag w:uri="urn:schemas-microsoft-com:office:smarttags" w:element="metricconverter">
        <w:smartTagPr>
          <w:attr w:name="ProductID" w:val="60 м3"/>
        </w:smartTagPr>
        <w:r w:rsidRPr="00AD7418">
          <w:rPr>
            <w:rFonts w:ascii="Times New Roman" w:hAnsi="Times New Roman"/>
          </w:rPr>
          <w:t>60 м</w:t>
        </w:r>
        <w:r w:rsidRPr="00AD7418">
          <w:rPr>
            <w:rFonts w:ascii="Times New Roman" w:hAnsi="Times New Roman"/>
            <w:vertAlign w:val="superscript"/>
          </w:rPr>
          <w:t>3</w:t>
        </w:r>
      </w:smartTag>
      <w:r w:rsidRPr="00AD7418">
        <w:rPr>
          <w:rFonts w:ascii="Times New Roman" w:hAnsi="Times New Roman"/>
        </w:rPr>
        <w:t xml:space="preserve">, разработка грунта с перемещением до </w:t>
      </w:r>
      <w:smartTag w:uri="urn:schemas-microsoft-com:office:smarttags" w:element="metricconverter">
        <w:smartTagPr>
          <w:attr w:name="ProductID" w:val="10 м"/>
        </w:smartTagPr>
        <w:r w:rsidRPr="00AD7418">
          <w:rPr>
            <w:rFonts w:ascii="Times New Roman" w:hAnsi="Times New Roman"/>
          </w:rPr>
          <w:t>10 м</w:t>
        </w:r>
      </w:smartTag>
      <w:r w:rsidRPr="00AD7418">
        <w:rPr>
          <w:rFonts w:ascii="Times New Roman" w:hAnsi="Times New Roman"/>
        </w:rPr>
        <w:t xml:space="preserve"> бульдозерами при штабелировании грунта в конус – </w:t>
      </w:r>
      <w:smartTag w:uri="urn:schemas-microsoft-com:office:smarttags" w:element="metricconverter">
        <w:smartTagPr>
          <w:attr w:name="ProductID" w:val="841 м3"/>
        </w:smartTagPr>
        <w:r w:rsidRPr="00AD7418">
          <w:rPr>
            <w:rFonts w:ascii="Times New Roman" w:hAnsi="Times New Roman"/>
          </w:rPr>
          <w:t>841 м</w:t>
        </w:r>
        <w:r w:rsidRPr="00AD7418">
          <w:rPr>
            <w:rFonts w:ascii="Times New Roman" w:hAnsi="Times New Roman"/>
            <w:vertAlign w:val="superscript"/>
          </w:rPr>
          <w:t>3</w:t>
        </w:r>
      </w:smartTag>
      <w:r w:rsidRPr="00AD7418">
        <w:rPr>
          <w:rFonts w:ascii="Times New Roman" w:hAnsi="Times New Roman"/>
        </w:rPr>
        <w:t xml:space="preserve">, погрузка грунта – 1472 т, перевозка грузов автомобилями-самосвалами на расстояние до </w:t>
      </w:r>
      <w:smartTag w:uri="urn:schemas-microsoft-com:office:smarttags" w:element="metricconverter">
        <w:smartTagPr>
          <w:attr w:name="ProductID" w:val="7 км"/>
        </w:smartTagPr>
        <w:r w:rsidRPr="00AD7418">
          <w:rPr>
            <w:rFonts w:ascii="Times New Roman" w:hAnsi="Times New Roman"/>
          </w:rPr>
          <w:t>7 км</w:t>
        </w:r>
      </w:smartTag>
      <w:r w:rsidRPr="00AD7418">
        <w:rPr>
          <w:rFonts w:ascii="Times New Roman" w:hAnsi="Times New Roman"/>
        </w:rPr>
        <w:t xml:space="preserve"> – 1472 т, перемещение и разравнивание выгруженного грунта до </w:t>
      </w:r>
      <w:smartTag w:uri="urn:schemas-microsoft-com:office:smarttags" w:element="metricconverter">
        <w:smartTagPr>
          <w:attr w:name="ProductID" w:val="10 м"/>
        </w:smartTagPr>
        <w:r w:rsidRPr="00AD7418">
          <w:rPr>
            <w:rFonts w:ascii="Times New Roman" w:hAnsi="Times New Roman"/>
          </w:rPr>
          <w:t>10 м</w:t>
        </w:r>
      </w:smartTag>
      <w:r w:rsidRPr="00AD7418">
        <w:rPr>
          <w:rFonts w:ascii="Times New Roman" w:hAnsi="Times New Roman"/>
        </w:rPr>
        <w:t xml:space="preserve"> бульдозерами – </w:t>
      </w:r>
      <w:smartTag w:uri="urn:schemas-microsoft-com:office:smarttags" w:element="metricconverter">
        <w:smartTagPr>
          <w:attr w:name="ProductID" w:val="841 м3"/>
        </w:smartTagPr>
        <w:r w:rsidRPr="00AD7418">
          <w:rPr>
            <w:rFonts w:ascii="Times New Roman" w:hAnsi="Times New Roman"/>
          </w:rPr>
          <w:t>841 м</w:t>
        </w:r>
        <w:r w:rsidRPr="00AD7418">
          <w:rPr>
            <w:rFonts w:ascii="Times New Roman" w:hAnsi="Times New Roman"/>
            <w:vertAlign w:val="superscript"/>
          </w:rPr>
          <w:t>3</w:t>
        </w:r>
      </w:smartTag>
      <w:r w:rsidRPr="00AD7418">
        <w:rPr>
          <w:rFonts w:ascii="Times New Roman" w:hAnsi="Times New Roman"/>
        </w:rPr>
        <w:t xml:space="preserve">, ремонт грунтовых землевозных дорог - </w:t>
      </w:r>
      <w:smartTag w:uri="urn:schemas-microsoft-com:office:smarttags" w:element="metricconverter">
        <w:smartTagPr>
          <w:attr w:name="ProductID" w:val="841 м3"/>
        </w:smartTagPr>
        <w:r w:rsidRPr="00AD7418">
          <w:rPr>
            <w:rFonts w:ascii="Times New Roman" w:hAnsi="Times New Roman"/>
          </w:rPr>
          <w:t>841 м</w:t>
        </w:r>
        <w:r w:rsidRPr="00AD7418">
          <w:rPr>
            <w:rFonts w:ascii="Times New Roman" w:hAnsi="Times New Roman"/>
            <w:vertAlign w:val="superscript"/>
          </w:rPr>
          <w:t>3</w:t>
        </w:r>
      </w:smartTag>
      <w:r w:rsidRPr="00AD7418">
        <w:rPr>
          <w:rFonts w:ascii="Times New Roman" w:hAnsi="Times New Roman"/>
        </w:rPr>
        <w:t>.</w:t>
      </w:r>
    </w:p>
    <w:p w:rsidR="00AD7418" w:rsidRPr="00AD7418" w:rsidRDefault="00AD7418" w:rsidP="00AD7418">
      <w:pPr>
        <w:spacing w:after="0" w:line="240" w:lineRule="auto"/>
        <w:ind w:firstLine="708"/>
        <w:jc w:val="both"/>
        <w:rPr>
          <w:rStyle w:val="21"/>
          <w:rFonts w:ascii="Times New Roman" w:hAnsi="Times New Roman" w:cs="Times New Roman"/>
          <w:sz w:val="24"/>
          <w:szCs w:val="24"/>
        </w:rPr>
      </w:pPr>
      <w:r w:rsidRPr="00AD7418">
        <w:rPr>
          <w:rStyle w:val="FontStyle15"/>
          <w:rFonts w:ascii="Times New Roman" w:hAnsi="Times New Roman" w:cs="Times New Roman"/>
          <w:sz w:val="24"/>
          <w:szCs w:val="24"/>
        </w:rPr>
        <w:t>Гарантийный срок на качество выполненных работ по ремонту дороги – 2 года.</w:t>
      </w:r>
      <w:r w:rsidRPr="00AD7418">
        <w:rPr>
          <w:rFonts w:ascii="Times New Roman" w:hAnsi="Times New Roman" w:cs="Times New Roman"/>
          <w:sz w:val="24"/>
          <w:szCs w:val="24"/>
        </w:rPr>
        <w:t xml:space="preserve"> </w:t>
      </w:r>
    </w:p>
    <w:p w:rsidR="00AD7418" w:rsidRPr="00AD7418" w:rsidRDefault="00AD7418" w:rsidP="00AD7418">
      <w:pPr>
        <w:pStyle w:val="Style5"/>
        <w:widowControl/>
        <w:ind w:firstLine="720"/>
        <w:jc w:val="both"/>
        <w:rPr>
          <w:rStyle w:val="FontStyle15"/>
          <w:rFonts w:ascii="Times New Roman" w:hAnsi="Times New Roman" w:cs="Times New Roman"/>
          <w:sz w:val="24"/>
          <w:szCs w:val="24"/>
        </w:rPr>
      </w:pPr>
      <w:r w:rsidRPr="00AD7418">
        <w:rPr>
          <w:rStyle w:val="FontStyle15"/>
          <w:rFonts w:ascii="Times New Roman" w:hAnsi="Times New Roman" w:cs="Times New Roman"/>
          <w:sz w:val="24"/>
          <w:szCs w:val="24"/>
        </w:rPr>
        <w:t xml:space="preserve">Подрядчик ведёт общий журнал производства работ, предоставляет результаты (акты) лабораторных испытаний используемых материалов, грунтов, акты освидетельствования скрытых, промежуточных работ с приложением ведомости контрольных измерений ширины, толщины, ровности, поперечных уклонов конструктивных слоёв, элементов. По окончании работ перечисленные документы а также гарантийный паспорт передаются заказчику. Начало работ – с момента заключения контракта, окончание работ - не позднее 31.08.2015г. Недостатки и дефекты, выявленные при приёмке выполненных работ и в гарантийный период эксплуатации, подрядчик устраняет своими силами и за свой счёт. </w:t>
      </w:r>
    </w:p>
    <w:p w:rsidR="00AD7418" w:rsidRPr="00AD7418" w:rsidRDefault="00AD7418" w:rsidP="00AD7418">
      <w:pPr>
        <w:spacing w:after="0" w:line="240" w:lineRule="auto"/>
        <w:ind w:firstLine="709"/>
        <w:jc w:val="both"/>
        <w:rPr>
          <w:rFonts w:ascii="Times New Roman" w:hAnsi="Times New Roman" w:cs="Times New Roman"/>
          <w:sz w:val="24"/>
          <w:szCs w:val="24"/>
        </w:rPr>
      </w:pPr>
      <w:r w:rsidRPr="00AD7418">
        <w:rPr>
          <w:rFonts w:ascii="Times New Roman" w:hAnsi="Times New Roman" w:cs="Times New Roman"/>
          <w:sz w:val="24"/>
          <w:szCs w:val="24"/>
        </w:rPr>
        <w:t>Место выполнения работ: Курганская область, г. Куртамыш, автомобильная дорога общего пользования местного значения, проходящая по улице Педагогическая.</w:t>
      </w:r>
    </w:p>
    <w:p w:rsidR="00AD7418" w:rsidRPr="00AD7418" w:rsidRDefault="00AD7418" w:rsidP="00AD7418">
      <w:pPr>
        <w:autoSpaceDE w:val="0"/>
        <w:autoSpaceDN w:val="0"/>
        <w:adjustRightInd w:val="0"/>
        <w:spacing w:after="0" w:line="240" w:lineRule="auto"/>
        <w:ind w:firstLine="540"/>
        <w:jc w:val="both"/>
        <w:rPr>
          <w:rFonts w:ascii="Times New Roman" w:hAnsi="Times New Roman" w:cs="Times New Roman"/>
          <w:sz w:val="24"/>
          <w:szCs w:val="24"/>
        </w:rPr>
      </w:pPr>
      <w:r w:rsidRPr="00AD7418">
        <w:rPr>
          <w:rFonts w:ascii="Times New Roman" w:hAnsi="Times New Roman" w:cs="Times New Roman"/>
          <w:sz w:val="24"/>
          <w:szCs w:val="24"/>
        </w:rPr>
        <w:t>Цена контракта является твердой и определяется на  весь срок исполнения контракта.</w:t>
      </w:r>
    </w:p>
    <w:p w:rsidR="00AD7418" w:rsidRPr="00AD7418" w:rsidRDefault="00AD7418" w:rsidP="00AD7418">
      <w:pPr>
        <w:autoSpaceDE w:val="0"/>
        <w:autoSpaceDN w:val="0"/>
        <w:adjustRightInd w:val="0"/>
        <w:spacing w:after="0" w:line="240" w:lineRule="auto"/>
        <w:ind w:firstLine="540"/>
        <w:jc w:val="both"/>
        <w:rPr>
          <w:rFonts w:ascii="Times New Roman" w:hAnsi="Times New Roman" w:cs="Times New Roman"/>
          <w:sz w:val="24"/>
          <w:szCs w:val="24"/>
        </w:rPr>
      </w:pPr>
      <w:r w:rsidRPr="00AD7418">
        <w:rPr>
          <w:rFonts w:ascii="Times New Roman" w:hAnsi="Times New Roman" w:cs="Times New Roman"/>
          <w:sz w:val="24"/>
          <w:szCs w:val="24"/>
        </w:rPr>
        <w:t>Расчеты между заказчиком и подрядчиком производятся за фактически выполненные подрядчиком и принятые заказчиком объемы работ.</w:t>
      </w:r>
    </w:p>
    <w:p w:rsidR="00AD7418" w:rsidRPr="00AD7418" w:rsidRDefault="00AD7418" w:rsidP="00AD7418">
      <w:pPr>
        <w:spacing w:after="0" w:line="240" w:lineRule="auto"/>
        <w:ind w:firstLine="708"/>
        <w:jc w:val="both"/>
        <w:rPr>
          <w:rStyle w:val="21"/>
          <w:rFonts w:ascii="Times New Roman" w:hAnsi="Times New Roman" w:cs="Times New Roman"/>
          <w:sz w:val="24"/>
          <w:szCs w:val="24"/>
        </w:rPr>
      </w:pPr>
      <w:r w:rsidRPr="00AD7418">
        <w:rPr>
          <w:rFonts w:ascii="Times New Roman" w:hAnsi="Times New Roman" w:cs="Times New Roman"/>
          <w:sz w:val="24"/>
          <w:szCs w:val="24"/>
        </w:rPr>
        <w:t>Подрядчик сдает, а заказчик принимает объемы выполненных работ с оформлением Акта приёмки выполненных работ (форма КС-2), справки стоимости выполненных работ (форма КС-3). Допускается привлечение подрядчиком субподрядных организаций.</w:t>
      </w:r>
      <w:r w:rsidRPr="00AD7418">
        <w:rPr>
          <w:rStyle w:val="21"/>
          <w:rFonts w:ascii="Times New Roman" w:hAnsi="Times New Roman" w:cs="Times New Roman"/>
          <w:sz w:val="24"/>
          <w:szCs w:val="24"/>
        </w:rPr>
        <w:t xml:space="preserve"> </w:t>
      </w:r>
    </w:p>
    <w:p w:rsidR="00AD7418" w:rsidRPr="00AD7418" w:rsidRDefault="00AD7418" w:rsidP="00AD7418">
      <w:pPr>
        <w:autoSpaceDE w:val="0"/>
        <w:autoSpaceDN w:val="0"/>
        <w:adjustRightInd w:val="0"/>
        <w:spacing w:after="0" w:line="240" w:lineRule="auto"/>
        <w:ind w:firstLine="540"/>
        <w:jc w:val="both"/>
        <w:rPr>
          <w:rFonts w:ascii="Times New Roman" w:hAnsi="Times New Roman" w:cs="Times New Roman"/>
          <w:sz w:val="24"/>
          <w:szCs w:val="24"/>
        </w:rPr>
      </w:pPr>
      <w:r w:rsidRPr="00AD7418">
        <w:rPr>
          <w:rFonts w:ascii="Times New Roman" w:hAnsi="Times New Roman" w:cs="Times New Roman"/>
          <w:sz w:val="24"/>
          <w:szCs w:val="24"/>
        </w:rPr>
        <w:t>Оплата за принятые заказчиком работы производится в 30-дневный срок после подписания заказчиком Акта приёмки выполненных работ на основании предоставления счёта – фактуры и Акта приёмки выполненных работ, при условии поступления на счёт заказчика из бюджета Курганской области субсидий на осуществление дорожной деятельности в отношении автомобильных дорог общего пользования местного значения.</w:t>
      </w:r>
    </w:p>
    <w:p w:rsidR="00AD7418" w:rsidRPr="00AD7418" w:rsidRDefault="00AD7418" w:rsidP="00AD7418">
      <w:pPr>
        <w:pStyle w:val="ac"/>
        <w:spacing w:before="0" w:beforeAutospacing="0" w:after="0" w:afterAutospacing="0"/>
        <w:ind w:firstLine="540"/>
        <w:jc w:val="both"/>
      </w:pPr>
      <w:r w:rsidRPr="00AD7418">
        <w:t>Оплата по контракту осуществляется путем безналичного перевода денежных средств в валюте Российской Федерации (рубль) на расчетный счет подрядчика.</w:t>
      </w:r>
    </w:p>
    <w:p w:rsidR="00AD7418" w:rsidRPr="00AD7418" w:rsidRDefault="00AD7418" w:rsidP="00AD7418">
      <w:pPr>
        <w:pStyle w:val="Style5"/>
        <w:widowControl/>
        <w:ind w:firstLine="559"/>
        <w:jc w:val="both"/>
        <w:rPr>
          <w:rFonts w:ascii="Times New Roman" w:hAnsi="Times New Roman"/>
        </w:rPr>
      </w:pPr>
      <w:r w:rsidRPr="00AD7418">
        <w:rPr>
          <w:rFonts w:ascii="Times New Roman" w:hAnsi="Times New Roman"/>
        </w:rPr>
        <w:lastRenderedPageBreak/>
        <w:t>Стороны несут ответственность за неисполнение или ненадлежащее исполнение обязательств, предусмотренных контрактом, в соответствии с законодательством РФ.</w:t>
      </w:r>
    </w:p>
    <w:p w:rsidR="00AD7418" w:rsidRPr="00AD7418" w:rsidRDefault="00AD7418" w:rsidP="00AD7418">
      <w:pPr>
        <w:spacing w:after="0" w:line="240" w:lineRule="auto"/>
        <w:ind w:firstLine="540"/>
        <w:jc w:val="both"/>
        <w:rPr>
          <w:rFonts w:ascii="Times New Roman" w:hAnsi="Times New Roman" w:cs="Times New Roman"/>
          <w:sz w:val="24"/>
          <w:szCs w:val="24"/>
        </w:rPr>
      </w:pPr>
      <w:r w:rsidRPr="00AD7418">
        <w:rPr>
          <w:rFonts w:ascii="Times New Roman" w:hAnsi="Times New Roman" w:cs="Times New Roman"/>
          <w:sz w:val="24"/>
          <w:szCs w:val="24"/>
        </w:rPr>
        <w:t>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AD7418" w:rsidRPr="00AD7418" w:rsidRDefault="00AD7418" w:rsidP="00AD7418">
      <w:pPr>
        <w:pStyle w:val="ConsPlusNormal"/>
        <w:ind w:firstLine="540"/>
        <w:jc w:val="both"/>
        <w:rPr>
          <w:rFonts w:ascii="Times New Roman" w:hAnsi="Times New Roman" w:cs="Times New Roman"/>
          <w:sz w:val="24"/>
          <w:szCs w:val="24"/>
        </w:rPr>
      </w:pPr>
      <w:r w:rsidRPr="00AD7418">
        <w:rPr>
          <w:rFonts w:ascii="Times New Roman" w:hAnsi="Times New Roman" w:cs="Times New Roman"/>
          <w:sz w:val="24"/>
          <w:szCs w:val="24"/>
        </w:rPr>
        <w:t>а) при снижении цены контракта без изменения предусмотренного контрактом объема работы, качества выполняемой работы и иных условий контракта;</w:t>
      </w:r>
    </w:p>
    <w:p w:rsidR="00AD7418" w:rsidRPr="00AD7418" w:rsidRDefault="00AD7418" w:rsidP="00AD7418">
      <w:pPr>
        <w:spacing w:after="0" w:line="240" w:lineRule="auto"/>
        <w:ind w:firstLine="540"/>
        <w:jc w:val="both"/>
        <w:rPr>
          <w:rFonts w:ascii="Times New Roman" w:hAnsi="Times New Roman" w:cs="Times New Roman"/>
          <w:sz w:val="24"/>
          <w:szCs w:val="24"/>
        </w:rPr>
      </w:pPr>
      <w:r w:rsidRPr="00AD7418">
        <w:rPr>
          <w:rFonts w:ascii="Times New Roman" w:hAnsi="Times New Roman" w:cs="Times New Roman"/>
          <w:sz w:val="24"/>
          <w:szCs w:val="24"/>
        </w:rPr>
        <w:t xml:space="preserve">б) если по предложению заказчика увеличивается предусмотренный контрактом объем работы не более чем на десять процентов или уменьшается предусмотренный контрактом объем выполняемой работы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работы,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работы стороны контракта обязаны уменьшить цену контракта, исходя из цены единицы работы. </w:t>
      </w:r>
    </w:p>
    <w:p w:rsidR="00AD7418" w:rsidRPr="00AD7418" w:rsidRDefault="00AD7418" w:rsidP="00AD7418">
      <w:pPr>
        <w:pStyle w:val="ConsPlusNormal"/>
        <w:ind w:firstLine="540"/>
        <w:jc w:val="both"/>
        <w:rPr>
          <w:rFonts w:ascii="Times New Roman" w:hAnsi="Times New Roman" w:cs="Times New Roman"/>
          <w:sz w:val="24"/>
          <w:szCs w:val="24"/>
        </w:rPr>
      </w:pPr>
      <w:r w:rsidRPr="00AD7418">
        <w:rPr>
          <w:rFonts w:ascii="Times New Roman" w:hAnsi="Times New Roman" w:cs="Times New Roman"/>
          <w:sz w:val="24"/>
          <w:szCs w:val="24"/>
        </w:rPr>
        <w:t>Расторжение контракта допускается по соглашению сторон или решению суда. Односторонний отказ стороны контракта от исполнения контракта в соответствии с гражданским законодательством не предусматривается</w:t>
      </w:r>
    </w:p>
    <w:p w:rsidR="00AD7418" w:rsidRPr="00AD7418" w:rsidRDefault="00AD7418" w:rsidP="00AD741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7418">
        <w:rPr>
          <w:rFonts w:ascii="Times New Roman" w:hAnsi="Times New Roman" w:cs="Times New Roman"/>
          <w:sz w:val="24"/>
          <w:szCs w:val="24"/>
        </w:rPr>
        <w:t>Претензионный порядок досудебного урегулирования споров, вытекающих из контракта, является для сторон обязательным.</w:t>
      </w:r>
    </w:p>
    <w:p w:rsidR="00AD7418" w:rsidRPr="00AD7418" w:rsidRDefault="00AD7418" w:rsidP="00AD7418">
      <w:pPr>
        <w:pStyle w:val="Style5"/>
        <w:widowControl/>
        <w:ind w:firstLine="720"/>
        <w:jc w:val="both"/>
        <w:rPr>
          <w:rStyle w:val="FontStyle15"/>
          <w:rFonts w:ascii="Times New Roman" w:hAnsi="Times New Roman" w:cs="Times New Roman"/>
          <w:sz w:val="24"/>
          <w:szCs w:val="24"/>
        </w:rPr>
      </w:pPr>
      <w:r w:rsidRPr="00AD7418">
        <w:rPr>
          <w:rFonts w:ascii="Times New Roman" w:hAnsi="Times New Roman"/>
        </w:rPr>
        <w:t>В случае неурегулирования споров и разногласий в претензионном порядке они передаются на рассмотрение в Арбитражный суд Курганской области.</w:t>
      </w:r>
    </w:p>
    <w:p w:rsidR="00AD7418" w:rsidRPr="00AD7418" w:rsidRDefault="00AD7418" w:rsidP="00AD7418">
      <w:pPr>
        <w:pStyle w:val="formattext"/>
        <w:shd w:val="clear" w:color="auto" w:fill="FFFFFF"/>
        <w:spacing w:before="0" w:beforeAutospacing="0" w:after="0" w:afterAutospacing="0"/>
        <w:jc w:val="center"/>
        <w:textAlignment w:val="baseline"/>
        <w:rPr>
          <w:b/>
          <w:bCs/>
          <w:spacing w:val="2"/>
        </w:rPr>
      </w:pPr>
    </w:p>
    <w:p w:rsidR="00AD7418" w:rsidRPr="00AD7418" w:rsidRDefault="00AD7418" w:rsidP="00AD7418">
      <w:pPr>
        <w:pStyle w:val="formattext"/>
        <w:shd w:val="clear" w:color="auto" w:fill="FFFFFF"/>
        <w:spacing w:before="0" w:beforeAutospacing="0" w:after="0" w:afterAutospacing="0"/>
        <w:jc w:val="center"/>
        <w:textAlignment w:val="baseline"/>
        <w:rPr>
          <w:b/>
          <w:bCs/>
          <w:spacing w:val="2"/>
        </w:rPr>
      </w:pPr>
      <w:r w:rsidRPr="00AD7418">
        <w:rPr>
          <w:b/>
          <w:bCs/>
          <w:spacing w:val="2"/>
        </w:rPr>
        <w:t>Технические требования</w:t>
      </w:r>
    </w:p>
    <w:p w:rsidR="00AD7418" w:rsidRPr="00AD7418" w:rsidRDefault="00AD7418" w:rsidP="00AD7418">
      <w:pPr>
        <w:widowControl w:val="0"/>
        <w:spacing w:after="0" w:line="240" w:lineRule="auto"/>
        <w:ind w:firstLine="709"/>
        <w:jc w:val="both"/>
        <w:rPr>
          <w:rFonts w:ascii="Times New Roman" w:hAnsi="Times New Roman" w:cs="Times New Roman"/>
          <w:b/>
          <w:sz w:val="24"/>
          <w:szCs w:val="24"/>
        </w:rPr>
      </w:pPr>
      <w:r w:rsidRPr="00AD7418">
        <w:rPr>
          <w:rFonts w:ascii="Times New Roman" w:hAnsi="Times New Roman" w:cs="Times New Roman"/>
          <w:sz w:val="24"/>
          <w:szCs w:val="24"/>
        </w:rPr>
        <w:t>а) Фракционированный щебень должен соответствовать ГОСТ 8267-93 «Щебень и гравий из плотных горных пород для строительных работ. Технические условия».</w:t>
      </w:r>
      <w:r w:rsidRPr="00AD7418">
        <w:rPr>
          <w:rFonts w:ascii="Times New Roman" w:hAnsi="Times New Roman" w:cs="Times New Roman"/>
          <w:b/>
          <w:sz w:val="24"/>
          <w:szCs w:val="24"/>
        </w:rPr>
        <w:t xml:space="preserve"> </w:t>
      </w:r>
    </w:p>
    <w:p w:rsidR="00AD7418" w:rsidRPr="00AD7418" w:rsidRDefault="00AD7418" w:rsidP="00AD7418">
      <w:pPr>
        <w:spacing w:after="0" w:line="240" w:lineRule="auto"/>
        <w:jc w:val="center"/>
        <w:rPr>
          <w:rFonts w:ascii="Times New Roman" w:hAnsi="Times New Roman" w:cs="Times New Roman"/>
          <w:sz w:val="24"/>
          <w:szCs w:val="24"/>
        </w:rPr>
      </w:pPr>
    </w:p>
    <w:p w:rsidR="00AD7418" w:rsidRPr="00AD7418" w:rsidRDefault="00AD7418" w:rsidP="00AD7418">
      <w:pPr>
        <w:spacing w:after="0" w:line="240" w:lineRule="auto"/>
        <w:jc w:val="center"/>
        <w:rPr>
          <w:rFonts w:ascii="Times New Roman" w:hAnsi="Times New Roman" w:cs="Times New Roman"/>
          <w:sz w:val="24"/>
          <w:szCs w:val="24"/>
        </w:rPr>
      </w:pPr>
      <w:r w:rsidRPr="00AD7418">
        <w:rPr>
          <w:rFonts w:ascii="Times New Roman" w:hAnsi="Times New Roman" w:cs="Times New Roman"/>
          <w:sz w:val="24"/>
          <w:szCs w:val="24"/>
        </w:rPr>
        <w:t>Технические характеристики основных материалов, используемых при выполнении работ</w:t>
      </w:r>
      <w:r w:rsidRPr="00AD7418">
        <w:rPr>
          <w:rFonts w:ascii="Times New Roman" w:hAnsi="Times New Roman" w:cs="Times New Roman"/>
          <w:b/>
          <w:sz w:val="24"/>
          <w:szCs w:val="24"/>
        </w:rPr>
        <w:t xml:space="preserve"> </w:t>
      </w:r>
      <w:r w:rsidRPr="00AD7418">
        <w:rPr>
          <w:rFonts w:ascii="Times New Roman" w:hAnsi="Times New Roman" w:cs="Times New Roman"/>
          <w:sz w:val="24"/>
          <w:szCs w:val="24"/>
        </w:rPr>
        <w:t>по ремонту автомобильной дороги общего пользования местного значения по ул. Педагогическая в г. Куртамыше</w:t>
      </w:r>
    </w:p>
    <w:p w:rsidR="00AD7418" w:rsidRPr="00AD7418" w:rsidRDefault="00AD7418" w:rsidP="00AD7418">
      <w:pPr>
        <w:spacing w:after="0" w:line="240" w:lineRule="auto"/>
        <w:jc w:val="center"/>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2426"/>
        <w:gridCol w:w="6272"/>
      </w:tblGrid>
      <w:tr w:rsidR="00AD7418" w:rsidRPr="00AD7418" w:rsidTr="00482B87">
        <w:tc>
          <w:tcPr>
            <w:tcW w:w="516" w:type="dxa"/>
            <w:tcBorders>
              <w:top w:val="single" w:sz="4" w:space="0" w:color="auto"/>
              <w:left w:val="single" w:sz="4" w:space="0" w:color="auto"/>
              <w:bottom w:val="single" w:sz="4" w:space="0" w:color="auto"/>
              <w:right w:val="single" w:sz="4" w:space="0" w:color="auto"/>
            </w:tcBorders>
          </w:tcPr>
          <w:p w:rsidR="00AD7418" w:rsidRPr="00AD7418" w:rsidRDefault="00AD7418" w:rsidP="00AD7418">
            <w:pPr>
              <w:widowControl w:val="0"/>
              <w:autoSpaceDE w:val="0"/>
              <w:spacing w:after="0" w:line="240" w:lineRule="auto"/>
              <w:jc w:val="center"/>
              <w:rPr>
                <w:rFonts w:ascii="Times New Roman" w:hAnsi="Times New Roman" w:cs="Times New Roman"/>
                <w:snapToGrid w:val="0"/>
                <w:sz w:val="24"/>
                <w:szCs w:val="24"/>
              </w:rPr>
            </w:pPr>
            <w:r w:rsidRPr="00AD7418">
              <w:rPr>
                <w:rFonts w:ascii="Times New Roman" w:hAnsi="Times New Roman" w:cs="Times New Roman"/>
                <w:snapToGrid w:val="0"/>
                <w:sz w:val="24"/>
                <w:szCs w:val="24"/>
              </w:rPr>
              <w:t>№</w:t>
            </w:r>
          </w:p>
          <w:p w:rsidR="00AD7418" w:rsidRPr="00AD7418" w:rsidRDefault="00AD7418" w:rsidP="00AD7418">
            <w:pPr>
              <w:widowControl w:val="0"/>
              <w:autoSpaceDE w:val="0"/>
              <w:spacing w:after="0" w:line="240" w:lineRule="auto"/>
              <w:jc w:val="center"/>
              <w:rPr>
                <w:rFonts w:ascii="Times New Roman" w:hAnsi="Times New Roman" w:cs="Times New Roman"/>
                <w:snapToGrid w:val="0"/>
                <w:sz w:val="24"/>
                <w:szCs w:val="24"/>
              </w:rPr>
            </w:pPr>
            <w:r w:rsidRPr="00AD7418">
              <w:rPr>
                <w:rFonts w:ascii="Times New Roman" w:hAnsi="Times New Roman" w:cs="Times New Roman"/>
                <w:snapToGrid w:val="0"/>
                <w:sz w:val="24"/>
                <w:szCs w:val="24"/>
              </w:rPr>
              <w:t>п/п</w:t>
            </w:r>
          </w:p>
        </w:tc>
        <w:tc>
          <w:tcPr>
            <w:tcW w:w="2426" w:type="dxa"/>
            <w:tcBorders>
              <w:top w:val="single" w:sz="4" w:space="0" w:color="auto"/>
              <w:left w:val="single" w:sz="4" w:space="0" w:color="auto"/>
              <w:bottom w:val="single" w:sz="4" w:space="0" w:color="auto"/>
              <w:right w:val="single" w:sz="4" w:space="0" w:color="auto"/>
            </w:tcBorders>
          </w:tcPr>
          <w:p w:rsidR="00AD7418" w:rsidRPr="00AD7418" w:rsidRDefault="00AD7418" w:rsidP="00AD7418">
            <w:pPr>
              <w:widowControl w:val="0"/>
              <w:autoSpaceDE w:val="0"/>
              <w:spacing w:after="0" w:line="240" w:lineRule="auto"/>
              <w:jc w:val="center"/>
              <w:rPr>
                <w:rFonts w:ascii="Times New Roman" w:hAnsi="Times New Roman" w:cs="Times New Roman"/>
                <w:snapToGrid w:val="0"/>
                <w:sz w:val="24"/>
                <w:szCs w:val="24"/>
              </w:rPr>
            </w:pPr>
            <w:r w:rsidRPr="00AD7418">
              <w:rPr>
                <w:rFonts w:ascii="Times New Roman" w:hAnsi="Times New Roman" w:cs="Times New Roman"/>
                <w:snapToGrid w:val="0"/>
                <w:sz w:val="24"/>
                <w:szCs w:val="24"/>
              </w:rPr>
              <w:t>Наименование товаров (материалов)</w:t>
            </w:r>
          </w:p>
        </w:tc>
        <w:tc>
          <w:tcPr>
            <w:tcW w:w="6272" w:type="dxa"/>
            <w:tcBorders>
              <w:top w:val="single" w:sz="4" w:space="0" w:color="auto"/>
              <w:left w:val="single" w:sz="4" w:space="0" w:color="auto"/>
              <w:bottom w:val="single" w:sz="4" w:space="0" w:color="auto"/>
              <w:right w:val="single" w:sz="4" w:space="0" w:color="auto"/>
            </w:tcBorders>
          </w:tcPr>
          <w:p w:rsidR="00AD7418" w:rsidRPr="00AD7418" w:rsidRDefault="00AD7418" w:rsidP="00AD7418">
            <w:pPr>
              <w:widowControl w:val="0"/>
              <w:autoSpaceDE w:val="0"/>
              <w:spacing w:after="0" w:line="240" w:lineRule="auto"/>
              <w:jc w:val="center"/>
              <w:rPr>
                <w:rFonts w:ascii="Times New Roman" w:hAnsi="Times New Roman" w:cs="Times New Roman"/>
                <w:snapToGrid w:val="0"/>
                <w:sz w:val="24"/>
                <w:szCs w:val="24"/>
              </w:rPr>
            </w:pPr>
            <w:r w:rsidRPr="00AD7418">
              <w:rPr>
                <w:rFonts w:ascii="Times New Roman" w:hAnsi="Times New Roman" w:cs="Times New Roman"/>
                <w:snapToGrid w:val="0"/>
                <w:sz w:val="24"/>
                <w:szCs w:val="24"/>
              </w:rPr>
              <w:t>Технические характеристики товаров (материалов), требуемые заказчиком</w:t>
            </w:r>
          </w:p>
        </w:tc>
      </w:tr>
      <w:tr w:rsidR="00AD7418" w:rsidRPr="00AD7418" w:rsidTr="00482B87">
        <w:tc>
          <w:tcPr>
            <w:tcW w:w="516" w:type="dxa"/>
            <w:tcBorders>
              <w:top w:val="single" w:sz="4" w:space="0" w:color="auto"/>
              <w:left w:val="single" w:sz="4" w:space="0" w:color="auto"/>
              <w:bottom w:val="single" w:sz="4" w:space="0" w:color="auto"/>
              <w:right w:val="single" w:sz="4" w:space="0" w:color="auto"/>
            </w:tcBorders>
          </w:tcPr>
          <w:p w:rsidR="00AD7418" w:rsidRPr="00AD7418" w:rsidRDefault="00AD7418" w:rsidP="00AD7418">
            <w:pPr>
              <w:widowControl w:val="0"/>
              <w:autoSpaceDE w:val="0"/>
              <w:spacing w:after="0" w:line="240" w:lineRule="auto"/>
              <w:jc w:val="center"/>
              <w:rPr>
                <w:rFonts w:ascii="Times New Roman" w:hAnsi="Times New Roman" w:cs="Times New Roman"/>
                <w:snapToGrid w:val="0"/>
                <w:sz w:val="24"/>
                <w:szCs w:val="24"/>
              </w:rPr>
            </w:pPr>
            <w:r w:rsidRPr="00AD7418">
              <w:rPr>
                <w:rFonts w:ascii="Times New Roman" w:hAnsi="Times New Roman" w:cs="Times New Roman"/>
                <w:snapToGrid w:val="0"/>
                <w:sz w:val="24"/>
                <w:szCs w:val="24"/>
              </w:rPr>
              <w:t>1</w:t>
            </w:r>
          </w:p>
        </w:tc>
        <w:tc>
          <w:tcPr>
            <w:tcW w:w="2426" w:type="dxa"/>
            <w:tcBorders>
              <w:top w:val="single" w:sz="4" w:space="0" w:color="auto"/>
              <w:left w:val="single" w:sz="4" w:space="0" w:color="auto"/>
              <w:bottom w:val="single" w:sz="4" w:space="0" w:color="auto"/>
              <w:right w:val="single" w:sz="4" w:space="0" w:color="auto"/>
            </w:tcBorders>
          </w:tcPr>
          <w:p w:rsidR="00AD7418" w:rsidRPr="00AD7418" w:rsidRDefault="00AD7418" w:rsidP="00AD7418">
            <w:pPr>
              <w:spacing w:after="0" w:line="240" w:lineRule="auto"/>
              <w:rPr>
                <w:rFonts w:ascii="Times New Roman" w:hAnsi="Times New Roman" w:cs="Times New Roman"/>
                <w:sz w:val="24"/>
                <w:szCs w:val="24"/>
              </w:rPr>
            </w:pPr>
            <w:r w:rsidRPr="00AD7418">
              <w:rPr>
                <w:rFonts w:ascii="Times New Roman" w:hAnsi="Times New Roman" w:cs="Times New Roman"/>
                <w:sz w:val="24"/>
                <w:szCs w:val="24"/>
              </w:rPr>
              <w:t>Щебень из  природного камня для строительных работ в соответствии с ГОСТ 8267-93</w:t>
            </w:r>
          </w:p>
        </w:tc>
        <w:tc>
          <w:tcPr>
            <w:tcW w:w="6272" w:type="dxa"/>
            <w:tcBorders>
              <w:top w:val="single" w:sz="4" w:space="0" w:color="auto"/>
              <w:left w:val="single" w:sz="4" w:space="0" w:color="auto"/>
              <w:bottom w:val="single" w:sz="4" w:space="0" w:color="auto"/>
              <w:right w:val="single" w:sz="4" w:space="0" w:color="auto"/>
            </w:tcBorders>
          </w:tcPr>
          <w:p w:rsidR="00AD7418" w:rsidRPr="00AD7418" w:rsidRDefault="00AD7418" w:rsidP="00AD7418">
            <w:pPr>
              <w:spacing w:after="0" w:line="240" w:lineRule="auto"/>
              <w:rPr>
                <w:rFonts w:ascii="Times New Roman" w:hAnsi="Times New Roman" w:cs="Times New Roman"/>
                <w:sz w:val="24"/>
                <w:szCs w:val="24"/>
              </w:rPr>
            </w:pPr>
            <w:r w:rsidRPr="00AD7418">
              <w:rPr>
                <w:rFonts w:ascii="Times New Roman" w:hAnsi="Times New Roman" w:cs="Times New Roman"/>
                <w:sz w:val="24"/>
                <w:szCs w:val="24"/>
              </w:rPr>
              <w:t xml:space="preserve">Фракции, мм:                                      св. 40 до 70 </w:t>
            </w:r>
          </w:p>
          <w:p w:rsidR="00AD7418" w:rsidRPr="00AD7418" w:rsidRDefault="00AD7418" w:rsidP="00AD7418">
            <w:pPr>
              <w:spacing w:after="0" w:line="240" w:lineRule="auto"/>
              <w:rPr>
                <w:rFonts w:ascii="Times New Roman" w:hAnsi="Times New Roman" w:cs="Times New Roman"/>
                <w:sz w:val="24"/>
                <w:szCs w:val="24"/>
              </w:rPr>
            </w:pPr>
            <w:r w:rsidRPr="00AD7418">
              <w:rPr>
                <w:rFonts w:ascii="Times New Roman" w:hAnsi="Times New Roman" w:cs="Times New Roman"/>
                <w:sz w:val="24"/>
                <w:szCs w:val="24"/>
              </w:rPr>
              <w:t>Марка щебня по дробимости:          не ниже М 1000</w:t>
            </w:r>
          </w:p>
          <w:p w:rsidR="00AD7418" w:rsidRPr="00AD7418" w:rsidRDefault="00AD7418" w:rsidP="00AD7418">
            <w:pPr>
              <w:spacing w:after="0" w:line="240" w:lineRule="auto"/>
              <w:jc w:val="both"/>
              <w:rPr>
                <w:rFonts w:ascii="Times New Roman" w:hAnsi="Times New Roman" w:cs="Times New Roman"/>
                <w:sz w:val="24"/>
                <w:szCs w:val="24"/>
              </w:rPr>
            </w:pPr>
            <w:r w:rsidRPr="00AD7418">
              <w:rPr>
                <w:rFonts w:ascii="Times New Roman" w:hAnsi="Times New Roman" w:cs="Times New Roman"/>
                <w:sz w:val="24"/>
                <w:szCs w:val="24"/>
              </w:rPr>
              <w:t xml:space="preserve">Марка по истираемости:                   не ниже  И3                                               </w:t>
            </w:r>
          </w:p>
          <w:p w:rsidR="00AD7418" w:rsidRPr="00AD7418" w:rsidRDefault="00AD7418" w:rsidP="00AD7418">
            <w:pPr>
              <w:spacing w:after="0" w:line="240" w:lineRule="auto"/>
              <w:jc w:val="both"/>
              <w:rPr>
                <w:rFonts w:ascii="Times New Roman" w:hAnsi="Times New Roman" w:cs="Times New Roman"/>
                <w:b/>
                <w:sz w:val="24"/>
                <w:szCs w:val="24"/>
              </w:rPr>
            </w:pPr>
            <w:r w:rsidRPr="00AD7418">
              <w:rPr>
                <w:rFonts w:ascii="Times New Roman" w:hAnsi="Times New Roman" w:cs="Times New Roman"/>
                <w:sz w:val="24"/>
                <w:szCs w:val="24"/>
              </w:rPr>
              <w:t xml:space="preserve">Марка по морозостойкости:              не ниже </w:t>
            </w:r>
            <w:r w:rsidRPr="00AD7418">
              <w:rPr>
                <w:rFonts w:ascii="Times New Roman" w:hAnsi="Times New Roman" w:cs="Times New Roman"/>
                <w:sz w:val="24"/>
                <w:szCs w:val="24"/>
                <w:lang w:val="en-US"/>
              </w:rPr>
              <w:t>F</w:t>
            </w:r>
            <w:r w:rsidRPr="00AD7418">
              <w:rPr>
                <w:rFonts w:ascii="Times New Roman" w:hAnsi="Times New Roman" w:cs="Times New Roman"/>
                <w:sz w:val="24"/>
                <w:szCs w:val="24"/>
              </w:rPr>
              <w:t>50</w:t>
            </w:r>
          </w:p>
        </w:tc>
      </w:tr>
    </w:tbl>
    <w:p w:rsidR="00AD7418" w:rsidRPr="00AD7418" w:rsidRDefault="00AD7418" w:rsidP="003A1BBD">
      <w:pPr>
        <w:spacing w:after="0" w:line="240" w:lineRule="auto"/>
        <w:rPr>
          <w:rFonts w:ascii="Times New Roman" w:hAnsi="Times New Roman" w:cs="Times New Roman"/>
          <w:b/>
          <w:sz w:val="24"/>
          <w:szCs w:val="24"/>
        </w:rPr>
      </w:pPr>
    </w:p>
    <w:p w:rsidR="00AD7418" w:rsidRPr="00AD7418" w:rsidRDefault="00AD7418" w:rsidP="00AD7418">
      <w:pPr>
        <w:spacing w:after="0" w:line="240" w:lineRule="auto"/>
        <w:ind w:firstLine="708"/>
        <w:jc w:val="center"/>
        <w:rPr>
          <w:rFonts w:ascii="Times New Roman" w:hAnsi="Times New Roman" w:cs="Times New Roman"/>
          <w:b/>
          <w:sz w:val="24"/>
          <w:szCs w:val="24"/>
        </w:rPr>
      </w:pPr>
      <w:r w:rsidRPr="00AD7418">
        <w:rPr>
          <w:rFonts w:ascii="Times New Roman" w:hAnsi="Times New Roman" w:cs="Times New Roman"/>
          <w:b/>
          <w:sz w:val="24"/>
          <w:szCs w:val="24"/>
        </w:rPr>
        <w:t>2.2. Обоснование начальной (максимальной) цены контракта</w:t>
      </w:r>
    </w:p>
    <w:p w:rsidR="00AD7418" w:rsidRPr="00AD7418" w:rsidRDefault="00AD7418" w:rsidP="00AD7418">
      <w:pPr>
        <w:pStyle w:val="ConsPlusNormal"/>
        <w:ind w:firstLine="540"/>
        <w:jc w:val="both"/>
        <w:rPr>
          <w:rFonts w:ascii="Times New Roman" w:hAnsi="Times New Roman" w:cs="Times New Roman"/>
          <w:sz w:val="24"/>
          <w:szCs w:val="24"/>
        </w:rPr>
      </w:pPr>
    </w:p>
    <w:p w:rsidR="00AD7418" w:rsidRPr="00AD7418" w:rsidRDefault="00AD7418" w:rsidP="00AD7418">
      <w:pPr>
        <w:pStyle w:val="ConsPlusNormal"/>
        <w:ind w:firstLine="540"/>
        <w:jc w:val="both"/>
        <w:rPr>
          <w:rFonts w:ascii="Times New Roman" w:hAnsi="Times New Roman" w:cs="Times New Roman"/>
          <w:sz w:val="24"/>
          <w:szCs w:val="24"/>
        </w:rPr>
      </w:pPr>
      <w:r w:rsidRPr="00AD7418">
        <w:rPr>
          <w:rFonts w:ascii="Times New Roman" w:hAnsi="Times New Roman" w:cs="Times New Roman"/>
          <w:sz w:val="24"/>
          <w:szCs w:val="24"/>
        </w:rPr>
        <w:t xml:space="preserve">Начальная (максимальная) цена контракта определена и обоснована заказчиком посредством применения метода сопоставимых рыночных цен (анализа рынка). Использована информация о стоимости требуемых к выполнению работ, по предлагаемой заказчиком смете, полученная по запросу заказчика у трёх предполагаемых подрядчиков. </w:t>
      </w:r>
    </w:p>
    <w:p w:rsidR="00AD7418" w:rsidRPr="00AD7418" w:rsidRDefault="00AD7418" w:rsidP="00AD7418">
      <w:pPr>
        <w:pStyle w:val="ConsPlusNormal"/>
        <w:ind w:firstLine="540"/>
        <w:jc w:val="right"/>
        <w:rPr>
          <w:rFonts w:ascii="Times New Roman" w:hAnsi="Times New Roman" w:cs="Times New Roman"/>
          <w:sz w:val="24"/>
          <w:szCs w:val="24"/>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1"/>
        <w:gridCol w:w="1289"/>
        <w:gridCol w:w="1620"/>
        <w:gridCol w:w="1517"/>
        <w:gridCol w:w="1543"/>
        <w:gridCol w:w="1620"/>
        <w:gridCol w:w="1620"/>
      </w:tblGrid>
      <w:tr w:rsidR="00AD7418" w:rsidRPr="00AD7418" w:rsidTr="00482B87">
        <w:trPr>
          <w:cantSplit/>
          <w:trHeight w:val="1750"/>
        </w:trPr>
        <w:tc>
          <w:tcPr>
            <w:tcW w:w="511" w:type="dxa"/>
          </w:tcPr>
          <w:p w:rsidR="00AD7418" w:rsidRPr="00AD7418" w:rsidRDefault="00AD7418" w:rsidP="00AD7418">
            <w:pPr>
              <w:spacing w:after="0" w:line="240" w:lineRule="auto"/>
              <w:jc w:val="center"/>
              <w:rPr>
                <w:rFonts w:ascii="Times New Roman" w:hAnsi="Times New Roman" w:cs="Times New Roman"/>
                <w:sz w:val="24"/>
                <w:szCs w:val="24"/>
              </w:rPr>
            </w:pPr>
            <w:r w:rsidRPr="00AD7418">
              <w:rPr>
                <w:rFonts w:ascii="Times New Roman" w:hAnsi="Times New Roman" w:cs="Times New Roman"/>
                <w:sz w:val="24"/>
                <w:szCs w:val="24"/>
              </w:rPr>
              <w:t>№ п/п</w:t>
            </w:r>
          </w:p>
        </w:tc>
        <w:tc>
          <w:tcPr>
            <w:tcW w:w="1289" w:type="dxa"/>
            <w:vAlign w:val="center"/>
          </w:tcPr>
          <w:p w:rsidR="00AD7418" w:rsidRPr="00AD7418" w:rsidRDefault="00AD7418" w:rsidP="00AD7418">
            <w:pPr>
              <w:spacing w:after="0" w:line="240" w:lineRule="auto"/>
              <w:jc w:val="center"/>
              <w:rPr>
                <w:rFonts w:ascii="Times New Roman" w:hAnsi="Times New Roman" w:cs="Times New Roman"/>
                <w:sz w:val="24"/>
                <w:szCs w:val="24"/>
              </w:rPr>
            </w:pPr>
            <w:r w:rsidRPr="00AD7418">
              <w:rPr>
                <w:rFonts w:ascii="Times New Roman" w:hAnsi="Times New Roman" w:cs="Times New Roman"/>
                <w:sz w:val="24"/>
                <w:szCs w:val="24"/>
              </w:rPr>
              <w:t>Наименование</w:t>
            </w:r>
          </w:p>
        </w:tc>
        <w:tc>
          <w:tcPr>
            <w:tcW w:w="1620" w:type="dxa"/>
            <w:textDirection w:val="btLr"/>
          </w:tcPr>
          <w:p w:rsidR="00AD7418" w:rsidRPr="00AD7418" w:rsidRDefault="00AD7418" w:rsidP="00AD7418">
            <w:pPr>
              <w:spacing w:after="0" w:line="240" w:lineRule="auto"/>
              <w:ind w:left="113" w:right="113"/>
              <w:jc w:val="center"/>
              <w:rPr>
                <w:rFonts w:ascii="Times New Roman" w:hAnsi="Times New Roman" w:cs="Times New Roman"/>
                <w:sz w:val="24"/>
                <w:szCs w:val="24"/>
              </w:rPr>
            </w:pPr>
            <w:r w:rsidRPr="00AD7418">
              <w:rPr>
                <w:rFonts w:ascii="Times New Roman" w:hAnsi="Times New Roman" w:cs="Times New Roman"/>
                <w:sz w:val="24"/>
                <w:szCs w:val="24"/>
              </w:rPr>
              <w:t>Коммерческое  предложение № 1 (руб.)</w:t>
            </w:r>
          </w:p>
        </w:tc>
        <w:tc>
          <w:tcPr>
            <w:tcW w:w="1517" w:type="dxa"/>
            <w:textDirection w:val="btLr"/>
          </w:tcPr>
          <w:p w:rsidR="00AD7418" w:rsidRPr="00AD7418" w:rsidRDefault="00AD7418" w:rsidP="00AD7418">
            <w:pPr>
              <w:spacing w:after="0" w:line="240" w:lineRule="auto"/>
              <w:ind w:left="113" w:right="113"/>
              <w:jc w:val="center"/>
              <w:rPr>
                <w:rFonts w:ascii="Times New Roman" w:hAnsi="Times New Roman" w:cs="Times New Roman"/>
                <w:sz w:val="24"/>
                <w:szCs w:val="24"/>
              </w:rPr>
            </w:pPr>
            <w:r w:rsidRPr="00AD7418">
              <w:rPr>
                <w:rFonts w:ascii="Times New Roman" w:hAnsi="Times New Roman" w:cs="Times New Roman"/>
                <w:sz w:val="24"/>
                <w:szCs w:val="24"/>
              </w:rPr>
              <w:t>Коммерческое  предложение № 2 (руб.)</w:t>
            </w:r>
          </w:p>
        </w:tc>
        <w:tc>
          <w:tcPr>
            <w:tcW w:w="1543" w:type="dxa"/>
            <w:textDirection w:val="btLr"/>
          </w:tcPr>
          <w:p w:rsidR="00AD7418" w:rsidRPr="00AD7418" w:rsidRDefault="00AD7418" w:rsidP="00AD7418">
            <w:pPr>
              <w:spacing w:after="0" w:line="240" w:lineRule="auto"/>
              <w:ind w:left="113" w:right="113"/>
              <w:jc w:val="center"/>
              <w:rPr>
                <w:rFonts w:ascii="Times New Roman" w:hAnsi="Times New Roman" w:cs="Times New Roman"/>
                <w:sz w:val="24"/>
                <w:szCs w:val="24"/>
              </w:rPr>
            </w:pPr>
            <w:r w:rsidRPr="00AD7418">
              <w:rPr>
                <w:rFonts w:ascii="Times New Roman" w:hAnsi="Times New Roman" w:cs="Times New Roman"/>
                <w:sz w:val="24"/>
                <w:szCs w:val="24"/>
              </w:rPr>
              <w:t>Коммерческое  предложение № 3 (руб.)</w:t>
            </w:r>
          </w:p>
        </w:tc>
        <w:tc>
          <w:tcPr>
            <w:tcW w:w="1620" w:type="dxa"/>
            <w:textDirection w:val="btLr"/>
          </w:tcPr>
          <w:p w:rsidR="00AD7418" w:rsidRPr="00AD7418" w:rsidRDefault="00AD7418" w:rsidP="00AD7418">
            <w:pPr>
              <w:spacing w:after="0" w:line="240" w:lineRule="auto"/>
              <w:ind w:left="113" w:right="113"/>
              <w:jc w:val="center"/>
              <w:rPr>
                <w:rFonts w:ascii="Times New Roman" w:hAnsi="Times New Roman" w:cs="Times New Roman"/>
                <w:sz w:val="24"/>
                <w:szCs w:val="24"/>
              </w:rPr>
            </w:pPr>
            <w:r w:rsidRPr="00AD7418">
              <w:rPr>
                <w:rFonts w:ascii="Times New Roman" w:hAnsi="Times New Roman" w:cs="Times New Roman"/>
                <w:sz w:val="24"/>
                <w:szCs w:val="24"/>
              </w:rPr>
              <w:t>Средняя арифметическая цена (руб.)</w:t>
            </w:r>
          </w:p>
        </w:tc>
        <w:tc>
          <w:tcPr>
            <w:tcW w:w="1620" w:type="dxa"/>
          </w:tcPr>
          <w:p w:rsidR="00AD7418" w:rsidRPr="00AD7418" w:rsidRDefault="00AD7418" w:rsidP="00AD7418">
            <w:pPr>
              <w:spacing w:after="0" w:line="240" w:lineRule="auto"/>
              <w:jc w:val="center"/>
              <w:rPr>
                <w:rFonts w:ascii="Times New Roman" w:hAnsi="Times New Roman" w:cs="Times New Roman"/>
                <w:sz w:val="24"/>
                <w:szCs w:val="24"/>
              </w:rPr>
            </w:pPr>
            <w:r w:rsidRPr="00AD7418">
              <w:rPr>
                <w:rFonts w:ascii="Times New Roman" w:hAnsi="Times New Roman" w:cs="Times New Roman"/>
                <w:sz w:val="24"/>
                <w:szCs w:val="24"/>
              </w:rPr>
              <w:t>Начальная (максимальная) цена контракта</w:t>
            </w:r>
          </w:p>
          <w:p w:rsidR="00AD7418" w:rsidRPr="00AD7418" w:rsidRDefault="00AD7418" w:rsidP="00AD7418">
            <w:pPr>
              <w:spacing w:after="0" w:line="240" w:lineRule="auto"/>
              <w:jc w:val="center"/>
              <w:rPr>
                <w:rFonts w:ascii="Times New Roman" w:hAnsi="Times New Roman" w:cs="Times New Roman"/>
                <w:sz w:val="24"/>
                <w:szCs w:val="24"/>
              </w:rPr>
            </w:pPr>
            <w:r w:rsidRPr="00AD7418">
              <w:rPr>
                <w:rFonts w:ascii="Times New Roman" w:hAnsi="Times New Roman" w:cs="Times New Roman"/>
                <w:sz w:val="24"/>
                <w:szCs w:val="24"/>
              </w:rPr>
              <w:t xml:space="preserve">(руб.) </w:t>
            </w:r>
          </w:p>
        </w:tc>
      </w:tr>
      <w:tr w:rsidR="00AD7418" w:rsidRPr="00AD7418" w:rsidTr="00482B87">
        <w:tc>
          <w:tcPr>
            <w:tcW w:w="511" w:type="dxa"/>
          </w:tcPr>
          <w:p w:rsidR="00AD7418" w:rsidRPr="00AD7418" w:rsidRDefault="00AD7418" w:rsidP="00AD7418">
            <w:pPr>
              <w:spacing w:after="0" w:line="240" w:lineRule="auto"/>
              <w:jc w:val="center"/>
              <w:rPr>
                <w:rFonts w:ascii="Times New Roman" w:hAnsi="Times New Roman" w:cs="Times New Roman"/>
                <w:sz w:val="24"/>
                <w:szCs w:val="24"/>
              </w:rPr>
            </w:pPr>
            <w:r w:rsidRPr="00AD7418">
              <w:rPr>
                <w:rFonts w:ascii="Times New Roman" w:hAnsi="Times New Roman" w:cs="Times New Roman"/>
                <w:sz w:val="24"/>
                <w:szCs w:val="24"/>
              </w:rPr>
              <w:t>1</w:t>
            </w:r>
          </w:p>
        </w:tc>
        <w:tc>
          <w:tcPr>
            <w:tcW w:w="1289" w:type="dxa"/>
          </w:tcPr>
          <w:p w:rsidR="00AD7418" w:rsidRPr="00AD7418" w:rsidRDefault="00AD7418" w:rsidP="00AD7418">
            <w:pPr>
              <w:spacing w:after="0" w:line="240" w:lineRule="auto"/>
              <w:jc w:val="center"/>
              <w:rPr>
                <w:rFonts w:ascii="Times New Roman" w:hAnsi="Times New Roman" w:cs="Times New Roman"/>
                <w:sz w:val="24"/>
                <w:szCs w:val="24"/>
              </w:rPr>
            </w:pPr>
            <w:r w:rsidRPr="00AD7418">
              <w:rPr>
                <w:rFonts w:ascii="Times New Roman" w:hAnsi="Times New Roman" w:cs="Times New Roman"/>
                <w:sz w:val="24"/>
                <w:szCs w:val="24"/>
              </w:rPr>
              <w:t>2</w:t>
            </w:r>
          </w:p>
        </w:tc>
        <w:tc>
          <w:tcPr>
            <w:tcW w:w="1620" w:type="dxa"/>
          </w:tcPr>
          <w:p w:rsidR="00AD7418" w:rsidRPr="00AD7418" w:rsidRDefault="00AD7418" w:rsidP="00AD7418">
            <w:pPr>
              <w:spacing w:after="0" w:line="240" w:lineRule="auto"/>
              <w:jc w:val="center"/>
              <w:rPr>
                <w:rFonts w:ascii="Times New Roman" w:hAnsi="Times New Roman" w:cs="Times New Roman"/>
                <w:sz w:val="24"/>
                <w:szCs w:val="24"/>
              </w:rPr>
            </w:pPr>
            <w:r w:rsidRPr="00AD7418">
              <w:rPr>
                <w:rFonts w:ascii="Times New Roman" w:hAnsi="Times New Roman" w:cs="Times New Roman"/>
                <w:sz w:val="24"/>
                <w:szCs w:val="24"/>
              </w:rPr>
              <w:t>3</w:t>
            </w:r>
          </w:p>
        </w:tc>
        <w:tc>
          <w:tcPr>
            <w:tcW w:w="1517" w:type="dxa"/>
          </w:tcPr>
          <w:p w:rsidR="00AD7418" w:rsidRPr="00AD7418" w:rsidRDefault="00AD7418" w:rsidP="00AD7418">
            <w:pPr>
              <w:spacing w:after="0" w:line="240" w:lineRule="auto"/>
              <w:jc w:val="center"/>
              <w:rPr>
                <w:rFonts w:ascii="Times New Roman" w:hAnsi="Times New Roman" w:cs="Times New Roman"/>
                <w:sz w:val="24"/>
                <w:szCs w:val="24"/>
              </w:rPr>
            </w:pPr>
            <w:r w:rsidRPr="00AD7418">
              <w:rPr>
                <w:rFonts w:ascii="Times New Roman" w:hAnsi="Times New Roman" w:cs="Times New Roman"/>
                <w:sz w:val="24"/>
                <w:szCs w:val="24"/>
              </w:rPr>
              <w:t>4</w:t>
            </w:r>
          </w:p>
        </w:tc>
        <w:tc>
          <w:tcPr>
            <w:tcW w:w="1543" w:type="dxa"/>
          </w:tcPr>
          <w:p w:rsidR="00AD7418" w:rsidRPr="00AD7418" w:rsidRDefault="00AD7418" w:rsidP="00AD7418">
            <w:pPr>
              <w:spacing w:after="0" w:line="240" w:lineRule="auto"/>
              <w:jc w:val="center"/>
              <w:rPr>
                <w:rFonts w:ascii="Times New Roman" w:hAnsi="Times New Roman" w:cs="Times New Roman"/>
                <w:sz w:val="24"/>
                <w:szCs w:val="24"/>
              </w:rPr>
            </w:pPr>
            <w:r w:rsidRPr="00AD7418">
              <w:rPr>
                <w:rFonts w:ascii="Times New Roman" w:hAnsi="Times New Roman" w:cs="Times New Roman"/>
                <w:sz w:val="24"/>
                <w:szCs w:val="24"/>
              </w:rPr>
              <w:t>5</w:t>
            </w:r>
          </w:p>
        </w:tc>
        <w:tc>
          <w:tcPr>
            <w:tcW w:w="1620" w:type="dxa"/>
          </w:tcPr>
          <w:p w:rsidR="00AD7418" w:rsidRPr="00AD7418" w:rsidRDefault="00AD7418" w:rsidP="00AD7418">
            <w:pPr>
              <w:spacing w:after="0" w:line="240" w:lineRule="auto"/>
              <w:jc w:val="center"/>
              <w:rPr>
                <w:rFonts w:ascii="Times New Roman" w:hAnsi="Times New Roman" w:cs="Times New Roman"/>
                <w:sz w:val="24"/>
                <w:szCs w:val="24"/>
              </w:rPr>
            </w:pPr>
            <w:r w:rsidRPr="00AD7418">
              <w:rPr>
                <w:rFonts w:ascii="Times New Roman" w:hAnsi="Times New Roman" w:cs="Times New Roman"/>
                <w:sz w:val="24"/>
                <w:szCs w:val="24"/>
              </w:rPr>
              <w:t>6</w:t>
            </w:r>
          </w:p>
        </w:tc>
        <w:tc>
          <w:tcPr>
            <w:tcW w:w="1620" w:type="dxa"/>
          </w:tcPr>
          <w:p w:rsidR="00AD7418" w:rsidRPr="00AD7418" w:rsidRDefault="00AD7418" w:rsidP="00AD7418">
            <w:pPr>
              <w:spacing w:after="0" w:line="240" w:lineRule="auto"/>
              <w:jc w:val="center"/>
              <w:rPr>
                <w:rFonts w:ascii="Times New Roman" w:hAnsi="Times New Roman" w:cs="Times New Roman"/>
                <w:sz w:val="24"/>
                <w:szCs w:val="24"/>
              </w:rPr>
            </w:pPr>
            <w:r w:rsidRPr="00AD7418">
              <w:rPr>
                <w:rFonts w:ascii="Times New Roman" w:hAnsi="Times New Roman" w:cs="Times New Roman"/>
                <w:sz w:val="24"/>
                <w:szCs w:val="24"/>
              </w:rPr>
              <w:t>7</w:t>
            </w:r>
          </w:p>
        </w:tc>
      </w:tr>
      <w:tr w:rsidR="00AD7418" w:rsidRPr="00AD7418" w:rsidTr="00482B87">
        <w:trPr>
          <w:trHeight w:val="2244"/>
        </w:trPr>
        <w:tc>
          <w:tcPr>
            <w:tcW w:w="511" w:type="dxa"/>
            <w:vAlign w:val="center"/>
          </w:tcPr>
          <w:p w:rsidR="00AD7418" w:rsidRPr="00AD7418" w:rsidRDefault="00AD7418" w:rsidP="00AD7418">
            <w:pPr>
              <w:spacing w:after="0" w:line="240" w:lineRule="auto"/>
              <w:jc w:val="center"/>
              <w:rPr>
                <w:rFonts w:ascii="Times New Roman" w:hAnsi="Times New Roman" w:cs="Times New Roman"/>
                <w:sz w:val="24"/>
                <w:szCs w:val="24"/>
              </w:rPr>
            </w:pPr>
            <w:r w:rsidRPr="00AD7418">
              <w:rPr>
                <w:rFonts w:ascii="Times New Roman" w:hAnsi="Times New Roman" w:cs="Times New Roman"/>
                <w:sz w:val="24"/>
                <w:szCs w:val="24"/>
              </w:rPr>
              <w:lastRenderedPageBreak/>
              <w:t>1</w:t>
            </w:r>
          </w:p>
        </w:tc>
        <w:tc>
          <w:tcPr>
            <w:tcW w:w="1289" w:type="dxa"/>
            <w:vAlign w:val="center"/>
          </w:tcPr>
          <w:p w:rsidR="00AD7418" w:rsidRPr="00AD7418" w:rsidRDefault="00AD7418" w:rsidP="00AD7418">
            <w:pPr>
              <w:spacing w:after="0" w:line="240" w:lineRule="auto"/>
              <w:rPr>
                <w:rFonts w:ascii="Times New Roman" w:hAnsi="Times New Roman" w:cs="Times New Roman"/>
                <w:sz w:val="24"/>
                <w:szCs w:val="24"/>
                <w:vertAlign w:val="superscript"/>
              </w:rPr>
            </w:pPr>
            <w:r w:rsidRPr="00AD7418">
              <w:rPr>
                <w:rFonts w:ascii="Times New Roman" w:hAnsi="Times New Roman" w:cs="Times New Roman"/>
                <w:sz w:val="24"/>
                <w:szCs w:val="24"/>
              </w:rPr>
              <w:t>Стоимость работ по ремонту улицы Педагогическая</w:t>
            </w:r>
          </w:p>
        </w:tc>
        <w:tc>
          <w:tcPr>
            <w:tcW w:w="1620" w:type="dxa"/>
            <w:vAlign w:val="center"/>
          </w:tcPr>
          <w:p w:rsidR="00AD7418" w:rsidRPr="00AD7418" w:rsidRDefault="00AD7418" w:rsidP="00AD7418">
            <w:pPr>
              <w:spacing w:after="0" w:line="240" w:lineRule="auto"/>
              <w:jc w:val="center"/>
              <w:rPr>
                <w:rFonts w:ascii="Times New Roman" w:hAnsi="Times New Roman" w:cs="Times New Roman"/>
                <w:sz w:val="24"/>
                <w:szCs w:val="24"/>
              </w:rPr>
            </w:pPr>
            <w:r w:rsidRPr="00AD7418">
              <w:rPr>
                <w:rFonts w:ascii="Times New Roman" w:hAnsi="Times New Roman" w:cs="Times New Roman"/>
                <w:sz w:val="24"/>
                <w:szCs w:val="24"/>
              </w:rPr>
              <w:t>1385112,00</w:t>
            </w:r>
          </w:p>
        </w:tc>
        <w:tc>
          <w:tcPr>
            <w:tcW w:w="1517" w:type="dxa"/>
            <w:vAlign w:val="center"/>
          </w:tcPr>
          <w:p w:rsidR="00AD7418" w:rsidRPr="00AD7418" w:rsidRDefault="00AD7418" w:rsidP="00AD7418">
            <w:pPr>
              <w:spacing w:after="0" w:line="240" w:lineRule="auto"/>
              <w:jc w:val="center"/>
              <w:rPr>
                <w:rFonts w:ascii="Times New Roman" w:hAnsi="Times New Roman" w:cs="Times New Roman"/>
                <w:sz w:val="24"/>
                <w:szCs w:val="24"/>
              </w:rPr>
            </w:pPr>
            <w:r w:rsidRPr="00AD7418">
              <w:rPr>
                <w:rFonts w:ascii="Times New Roman" w:hAnsi="Times New Roman" w:cs="Times New Roman"/>
                <w:sz w:val="24"/>
                <w:szCs w:val="24"/>
              </w:rPr>
              <w:t>1385112,00</w:t>
            </w:r>
          </w:p>
        </w:tc>
        <w:tc>
          <w:tcPr>
            <w:tcW w:w="1543" w:type="dxa"/>
            <w:vAlign w:val="center"/>
          </w:tcPr>
          <w:p w:rsidR="00AD7418" w:rsidRPr="00AD7418" w:rsidRDefault="00AD7418" w:rsidP="00AD7418">
            <w:pPr>
              <w:spacing w:after="0" w:line="240" w:lineRule="auto"/>
              <w:jc w:val="center"/>
              <w:rPr>
                <w:rFonts w:ascii="Times New Roman" w:hAnsi="Times New Roman" w:cs="Times New Roman"/>
                <w:sz w:val="24"/>
                <w:szCs w:val="24"/>
              </w:rPr>
            </w:pPr>
            <w:r w:rsidRPr="00AD7418">
              <w:rPr>
                <w:rFonts w:ascii="Times New Roman" w:hAnsi="Times New Roman" w:cs="Times New Roman"/>
                <w:sz w:val="24"/>
                <w:szCs w:val="24"/>
              </w:rPr>
              <w:t>1385112,00</w:t>
            </w:r>
          </w:p>
        </w:tc>
        <w:tc>
          <w:tcPr>
            <w:tcW w:w="1620" w:type="dxa"/>
            <w:vAlign w:val="center"/>
          </w:tcPr>
          <w:p w:rsidR="00AD7418" w:rsidRPr="00AD7418" w:rsidRDefault="00AD7418" w:rsidP="00AD7418">
            <w:pPr>
              <w:spacing w:after="0" w:line="240" w:lineRule="auto"/>
              <w:jc w:val="center"/>
              <w:rPr>
                <w:rFonts w:ascii="Times New Roman" w:hAnsi="Times New Roman" w:cs="Times New Roman"/>
                <w:sz w:val="24"/>
                <w:szCs w:val="24"/>
              </w:rPr>
            </w:pPr>
            <w:r w:rsidRPr="00AD7418">
              <w:rPr>
                <w:rFonts w:ascii="Times New Roman" w:hAnsi="Times New Roman" w:cs="Times New Roman"/>
                <w:sz w:val="24"/>
                <w:szCs w:val="24"/>
              </w:rPr>
              <w:t>1385112,00</w:t>
            </w:r>
          </w:p>
        </w:tc>
        <w:tc>
          <w:tcPr>
            <w:tcW w:w="1620" w:type="dxa"/>
            <w:vAlign w:val="center"/>
          </w:tcPr>
          <w:p w:rsidR="00AD7418" w:rsidRPr="00AD7418" w:rsidRDefault="00AD7418" w:rsidP="00AD7418">
            <w:pPr>
              <w:spacing w:after="0" w:line="240" w:lineRule="auto"/>
              <w:jc w:val="center"/>
              <w:rPr>
                <w:rFonts w:ascii="Times New Roman" w:hAnsi="Times New Roman" w:cs="Times New Roman"/>
                <w:sz w:val="24"/>
                <w:szCs w:val="24"/>
              </w:rPr>
            </w:pPr>
            <w:r w:rsidRPr="00AD7418">
              <w:rPr>
                <w:rFonts w:ascii="Times New Roman" w:hAnsi="Times New Roman" w:cs="Times New Roman"/>
                <w:sz w:val="24"/>
                <w:szCs w:val="24"/>
              </w:rPr>
              <w:t>1385112,00</w:t>
            </w:r>
          </w:p>
        </w:tc>
      </w:tr>
    </w:tbl>
    <w:p w:rsidR="00AD7418" w:rsidRPr="00AD7418" w:rsidRDefault="00AD7418" w:rsidP="00AD7418">
      <w:pPr>
        <w:spacing w:after="0" w:line="240" w:lineRule="auto"/>
        <w:ind w:hanging="360"/>
        <w:jc w:val="both"/>
        <w:rPr>
          <w:rFonts w:ascii="Times New Roman" w:hAnsi="Times New Roman" w:cs="Times New Roman"/>
          <w:sz w:val="24"/>
          <w:szCs w:val="24"/>
        </w:rPr>
      </w:pPr>
    </w:p>
    <w:p w:rsidR="00AD7418" w:rsidRPr="00AD7418" w:rsidRDefault="00AD7418" w:rsidP="00AD7418">
      <w:pPr>
        <w:spacing w:after="0" w:line="240" w:lineRule="auto"/>
        <w:jc w:val="both"/>
        <w:rPr>
          <w:rFonts w:ascii="Times New Roman" w:hAnsi="Times New Roman" w:cs="Times New Roman"/>
          <w:sz w:val="24"/>
          <w:szCs w:val="24"/>
        </w:rPr>
      </w:pPr>
      <w:r w:rsidRPr="00AD7418">
        <w:rPr>
          <w:rFonts w:ascii="Times New Roman" w:hAnsi="Times New Roman" w:cs="Times New Roman"/>
          <w:sz w:val="24"/>
          <w:szCs w:val="24"/>
        </w:rPr>
        <w:t xml:space="preserve">Начальная </w:t>
      </w:r>
    </w:p>
    <w:p w:rsidR="00AD7418" w:rsidRPr="00AD7418" w:rsidRDefault="00AD7418" w:rsidP="00AD7418">
      <w:pPr>
        <w:spacing w:after="0" w:line="240" w:lineRule="auto"/>
        <w:jc w:val="both"/>
        <w:rPr>
          <w:rFonts w:ascii="Times New Roman" w:hAnsi="Times New Roman" w:cs="Times New Roman"/>
          <w:sz w:val="24"/>
          <w:szCs w:val="24"/>
        </w:rPr>
      </w:pPr>
      <w:r w:rsidRPr="00AD7418">
        <w:rPr>
          <w:rFonts w:ascii="Times New Roman" w:hAnsi="Times New Roman" w:cs="Times New Roman"/>
          <w:sz w:val="24"/>
          <w:szCs w:val="24"/>
        </w:rPr>
        <w:t xml:space="preserve">(максимальная) = </w:t>
      </w:r>
      <w:r w:rsidRPr="00AD7418">
        <w:rPr>
          <w:rFonts w:ascii="Times New Roman" w:hAnsi="Times New Roman" w:cs="Times New Roman"/>
          <w:sz w:val="24"/>
          <w:szCs w:val="24"/>
          <w:u w:val="single"/>
        </w:rPr>
        <w:t xml:space="preserve">(1385112,00+1385112,00+1385112,00) </w:t>
      </w:r>
      <w:r w:rsidRPr="00AD7418">
        <w:rPr>
          <w:rFonts w:ascii="Times New Roman" w:hAnsi="Times New Roman" w:cs="Times New Roman"/>
          <w:sz w:val="24"/>
          <w:szCs w:val="24"/>
        </w:rPr>
        <w:t>= 1385112,00</w:t>
      </w:r>
    </w:p>
    <w:p w:rsidR="00AD7418" w:rsidRPr="00AD7418" w:rsidRDefault="00AD7418" w:rsidP="00AD7418">
      <w:pPr>
        <w:spacing w:after="0" w:line="240" w:lineRule="auto"/>
        <w:jc w:val="both"/>
        <w:rPr>
          <w:rFonts w:ascii="Times New Roman" w:hAnsi="Times New Roman" w:cs="Times New Roman"/>
          <w:sz w:val="24"/>
          <w:szCs w:val="24"/>
        </w:rPr>
      </w:pPr>
      <w:r w:rsidRPr="00AD7418">
        <w:rPr>
          <w:rFonts w:ascii="Times New Roman" w:hAnsi="Times New Roman" w:cs="Times New Roman"/>
          <w:sz w:val="24"/>
          <w:szCs w:val="24"/>
        </w:rPr>
        <w:t xml:space="preserve">цена контракта </w:t>
      </w:r>
      <w:r w:rsidRPr="00AD7418">
        <w:rPr>
          <w:rFonts w:ascii="Times New Roman" w:hAnsi="Times New Roman" w:cs="Times New Roman"/>
          <w:sz w:val="24"/>
          <w:szCs w:val="24"/>
        </w:rPr>
        <w:tab/>
      </w:r>
      <w:r w:rsidRPr="00AD7418">
        <w:rPr>
          <w:rFonts w:ascii="Times New Roman" w:hAnsi="Times New Roman" w:cs="Times New Roman"/>
          <w:sz w:val="24"/>
          <w:szCs w:val="24"/>
        </w:rPr>
        <w:tab/>
      </w:r>
      <w:r w:rsidRPr="00AD7418">
        <w:rPr>
          <w:rFonts w:ascii="Times New Roman" w:hAnsi="Times New Roman" w:cs="Times New Roman"/>
          <w:sz w:val="24"/>
          <w:szCs w:val="24"/>
        </w:rPr>
        <w:tab/>
      </w:r>
      <w:r w:rsidRPr="00AD7418">
        <w:rPr>
          <w:rFonts w:ascii="Times New Roman" w:hAnsi="Times New Roman" w:cs="Times New Roman"/>
          <w:sz w:val="24"/>
          <w:szCs w:val="24"/>
        </w:rPr>
        <w:tab/>
        <w:t>3</w:t>
      </w:r>
    </w:p>
    <w:p w:rsidR="00AD7418" w:rsidRPr="00AD7418" w:rsidRDefault="00AD7418" w:rsidP="00AD7418">
      <w:pPr>
        <w:spacing w:after="0" w:line="240" w:lineRule="auto"/>
        <w:ind w:hanging="360"/>
        <w:jc w:val="both"/>
        <w:rPr>
          <w:rFonts w:ascii="Times New Roman" w:hAnsi="Times New Roman" w:cs="Times New Roman"/>
          <w:sz w:val="24"/>
          <w:szCs w:val="24"/>
        </w:rPr>
      </w:pPr>
    </w:p>
    <w:p w:rsidR="00AD7418" w:rsidRPr="00AD7418" w:rsidRDefault="00AD7418" w:rsidP="00AD7418">
      <w:pPr>
        <w:spacing w:after="0" w:line="240" w:lineRule="auto"/>
        <w:ind w:firstLine="567"/>
        <w:jc w:val="both"/>
        <w:rPr>
          <w:rFonts w:ascii="Times New Roman" w:hAnsi="Times New Roman" w:cs="Times New Roman"/>
          <w:sz w:val="24"/>
          <w:szCs w:val="24"/>
        </w:rPr>
      </w:pPr>
      <w:r w:rsidRPr="00AD7418">
        <w:rPr>
          <w:rFonts w:ascii="Times New Roman" w:hAnsi="Times New Roman" w:cs="Times New Roman"/>
          <w:sz w:val="24"/>
          <w:szCs w:val="24"/>
        </w:rPr>
        <w:t xml:space="preserve">Где: </w:t>
      </w:r>
    </w:p>
    <w:p w:rsidR="00AD7418" w:rsidRPr="00AD7418" w:rsidRDefault="00AD7418" w:rsidP="00AD7418">
      <w:pPr>
        <w:spacing w:after="0" w:line="240" w:lineRule="auto"/>
        <w:jc w:val="both"/>
        <w:rPr>
          <w:rFonts w:ascii="Times New Roman" w:hAnsi="Times New Roman" w:cs="Times New Roman"/>
          <w:sz w:val="24"/>
          <w:szCs w:val="24"/>
        </w:rPr>
      </w:pPr>
      <w:r w:rsidRPr="00AD7418">
        <w:rPr>
          <w:rFonts w:ascii="Times New Roman" w:hAnsi="Times New Roman" w:cs="Times New Roman"/>
          <w:sz w:val="24"/>
          <w:szCs w:val="24"/>
        </w:rPr>
        <w:t xml:space="preserve">        </w:t>
      </w:r>
    </w:p>
    <w:p w:rsidR="00AD7418" w:rsidRPr="00AD7418" w:rsidRDefault="00AD7418" w:rsidP="00AD7418">
      <w:pPr>
        <w:spacing w:after="0" w:line="240" w:lineRule="auto"/>
        <w:jc w:val="both"/>
        <w:rPr>
          <w:rFonts w:ascii="Times New Roman" w:hAnsi="Times New Roman" w:cs="Times New Roman"/>
          <w:sz w:val="24"/>
          <w:szCs w:val="24"/>
        </w:rPr>
      </w:pPr>
      <w:r w:rsidRPr="00AD7418">
        <w:rPr>
          <w:rFonts w:ascii="Times New Roman" w:hAnsi="Times New Roman" w:cs="Times New Roman"/>
          <w:sz w:val="24"/>
          <w:szCs w:val="24"/>
        </w:rPr>
        <w:t xml:space="preserve">- </w:t>
      </w:r>
      <w:r w:rsidRPr="00AD7418">
        <w:rPr>
          <w:rFonts w:ascii="Times New Roman" w:hAnsi="Times New Roman" w:cs="Times New Roman"/>
          <w:sz w:val="24"/>
          <w:szCs w:val="24"/>
          <w:u w:val="single"/>
        </w:rPr>
        <w:t>(1385112,00+1385112,00+1385112,00)</w:t>
      </w:r>
      <w:r w:rsidRPr="00AD7418">
        <w:rPr>
          <w:rFonts w:ascii="Times New Roman" w:hAnsi="Times New Roman" w:cs="Times New Roman"/>
          <w:sz w:val="24"/>
          <w:szCs w:val="24"/>
        </w:rPr>
        <w:t xml:space="preserve"> - средняя арифметическая стоимость</w:t>
      </w:r>
    </w:p>
    <w:p w:rsidR="00AD7418" w:rsidRPr="00AD7418" w:rsidRDefault="00AD7418" w:rsidP="00AD7418">
      <w:pPr>
        <w:spacing w:after="0" w:line="240" w:lineRule="auto"/>
        <w:ind w:left="2832" w:hanging="708"/>
        <w:jc w:val="both"/>
        <w:rPr>
          <w:rFonts w:ascii="Times New Roman" w:hAnsi="Times New Roman" w:cs="Times New Roman"/>
          <w:sz w:val="24"/>
          <w:szCs w:val="24"/>
        </w:rPr>
      </w:pPr>
      <w:r w:rsidRPr="00AD7418">
        <w:rPr>
          <w:rFonts w:ascii="Times New Roman" w:hAnsi="Times New Roman" w:cs="Times New Roman"/>
          <w:sz w:val="24"/>
          <w:szCs w:val="24"/>
        </w:rPr>
        <w:t>3</w:t>
      </w:r>
      <w:r w:rsidRPr="00AD7418">
        <w:rPr>
          <w:rFonts w:ascii="Times New Roman" w:hAnsi="Times New Roman" w:cs="Times New Roman"/>
          <w:sz w:val="24"/>
          <w:szCs w:val="24"/>
        </w:rPr>
        <w:tab/>
      </w:r>
      <w:r w:rsidRPr="00AD7418">
        <w:rPr>
          <w:rFonts w:ascii="Times New Roman" w:hAnsi="Times New Roman" w:cs="Times New Roman"/>
          <w:sz w:val="24"/>
          <w:szCs w:val="24"/>
        </w:rPr>
        <w:tab/>
      </w:r>
      <w:r w:rsidRPr="00AD7418">
        <w:rPr>
          <w:rFonts w:ascii="Times New Roman" w:hAnsi="Times New Roman" w:cs="Times New Roman"/>
          <w:sz w:val="24"/>
          <w:szCs w:val="24"/>
        </w:rPr>
        <w:tab/>
        <w:t xml:space="preserve">     работ по ремонту улицы Педагогическая</w:t>
      </w:r>
    </w:p>
    <w:p w:rsidR="00AD7418" w:rsidRPr="00AD7418" w:rsidRDefault="00AD7418" w:rsidP="00AD7418">
      <w:pPr>
        <w:spacing w:after="0" w:line="240" w:lineRule="auto"/>
        <w:ind w:firstLine="567"/>
        <w:jc w:val="both"/>
        <w:rPr>
          <w:rFonts w:ascii="Times New Roman" w:hAnsi="Times New Roman" w:cs="Times New Roman"/>
          <w:sz w:val="24"/>
          <w:szCs w:val="24"/>
        </w:rPr>
      </w:pPr>
    </w:p>
    <w:p w:rsidR="00AD7418" w:rsidRPr="00AD7418" w:rsidRDefault="00AD7418" w:rsidP="00AD7418">
      <w:pPr>
        <w:spacing w:after="0" w:line="240" w:lineRule="auto"/>
        <w:ind w:firstLine="567"/>
        <w:jc w:val="both"/>
        <w:rPr>
          <w:rFonts w:ascii="Times New Roman" w:hAnsi="Times New Roman" w:cs="Times New Roman"/>
          <w:sz w:val="24"/>
          <w:szCs w:val="24"/>
        </w:rPr>
      </w:pPr>
      <w:r w:rsidRPr="00AD7418">
        <w:rPr>
          <w:rFonts w:ascii="Times New Roman" w:hAnsi="Times New Roman" w:cs="Times New Roman"/>
          <w:sz w:val="24"/>
          <w:szCs w:val="24"/>
        </w:rPr>
        <w:t>- 1385112,00 – рыночная начальная (максимальная) цена контракта в руб.</w:t>
      </w:r>
    </w:p>
    <w:p w:rsidR="00AD7418" w:rsidRPr="00AD7418" w:rsidRDefault="00AD7418" w:rsidP="00AD7418">
      <w:pPr>
        <w:spacing w:after="0" w:line="240" w:lineRule="auto"/>
        <w:jc w:val="both"/>
        <w:rPr>
          <w:rFonts w:ascii="Times New Roman" w:hAnsi="Times New Roman" w:cs="Times New Roman"/>
          <w:sz w:val="24"/>
          <w:szCs w:val="24"/>
        </w:rPr>
      </w:pPr>
    </w:p>
    <w:p w:rsidR="00AD7418" w:rsidRPr="00AD7418" w:rsidRDefault="00AD7418" w:rsidP="00AD7418">
      <w:pPr>
        <w:spacing w:after="0" w:line="240" w:lineRule="auto"/>
        <w:jc w:val="both"/>
        <w:rPr>
          <w:rFonts w:ascii="Times New Roman" w:hAnsi="Times New Roman" w:cs="Times New Roman"/>
          <w:sz w:val="24"/>
          <w:szCs w:val="24"/>
        </w:rPr>
      </w:pPr>
      <w:r w:rsidRPr="00AD7418">
        <w:rPr>
          <w:rFonts w:ascii="Times New Roman" w:hAnsi="Times New Roman" w:cs="Times New Roman"/>
          <w:sz w:val="24"/>
          <w:szCs w:val="24"/>
        </w:rPr>
        <w:t xml:space="preserve">При этом: </w:t>
      </w:r>
    </w:p>
    <w:p w:rsidR="00AD7418" w:rsidRPr="00AD7418" w:rsidRDefault="00AD7418" w:rsidP="00AD7418">
      <w:pPr>
        <w:spacing w:after="0" w:line="240" w:lineRule="auto"/>
        <w:ind w:firstLine="567"/>
        <w:jc w:val="both"/>
        <w:rPr>
          <w:rFonts w:ascii="Times New Roman" w:hAnsi="Times New Roman" w:cs="Times New Roman"/>
          <w:sz w:val="24"/>
          <w:szCs w:val="24"/>
        </w:rPr>
      </w:pPr>
      <w:r w:rsidRPr="00AD7418">
        <w:rPr>
          <w:rFonts w:ascii="Times New Roman" w:hAnsi="Times New Roman" w:cs="Times New Roman"/>
          <w:sz w:val="24"/>
          <w:szCs w:val="24"/>
        </w:rPr>
        <w:t>- среднее квадратичное отклонение – 0</w:t>
      </w:r>
    </w:p>
    <w:p w:rsidR="00AD7418" w:rsidRPr="00AD7418" w:rsidRDefault="00AD7418" w:rsidP="00AD7418">
      <w:pPr>
        <w:spacing w:after="0" w:line="240" w:lineRule="auto"/>
        <w:ind w:firstLine="567"/>
        <w:jc w:val="both"/>
        <w:rPr>
          <w:rFonts w:ascii="Times New Roman" w:hAnsi="Times New Roman" w:cs="Times New Roman"/>
          <w:sz w:val="24"/>
          <w:szCs w:val="24"/>
        </w:rPr>
      </w:pPr>
      <w:r w:rsidRPr="00AD7418">
        <w:rPr>
          <w:rFonts w:ascii="Times New Roman" w:hAnsi="Times New Roman" w:cs="Times New Roman"/>
          <w:sz w:val="24"/>
          <w:szCs w:val="24"/>
        </w:rPr>
        <w:t>- коэффициент вариации рыночной начальной (максимальной) цены контракта – 0</w:t>
      </w:r>
    </w:p>
    <w:p w:rsidR="00AD7418" w:rsidRPr="00AD7418" w:rsidRDefault="00AD7418" w:rsidP="00AD7418">
      <w:pPr>
        <w:spacing w:after="0" w:line="240" w:lineRule="auto"/>
        <w:jc w:val="both"/>
        <w:rPr>
          <w:rFonts w:ascii="Times New Roman" w:hAnsi="Times New Roman" w:cs="Times New Roman"/>
          <w:sz w:val="24"/>
          <w:szCs w:val="24"/>
        </w:rPr>
      </w:pPr>
    </w:p>
    <w:p w:rsidR="00AD7418" w:rsidRPr="00AD7418" w:rsidRDefault="00AD7418" w:rsidP="00AD7418">
      <w:pPr>
        <w:spacing w:after="0" w:line="240" w:lineRule="auto"/>
        <w:jc w:val="both"/>
        <w:rPr>
          <w:rFonts w:ascii="Times New Roman" w:hAnsi="Times New Roman" w:cs="Times New Roman"/>
          <w:sz w:val="24"/>
          <w:szCs w:val="24"/>
        </w:rPr>
      </w:pPr>
    </w:p>
    <w:p w:rsidR="00AD7418" w:rsidRPr="00AD7418" w:rsidRDefault="00AD7418" w:rsidP="00AD7418">
      <w:pPr>
        <w:spacing w:after="0" w:line="240" w:lineRule="auto"/>
        <w:jc w:val="both"/>
        <w:rPr>
          <w:rFonts w:ascii="Times New Roman" w:hAnsi="Times New Roman" w:cs="Times New Roman"/>
          <w:b/>
          <w:sz w:val="24"/>
          <w:szCs w:val="24"/>
        </w:rPr>
      </w:pPr>
      <w:r w:rsidRPr="00AD7418">
        <w:rPr>
          <w:rFonts w:ascii="Times New Roman" w:hAnsi="Times New Roman" w:cs="Times New Roman"/>
          <w:b/>
          <w:sz w:val="24"/>
          <w:szCs w:val="24"/>
        </w:rPr>
        <w:br w:type="page"/>
      </w:r>
      <w:r w:rsidRPr="00AD7418">
        <w:rPr>
          <w:rFonts w:ascii="Times New Roman" w:hAnsi="Times New Roman" w:cs="Times New Roman"/>
          <w:b/>
          <w:sz w:val="24"/>
          <w:szCs w:val="24"/>
        </w:rPr>
        <w:lastRenderedPageBreak/>
        <w:t>Часть 3.</w:t>
      </w:r>
      <w:r w:rsidRPr="00AD7418">
        <w:rPr>
          <w:rFonts w:ascii="Times New Roman" w:hAnsi="Times New Roman" w:cs="Times New Roman"/>
          <w:sz w:val="24"/>
          <w:szCs w:val="24"/>
        </w:rPr>
        <w:t xml:space="preserve"> </w:t>
      </w:r>
      <w:r w:rsidRPr="00AD7418">
        <w:rPr>
          <w:rFonts w:ascii="Times New Roman" w:hAnsi="Times New Roman" w:cs="Times New Roman"/>
          <w:b/>
          <w:sz w:val="24"/>
          <w:szCs w:val="24"/>
        </w:rPr>
        <w:t xml:space="preserve">Требования к содержанию, составу заявки на участие в аукционе в соответствии с </w:t>
      </w:r>
      <w:hyperlink w:anchor="Par1047" w:tooltip="Ссылка на текущий документ" w:history="1">
        <w:r w:rsidRPr="00AD7418">
          <w:rPr>
            <w:rFonts w:ascii="Times New Roman" w:hAnsi="Times New Roman" w:cs="Times New Roman"/>
            <w:b/>
            <w:sz w:val="24"/>
            <w:szCs w:val="24"/>
          </w:rPr>
          <w:t>частями 3</w:t>
        </w:r>
      </w:hyperlink>
      <w:r w:rsidRPr="00AD7418">
        <w:rPr>
          <w:rFonts w:ascii="Times New Roman" w:hAnsi="Times New Roman" w:cs="Times New Roman"/>
          <w:b/>
          <w:sz w:val="24"/>
          <w:szCs w:val="24"/>
        </w:rPr>
        <w:t xml:space="preserve"> - </w:t>
      </w:r>
      <w:hyperlink w:anchor="Par1063" w:tooltip="Ссылка на текущий документ" w:history="1">
        <w:r w:rsidRPr="00AD7418">
          <w:rPr>
            <w:rFonts w:ascii="Times New Roman" w:hAnsi="Times New Roman" w:cs="Times New Roman"/>
            <w:b/>
            <w:sz w:val="24"/>
            <w:szCs w:val="24"/>
          </w:rPr>
          <w:t>6 статьи 66</w:t>
        </w:r>
      </w:hyperlink>
      <w:r w:rsidRPr="00AD7418">
        <w:rPr>
          <w:rFonts w:ascii="Times New Roman" w:hAnsi="Times New Roman" w:cs="Times New Roman"/>
          <w:b/>
          <w:sz w:val="24"/>
          <w:szCs w:val="24"/>
        </w:rPr>
        <w:t xml:space="preserve"> Федерального закона № 44-ФЗ «О контрактной системе в сфере закупок товаров, работ, услуг для обеспечения государственных и муниципальных нужд» и инструкция по ее заполнению </w:t>
      </w:r>
    </w:p>
    <w:p w:rsidR="00AD7418" w:rsidRPr="00AD7418" w:rsidRDefault="00AD7418" w:rsidP="00AD7418">
      <w:pPr>
        <w:spacing w:after="0" w:line="240" w:lineRule="auto"/>
        <w:jc w:val="both"/>
        <w:rPr>
          <w:rFonts w:ascii="Times New Roman" w:hAnsi="Times New Roman" w:cs="Times New Roman"/>
          <w:b/>
          <w:sz w:val="24"/>
          <w:szCs w:val="24"/>
        </w:rPr>
      </w:pPr>
    </w:p>
    <w:p w:rsidR="00AD7418" w:rsidRPr="00AD7418" w:rsidRDefault="00AD7418" w:rsidP="00AD7418">
      <w:pPr>
        <w:pStyle w:val="ConsPlusNormal"/>
        <w:ind w:firstLine="540"/>
        <w:jc w:val="both"/>
        <w:rPr>
          <w:rFonts w:ascii="Times New Roman" w:hAnsi="Times New Roman" w:cs="Times New Roman"/>
          <w:sz w:val="24"/>
          <w:szCs w:val="24"/>
        </w:rPr>
      </w:pPr>
      <w:r w:rsidRPr="00AD7418">
        <w:rPr>
          <w:rFonts w:ascii="Times New Roman" w:hAnsi="Times New Roman" w:cs="Times New Roman"/>
          <w:sz w:val="24"/>
          <w:szCs w:val="24"/>
        </w:rPr>
        <w:t>3.1. Заявка на участие в электронном аукционе состоит из двух частей.</w:t>
      </w:r>
    </w:p>
    <w:p w:rsidR="00AD7418" w:rsidRPr="00AD7418" w:rsidRDefault="00AD7418" w:rsidP="00AD7418">
      <w:pPr>
        <w:shd w:val="clear" w:color="auto" w:fill="FFFFFF"/>
        <w:spacing w:after="0" w:line="240" w:lineRule="auto"/>
        <w:ind w:firstLine="540"/>
        <w:jc w:val="both"/>
        <w:rPr>
          <w:rFonts w:ascii="Times New Roman" w:hAnsi="Times New Roman" w:cs="Times New Roman"/>
          <w:sz w:val="24"/>
          <w:szCs w:val="24"/>
        </w:rPr>
      </w:pPr>
      <w:bookmarkStart w:id="11" w:name="Par1047"/>
      <w:bookmarkEnd w:id="11"/>
      <w:r w:rsidRPr="00AD7418">
        <w:rPr>
          <w:rFonts w:ascii="Times New Roman" w:hAnsi="Times New Roman" w:cs="Times New Roman"/>
          <w:sz w:val="24"/>
          <w:szCs w:val="24"/>
        </w:rPr>
        <w:t xml:space="preserve">3.2. Первая часть заявки на участие в электронном аукционе должна содержать согласие участника данного аукциона на выполнение работы на условиях, предусмотренных документацией о данном аукционе, а также конкретные показатели используемых товаров (материалов), соответствующие значениям, установленным документацией о данном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w:t>
      </w:r>
    </w:p>
    <w:p w:rsidR="00AD7418" w:rsidRPr="00AD7418" w:rsidRDefault="00AD7418" w:rsidP="00AD7418">
      <w:pPr>
        <w:shd w:val="clear" w:color="auto" w:fill="FFFFFF"/>
        <w:spacing w:after="0" w:line="240" w:lineRule="auto"/>
        <w:ind w:firstLine="540"/>
        <w:jc w:val="both"/>
        <w:rPr>
          <w:rFonts w:ascii="Times New Roman" w:hAnsi="Times New Roman" w:cs="Times New Roman"/>
          <w:sz w:val="24"/>
          <w:szCs w:val="24"/>
        </w:rPr>
      </w:pPr>
      <w:r w:rsidRPr="00AD7418">
        <w:rPr>
          <w:rFonts w:ascii="Times New Roman" w:hAnsi="Times New Roman" w:cs="Times New Roman"/>
          <w:sz w:val="24"/>
          <w:szCs w:val="24"/>
        </w:rPr>
        <w:t>3.3. Вторая часть заявки на участие в электронном аукционе должна содержать следующие документы и информацию:</w:t>
      </w:r>
    </w:p>
    <w:p w:rsidR="00AD7418" w:rsidRPr="00AD7418" w:rsidRDefault="00AD7418" w:rsidP="00AD7418">
      <w:pPr>
        <w:pStyle w:val="ConsPlusNormal"/>
        <w:ind w:firstLine="540"/>
        <w:jc w:val="both"/>
        <w:rPr>
          <w:rFonts w:ascii="Times New Roman" w:hAnsi="Times New Roman" w:cs="Times New Roman"/>
          <w:sz w:val="24"/>
          <w:szCs w:val="24"/>
        </w:rPr>
      </w:pPr>
      <w:r w:rsidRPr="00AD7418">
        <w:rPr>
          <w:rFonts w:ascii="Times New Roman" w:hAnsi="Times New Roman" w:cs="Times New Roman"/>
          <w:sz w:val="24"/>
          <w:szCs w:val="24"/>
        </w:rPr>
        <w:t xml:space="preserve">1) </w:t>
      </w:r>
      <w:r w:rsidRPr="00AD7418">
        <w:rPr>
          <w:rFonts w:ascii="Times New Roman" w:hAnsi="Times New Roman" w:cs="Times New Roman"/>
          <w:sz w:val="24"/>
          <w:szCs w:val="24"/>
          <w:shd w:val="clear" w:color="auto" w:fill="FFFFFF"/>
        </w:rPr>
        <w:t>наименование, фирменное наименование (при наличии), место нахождения, почтовый адрес (для юридического лица), фамилию,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AD7418" w:rsidRPr="00AD7418" w:rsidRDefault="00AD7418" w:rsidP="00AD7418">
      <w:pPr>
        <w:pStyle w:val="ConsPlusNormal"/>
        <w:ind w:firstLine="540"/>
        <w:jc w:val="both"/>
        <w:rPr>
          <w:rFonts w:ascii="Times New Roman" w:hAnsi="Times New Roman" w:cs="Times New Roman"/>
          <w:sz w:val="24"/>
          <w:szCs w:val="24"/>
        </w:rPr>
      </w:pPr>
      <w:r w:rsidRPr="00AD7418">
        <w:rPr>
          <w:rFonts w:ascii="Times New Roman" w:hAnsi="Times New Roman" w:cs="Times New Roman"/>
          <w:sz w:val="24"/>
          <w:szCs w:val="24"/>
        </w:rPr>
        <w:t xml:space="preserve">2) </w:t>
      </w:r>
      <w:r w:rsidRPr="00AD7418">
        <w:rPr>
          <w:rFonts w:ascii="Times New Roman" w:hAnsi="Times New Roman" w:cs="Times New Roman"/>
          <w:sz w:val="24"/>
          <w:szCs w:val="24"/>
          <w:shd w:val="clear" w:color="auto" w:fill="FFFFFF"/>
        </w:rPr>
        <w:t>декларацию о соответствии участника такого аукциона требованиям, установленным</w:t>
      </w:r>
      <w:r w:rsidRPr="00AD7418">
        <w:rPr>
          <w:rStyle w:val="apple-converted-space"/>
          <w:rFonts w:ascii="Times New Roman" w:hAnsi="Times New Roman" w:cs="Times New Roman"/>
          <w:sz w:val="24"/>
          <w:szCs w:val="24"/>
          <w:shd w:val="clear" w:color="auto" w:fill="FFFFFF"/>
        </w:rPr>
        <w:t> </w:t>
      </w:r>
      <w:hyperlink r:id="rId14" w:anchor="block_3113" w:history="1">
        <w:r w:rsidRPr="00AD7418">
          <w:rPr>
            <w:rStyle w:val="a3"/>
            <w:rFonts w:ascii="Times New Roman" w:hAnsi="Times New Roman" w:cs="Times New Roman"/>
            <w:sz w:val="24"/>
            <w:szCs w:val="24"/>
          </w:rPr>
          <w:t>пунктами 3 - 9 части 1 статьи 31</w:t>
        </w:r>
      </w:hyperlink>
      <w:r w:rsidRPr="00AD7418">
        <w:rPr>
          <w:rStyle w:val="apple-converted-space"/>
          <w:rFonts w:ascii="Times New Roman" w:hAnsi="Times New Roman" w:cs="Times New Roman"/>
          <w:sz w:val="24"/>
          <w:szCs w:val="24"/>
          <w:shd w:val="clear" w:color="auto" w:fill="FFFFFF"/>
        </w:rPr>
        <w:t> </w:t>
      </w:r>
      <w:r w:rsidRPr="00AD7418">
        <w:rPr>
          <w:rFonts w:ascii="Times New Roman" w:hAnsi="Times New Roman" w:cs="Times New Roman"/>
          <w:sz w:val="24"/>
          <w:szCs w:val="24"/>
        </w:rPr>
        <w:t>Федерального закона № 44-ФЗ «О контрактной системе в сфере закупок товаров, работ, услуг для обеспечения государственных и муниципальных нужд»;</w:t>
      </w:r>
    </w:p>
    <w:p w:rsidR="00AD7418" w:rsidRPr="00AD7418" w:rsidRDefault="00AD7418" w:rsidP="00AD7418">
      <w:pPr>
        <w:pStyle w:val="ConsPlusNormal"/>
        <w:ind w:firstLine="540"/>
        <w:jc w:val="both"/>
        <w:rPr>
          <w:rFonts w:ascii="Times New Roman" w:hAnsi="Times New Roman" w:cs="Times New Roman"/>
          <w:sz w:val="24"/>
          <w:szCs w:val="24"/>
        </w:rPr>
      </w:pPr>
      <w:r w:rsidRPr="00AD7418">
        <w:rPr>
          <w:rFonts w:ascii="Times New Roman" w:hAnsi="Times New Roman" w:cs="Times New Roman"/>
          <w:sz w:val="24"/>
          <w:szCs w:val="24"/>
        </w:rPr>
        <w:t xml:space="preserve">3) </w:t>
      </w:r>
      <w:r w:rsidRPr="00AD7418">
        <w:rPr>
          <w:rFonts w:ascii="Times New Roman" w:hAnsi="Times New Roman" w:cs="Times New Roman"/>
          <w:sz w:val="24"/>
          <w:szCs w:val="24"/>
          <w:shd w:val="clear" w:color="auto" w:fill="FFFFFF"/>
        </w:rPr>
        <w:t>решение об одобрении или о совершении крупной сделки либо копию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r w:rsidRPr="00AD7418">
        <w:rPr>
          <w:rFonts w:ascii="Times New Roman" w:hAnsi="Times New Roman" w:cs="Times New Roman"/>
          <w:sz w:val="24"/>
          <w:szCs w:val="24"/>
        </w:rPr>
        <w:t xml:space="preserve">. </w:t>
      </w:r>
    </w:p>
    <w:p w:rsidR="00AD7418" w:rsidRPr="00AD7418" w:rsidRDefault="00AD7418" w:rsidP="00AD7418">
      <w:pPr>
        <w:pStyle w:val="ConsPlusNormal"/>
        <w:ind w:firstLine="540"/>
        <w:jc w:val="both"/>
        <w:rPr>
          <w:rFonts w:ascii="Times New Roman" w:hAnsi="Times New Roman" w:cs="Times New Roman"/>
          <w:b/>
          <w:sz w:val="24"/>
          <w:szCs w:val="24"/>
        </w:rPr>
      </w:pPr>
      <w:r w:rsidRPr="00AD7418">
        <w:rPr>
          <w:rFonts w:ascii="Times New Roman" w:hAnsi="Times New Roman" w:cs="Times New Roman"/>
          <w:sz w:val="24"/>
          <w:szCs w:val="24"/>
        </w:rPr>
        <w:t xml:space="preserve">3.4. </w:t>
      </w:r>
      <w:r w:rsidRPr="00AD7418">
        <w:rPr>
          <w:rFonts w:ascii="Times New Roman" w:hAnsi="Times New Roman" w:cs="Times New Roman"/>
          <w:b/>
          <w:sz w:val="24"/>
          <w:szCs w:val="24"/>
        </w:rPr>
        <w:t xml:space="preserve">Инструкция по заполнению заявки в данном электронном аукционе: </w:t>
      </w:r>
    </w:p>
    <w:p w:rsidR="00AD7418" w:rsidRPr="00AD7418" w:rsidRDefault="00AD7418" w:rsidP="00AD7418">
      <w:pPr>
        <w:pStyle w:val="ConsPlusNormal"/>
        <w:ind w:firstLine="540"/>
        <w:jc w:val="both"/>
        <w:rPr>
          <w:rFonts w:ascii="Times New Roman" w:hAnsi="Times New Roman" w:cs="Times New Roman"/>
          <w:sz w:val="24"/>
          <w:szCs w:val="24"/>
        </w:rPr>
      </w:pPr>
      <w:r w:rsidRPr="00AD7418">
        <w:rPr>
          <w:rFonts w:ascii="Times New Roman" w:hAnsi="Times New Roman" w:cs="Times New Roman"/>
          <w:sz w:val="24"/>
          <w:szCs w:val="24"/>
        </w:rPr>
        <w:t xml:space="preserve">3.4.1. Требования к оформлению и форме заявки на участие в электронном  аукционе не предъявляются. </w:t>
      </w:r>
    </w:p>
    <w:p w:rsidR="00AD7418" w:rsidRPr="00AD7418" w:rsidRDefault="00AD7418" w:rsidP="00AD7418">
      <w:pPr>
        <w:spacing w:after="0" w:line="240" w:lineRule="auto"/>
        <w:ind w:firstLine="540"/>
        <w:jc w:val="both"/>
        <w:rPr>
          <w:rFonts w:ascii="Times New Roman" w:hAnsi="Times New Roman" w:cs="Times New Roman"/>
          <w:sz w:val="24"/>
          <w:szCs w:val="24"/>
        </w:rPr>
      </w:pPr>
      <w:r w:rsidRPr="00AD7418">
        <w:rPr>
          <w:rFonts w:ascii="Times New Roman" w:hAnsi="Times New Roman" w:cs="Times New Roman"/>
          <w:sz w:val="24"/>
          <w:szCs w:val="24"/>
        </w:rPr>
        <w:t xml:space="preserve">3.4.2. В первой части заявки участник данного аукциона выражает согласие </w:t>
      </w:r>
      <w:r w:rsidRPr="00AD7418">
        <w:rPr>
          <w:rFonts w:ascii="Times New Roman" w:hAnsi="Times New Roman" w:cs="Times New Roman"/>
          <w:bCs/>
          <w:sz w:val="24"/>
          <w:szCs w:val="24"/>
        </w:rPr>
        <w:t xml:space="preserve">на право заключения муниципального контракта на </w:t>
      </w:r>
      <w:r w:rsidRPr="00AD7418">
        <w:rPr>
          <w:rFonts w:ascii="Times New Roman" w:hAnsi="Times New Roman" w:cs="Times New Roman"/>
          <w:sz w:val="24"/>
          <w:szCs w:val="24"/>
        </w:rPr>
        <w:t>выполнение работ по ремонту автомобильной дороги общего пользования местного значения по улице Педагогическая в г. Куртамыше Курганской области на условиях, предусмотренных документацией о данном аукционе, а также указывает конкретные значения, в соответствии с таблицей 1, показателей материала, используемого при выполнении работ</w:t>
      </w:r>
      <w:r w:rsidRPr="00AD7418">
        <w:rPr>
          <w:rFonts w:ascii="Times New Roman" w:hAnsi="Times New Roman" w:cs="Times New Roman"/>
          <w:b/>
          <w:sz w:val="24"/>
          <w:szCs w:val="24"/>
        </w:rPr>
        <w:t xml:space="preserve"> </w:t>
      </w:r>
      <w:r w:rsidRPr="00AD7418">
        <w:rPr>
          <w:rFonts w:ascii="Times New Roman" w:hAnsi="Times New Roman" w:cs="Times New Roman"/>
          <w:sz w:val="24"/>
          <w:szCs w:val="24"/>
        </w:rPr>
        <w:t>по ремонту дороги по ул. Педагогическая, соответствующие значениям, установленным документацией о данном аукционе.</w:t>
      </w:r>
    </w:p>
    <w:p w:rsidR="00AD7418" w:rsidRPr="00AD7418" w:rsidRDefault="00AD7418" w:rsidP="00AD7418">
      <w:pPr>
        <w:pStyle w:val="formattext"/>
        <w:shd w:val="clear" w:color="auto" w:fill="FFFFFF"/>
        <w:spacing w:before="0" w:beforeAutospacing="0" w:after="0" w:afterAutospacing="0"/>
        <w:ind w:firstLine="709"/>
        <w:jc w:val="both"/>
        <w:textAlignment w:val="baseline"/>
      </w:pPr>
      <w:r w:rsidRPr="00AD7418">
        <w:rPr>
          <w:spacing w:val="2"/>
          <w:shd w:val="clear" w:color="auto" w:fill="FFFFFF"/>
        </w:rPr>
        <w:t xml:space="preserve">В соответствии с настоящей аукционной документацией материал, предлагаемый к использованию подрядчиком при ремонте </w:t>
      </w:r>
      <w:r w:rsidRPr="00AD7418">
        <w:t>дороги по ул. Педагогическая</w:t>
      </w:r>
      <w:r w:rsidRPr="00AD7418">
        <w:rPr>
          <w:spacing w:val="2"/>
          <w:shd w:val="clear" w:color="auto" w:fill="FFFFFF"/>
        </w:rPr>
        <w:t>, должен по показателям, указанным в таблице 1, соответствовать значениям показателей, указанным</w:t>
      </w:r>
      <w:r w:rsidRPr="00AD7418">
        <w:t xml:space="preserve"> в ГОСТ 8267-93 «Щебень и гравий из плотных горных пород для строительных работ. Технические условия». </w:t>
      </w:r>
    </w:p>
    <w:p w:rsidR="00AD7418" w:rsidRPr="00AD7418" w:rsidRDefault="00AD7418" w:rsidP="00AD7418">
      <w:pPr>
        <w:spacing w:after="0" w:line="240" w:lineRule="auto"/>
        <w:ind w:firstLine="540"/>
        <w:jc w:val="right"/>
        <w:rPr>
          <w:rFonts w:ascii="Times New Roman" w:hAnsi="Times New Roman" w:cs="Times New Roman"/>
          <w:sz w:val="24"/>
          <w:szCs w:val="24"/>
        </w:rPr>
      </w:pPr>
    </w:p>
    <w:p w:rsidR="002D44C1" w:rsidRDefault="002D44C1" w:rsidP="00AD7418">
      <w:pPr>
        <w:spacing w:after="0" w:line="240" w:lineRule="auto"/>
        <w:ind w:firstLine="540"/>
        <w:jc w:val="right"/>
        <w:rPr>
          <w:rFonts w:ascii="Times New Roman" w:hAnsi="Times New Roman" w:cs="Times New Roman"/>
          <w:sz w:val="24"/>
          <w:szCs w:val="24"/>
        </w:rPr>
      </w:pPr>
    </w:p>
    <w:p w:rsidR="002D44C1" w:rsidRDefault="002D44C1" w:rsidP="00AD7418">
      <w:pPr>
        <w:spacing w:after="0" w:line="240" w:lineRule="auto"/>
        <w:ind w:firstLine="540"/>
        <w:jc w:val="right"/>
        <w:rPr>
          <w:rFonts w:ascii="Times New Roman" w:hAnsi="Times New Roman" w:cs="Times New Roman"/>
          <w:sz w:val="24"/>
          <w:szCs w:val="24"/>
        </w:rPr>
      </w:pPr>
    </w:p>
    <w:p w:rsidR="00AD7418" w:rsidRPr="00AD7418" w:rsidRDefault="00AD7418" w:rsidP="00AD7418">
      <w:pPr>
        <w:spacing w:after="0" w:line="240" w:lineRule="auto"/>
        <w:ind w:firstLine="540"/>
        <w:jc w:val="right"/>
        <w:rPr>
          <w:rFonts w:ascii="Times New Roman" w:hAnsi="Times New Roman" w:cs="Times New Roman"/>
          <w:sz w:val="24"/>
          <w:szCs w:val="24"/>
        </w:rPr>
      </w:pPr>
      <w:r w:rsidRPr="00AD7418">
        <w:rPr>
          <w:rFonts w:ascii="Times New Roman" w:hAnsi="Times New Roman" w:cs="Times New Roman"/>
          <w:sz w:val="24"/>
          <w:szCs w:val="24"/>
        </w:rPr>
        <w:lastRenderedPageBreak/>
        <w:t>Таблица 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
        <w:gridCol w:w="2911"/>
        <w:gridCol w:w="3627"/>
        <w:gridCol w:w="2268"/>
      </w:tblGrid>
      <w:tr w:rsidR="00AD7418" w:rsidRPr="00AD7418" w:rsidTr="00482B87">
        <w:tc>
          <w:tcPr>
            <w:tcW w:w="550" w:type="dxa"/>
            <w:tcBorders>
              <w:top w:val="single" w:sz="4" w:space="0" w:color="auto"/>
              <w:left w:val="single" w:sz="4" w:space="0" w:color="auto"/>
              <w:bottom w:val="single" w:sz="4" w:space="0" w:color="auto"/>
              <w:right w:val="single" w:sz="4" w:space="0" w:color="auto"/>
            </w:tcBorders>
          </w:tcPr>
          <w:p w:rsidR="00AD7418" w:rsidRPr="00AD7418" w:rsidRDefault="00AD7418" w:rsidP="00AD7418">
            <w:pPr>
              <w:widowControl w:val="0"/>
              <w:autoSpaceDE w:val="0"/>
              <w:spacing w:after="0" w:line="240" w:lineRule="auto"/>
              <w:jc w:val="center"/>
              <w:rPr>
                <w:rFonts w:ascii="Times New Roman" w:hAnsi="Times New Roman" w:cs="Times New Roman"/>
                <w:snapToGrid w:val="0"/>
                <w:sz w:val="24"/>
                <w:szCs w:val="24"/>
              </w:rPr>
            </w:pPr>
            <w:r w:rsidRPr="00AD7418">
              <w:rPr>
                <w:rFonts w:ascii="Times New Roman" w:hAnsi="Times New Roman" w:cs="Times New Roman"/>
                <w:snapToGrid w:val="0"/>
                <w:sz w:val="24"/>
                <w:szCs w:val="24"/>
              </w:rPr>
              <w:t>№</w:t>
            </w:r>
          </w:p>
          <w:p w:rsidR="00AD7418" w:rsidRPr="00AD7418" w:rsidRDefault="00AD7418" w:rsidP="00AD7418">
            <w:pPr>
              <w:widowControl w:val="0"/>
              <w:autoSpaceDE w:val="0"/>
              <w:spacing w:after="0" w:line="240" w:lineRule="auto"/>
              <w:jc w:val="center"/>
              <w:rPr>
                <w:rFonts w:ascii="Times New Roman" w:hAnsi="Times New Roman" w:cs="Times New Roman"/>
                <w:snapToGrid w:val="0"/>
                <w:sz w:val="24"/>
                <w:szCs w:val="24"/>
              </w:rPr>
            </w:pPr>
            <w:r w:rsidRPr="00AD7418">
              <w:rPr>
                <w:rFonts w:ascii="Times New Roman" w:hAnsi="Times New Roman" w:cs="Times New Roman"/>
                <w:snapToGrid w:val="0"/>
                <w:sz w:val="24"/>
                <w:szCs w:val="24"/>
              </w:rPr>
              <w:t>п/п</w:t>
            </w:r>
          </w:p>
        </w:tc>
        <w:tc>
          <w:tcPr>
            <w:tcW w:w="2911" w:type="dxa"/>
            <w:tcBorders>
              <w:top w:val="single" w:sz="4" w:space="0" w:color="auto"/>
              <w:left w:val="single" w:sz="4" w:space="0" w:color="auto"/>
              <w:bottom w:val="single" w:sz="4" w:space="0" w:color="auto"/>
              <w:right w:val="single" w:sz="4" w:space="0" w:color="auto"/>
            </w:tcBorders>
            <w:vAlign w:val="center"/>
          </w:tcPr>
          <w:p w:rsidR="00AD7418" w:rsidRPr="00AD7418" w:rsidRDefault="00AD7418" w:rsidP="00AD7418">
            <w:pPr>
              <w:widowControl w:val="0"/>
              <w:autoSpaceDE w:val="0"/>
              <w:spacing w:after="0" w:line="240" w:lineRule="auto"/>
              <w:jc w:val="center"/>
              <w:rPr>
                <w:rFonts w:ascii="Times New Roman" w:hAnsi="Times New Roman" w:cs="Times New Roman"/>
                <w:snapToGrid w:val="0"/>
                <w:sz w:val="24"/>
                <w:szCs w:val="24"/>
              </w:rPr>
            </w:pPr>
            <w:r w:rsidRPr="00AD7418">
              <w:rPr>
                <w:rFonts w:ascii="Times New Roman" w:hAnsi="Times New Roman" w:cs="Times New Roman"/>
                <w:snapToGrid w:val="0"/>
                <w:sz w:val="24"/>
                <w:szCs w:val="24"/>
              </w:rPr>
              <w:t>Наименование товаров (материалов)</w:t>
            </w:r>
          </w:p>
        </w:tc>
        <w:tc>
          <w:tcPr>
            <w:tcW w:w="3627" w:type="dxa"/>
            <w:tcBorders>
              <w:top w:val="single" w:sz="4" w:space="0" w:color="auto"/>
              <w:left w:val="single" w:sz="4" w:space="0" w:color="auto"/>
              <w:bottom w:val="single" w:sz="4" w:space="0" w:color="auto"/>
              <w:right w:val="single" w:sz="4" w:space="0" w:color="auto"/>
            </w:tcBorders>
            <w:vAlign w:val="center"/>
          </w:tcPr>
          <w:p w:rsidR="00AD7418" w:rsidRPr="00AD7418" w:rsidRDefault="00AD7418" w:rsidP="00AD7418">
            <w:pPr>
              <w:widowControl w:val="0"/>
              <w:autoSpaceDE w:val="0"/>
              <w:spacing w:after="0" w:line="240" w:lineRule="auto"/>
              <w:jc w:val="center"/>
              <w:rPr>
                <w:rFonts w:ascii="Times New Roman" w:hAnsi="Times New Roman" w:cs="Times New Roman"/>
                <w:snapToGrid w:val="0"/>
                <w:sz w:val="24"/>
                <w:szCs w:val="24"/>
              </w:rPr>
            </w:pPr>
            <w:r w:rsidRPr="00AD7418">
              <w:rPr>
                <w:rFonts w:ascii="Times New Roman" w:hAnsi="Times New Roman" w:cs="Times New Roman"/>
                <w:sz w:val="24"/>
                <w:szCs w:val="24"/>
                <w:shd w:val="clear" w:color="auto" w:fill="FFFFFF"/>
              </w:rPr>
              <w:t>Наименование показателя</w:t>
            </w:r>
          </w:p>
        </w:tc>
        <w:tc>
          <w:tcPr>
            <w:tcW w:w="2268" w:type="dxa"/>
            <w:tcBorders>
              <w:top w:val="single" w:sz="4" w:space="0" w:color="auto"/>
              <w:left w:val="single" w:sz="4" w:space="0" w:color="auto"/>
              <w:bottom w:val="single" w:sz="4" w:space="0" w:color="auto"/>
              <w:right w:val="single" w:sz="4" w:space="0" w:color="auto"/>
            </w:tcBorders>
            <w:vAlign w:val="center"/>
          </w:tcPr>
          <w:p w:rsidR="00AD7418" w:rsidRPr="00AD7418" w:rsidRDefault="00AD7418" w:rsidP="00AD7418">
            <w:pPr>
              <w:widowControl w:val="0"/>
              <w:autoSpaceDE w:val="0"/>
              <w:spacing w:after="0" w:line="240" w:lineRule="auto"/>
              <w:jc w:val="center"/>
              <w:rPr>
                <w:rFonts w:ascii="Times New Roman" w:hAnsi="Times New Roman" w:cs="Times New Roman"/>
                <w:sz w:val="24"/>
                <w:szCs w:val="24"/>
                <w:shd w:val="clear" w:color="auto" w:fill="FFFFFF"/>
              </w:rPr>
            </w:pPr>
            <w:r w:rsidRPr="00AD7418">
              <w:rPr>
                <w:rFonts w:ascii="Times New Roman" w:hAnsi="Times New Roman" w:cs="Times New Roman"/>
                <w:sz w:val="24"/>
                <w:szCs w:val="24"/>
                <w:shd w:val="clear" w:color="auto" w:fill="FFFFFF"/>
              </w:rPr>
              <w:t>Значение показателя</w:t>
            </w:r>
          </w:p>
        </w:tc>
      </w:tr>
      <w:tr w:rsidR="00AD7418" w:rsidRPr="00AD7418" w:rsidTr="00482B87">
        <w:trPr>
          <w:trHeight w:val="227"/>
        </w:trPr>
        <w:tc>
          <w:tcPr>
            <w:tcW w:w="550" w:type="dxa"/>
            <w:vMerge w:val="restart"/>
            <w:tcBorders>
              <w:top w:val="single" w:sz="4" w:space="0" w:color="auto"/>
              <w:left w:val="single" w:sz="4" w:space="0" w:color="auto"/>
              <w:right w:val="single" w:sz="4" w:space="0" w:color="auto"/>
            </w:tcBorders>
          </w:tcPr>
          <w:p w:rsidR="00AD7418" w:rsidRPr="00AD7418" w:rsidRDefault="00AD7418" w:rsidP="00AD7418">
            <w:pPr>
              <w:widowControl w:val="0"/>
              <w:autoSpaceDE w:val="0"/>
              <w:spacing w:after="0" w:line="240" w:lineRule="auto"/>
              <w:jc w:val="center"/>
              <w:rPr>
                <w:rFonts w:ascii="Times New Roman" w:hAnsi="Times New Roman" w:cs="Times New Roman"/>
                <w:snapToGrid w:val="0"/>
                <w:sz w:val="24"/>
                <w:szCs w:val="24"/>
              </w:rPr>
            </w:pPr>
          </w:p>
          <w:p w:rsidR="00AD7418" w:rsidRPr="00AD7418" w:rsidRDefault="00AD7418" w:rsidP="00AD7418">
            <w:pPr>
              <w:widowControl w:val="0"/>
              <w:autoSpaceDE w:val="0"/>
              <w:spacing w:after="0" w:line="240" w:lineRule="auto"/>
              <w:jc w:val="center"/>
              <w:rPr>
                <w:rFonts w:ascii="Times New Roman" w:hAnsi="Times New Roman" w:cs="Times New Roman"/>
                <w:snapToGrid w:val="0"/>
                <w:sz w:val="24"/>
                <w:szCs w:val="24"/>
              </w:rPr>
            </w:pPr>
          </w:p>
          <w:p w:rsidR="00AD7418" w:rsidRPr="00AD7418" w:rsidRDefault="00AD7418" w:rsidP="00AD7418">
            <w:pPr>
              <w:widowControl w:val="0"/>
              <w:autoSpaceDE w:val="0"/>
              <w:spacing w:after="0" w:line="240" w:lineRule="auto"/>
              <w:jc w:val="center"/>
              <w:rPr>
                <w:rFonts w:ascii="Times New Roman" w:hAnsi="Times New Roman" w:cs="Times New Roman"/>
                <w:snapToGrid w:val="0"/>
                <w:sz w:val="24"/>
                <w:szCs w:val="24"/>
              </w:rPr>
            </w:pPr>
          </w:p>
          <w:p w:rsidR="00AD7418" w:rsidRPr="00AD7418" w:rsidRDefault="00AD7418" w:rsidP="00AD7418">
            <w:pPr>
              <w:widowControl w:val="0"/>
              <w:autoSpaceDE w:val="0"/>
              <w:spacing w:after="0" w:line="240" w:lineRule="auto"/>
              <w:jc w:val="center"/>
              <w:rPr>
                <w:rFonts w:ascii="Times New Roman" w:hAnsi="Times New Roman" w:cs="Times New Roman"/>
                <w:snapToGrid w:val="0"/>
                <w:sz w:val="24"/>
                <w:szCs w:val="24"/>
              </w:rPr>
            </w:pPr>
            <w:r w:rsidRPr="00AD7418">
              <w:rPr>
                <w:rFonts w:ascii="Times New Roman" w:hAnsi="Times New Roman" w:cs="Times New Roman"/>
                <w:snapToGrid w:val="0"/>
                <w:sz w:val="24"/>
                <w:szCs w:val="24"/>
              </w:rPr>
              <w:t>1</w:t>
            </w:r>
          </w:p>
        </w:tc>
        <w:tc>
          <w:tcPr>
            <w:tcW w:w="2911" w:type="dxa"/>
            <w:vMerge w:val="restart"/>
            <w:tcBorders>
              <w:top w:val="single" w:sz="4" w:space="0" w:color="auto"/>
              <w:left w:val="single" w:sz="4" w:space="0" w:color="auto"/>
              <w:right w:val="single" w:sz="4" w:space="0" w:color="auto"/>
            </w:tcBorders>
          </w:tcPr>
          <w:p w:rsidR="00AD7418" w:rsidRPr="00AD7418" w:rsidRDefault="00AD7418" w:rsidP="00AD7418">
            <w:pPr>
              <w:spacing w:after="0" w:line="240" w:lineRule="auto"/>
              <w:jc w:val="center"/>
              <w:rPr>
                <w:rFonts w:ascii="Times New Roman" w:hAnsi="Times New Roman" w:cs="Times New Roman"/>
                <w:sz w:val="24"/>
                <w:szCs w:val="24"/>
              </w:rPr>
            </w:pPr>
          </w:p>
          <w:p w:rsidR="00AD7418" w:rsidRPr="00AD7418" w:rsidRDefault="00AD7418" w:rsidP="00AD7418">
            <w:pPr>
              <w:spacing w:after="0" w:line="240" w:lineRule="auto"/>
              <w:jc w:val="center"/>
              <w:rPr>
                <w:rFonts w:ascii="Times New Roman" w:hAnsi="Times New Roman" w:cs="Times New Roman"/>
                <w:sz w:val="24"/>
                <w:szCs w:val="24"/>
              </w:rPr>
            </w:pPr>
          </w:p>
          <w:p w:rsidR="00AD7418" w:rsidRPr="00AD7418" w:rsidRDefault="00AD7418" w:rsidP="00AD7418">
            <w:pPr>
              <w:spacing w:after="0" w:line="240" w:lineRule="auto"/>
              <w:jc w:val="center"/>
              <w:rPr>
                <w:rFonts w:ascii="Times New Roman" w:hAnsi="Times New Roman" w:cs="Times New Roman"/>
                <w:sz w:val="24"/>
                <w:szCs w:val="24"/>
              </w:rPr>
            </w:pPr>
          </w:p>
          <w:p w:rsidR="00AD7418" w:rsidRPr="00AD7418" w:rsidRDefault="00AD7418" w:rsidP="00AD7418">
            <w:pPr>
              <w:spacing w:after="0" w:line="240" w:lineRule="auto"/>
              <w:jc w:val="center"/>
              <w:rPr>
                <w:rFonts w:ascii="Times New Roman" w:hAnsi="Times New Roman" w:cs="Times New Roman"/>
                <w:sz w:val="24"/>
                <w:szCs w:val="24"/>
              </w:rPr>
            </w:pPr>
            <w:r w:rsidRPr="00AD7418">
              <w:rPr>
                <w:rFonts w:ascii="Times New Roman" w:hAnsi="Times New Roman" w:cs="Times New Roman"/>
                <w:sz w:val="24"/>
                <w:szCs w:val="24"/>
              </w:rPr>
              <w:t>Щебень из природного камня для строительных работ фракция 40-</w:t>
            </w:r>
            <w:smartTag w:uri="urn:schemas-microsoft-com:office:smarttags" w:element="metricconverter">
              <w:smartTagPr>
                <w:attr w:name="ProductID" w:val="70 мм"/>
              </w:smartTagPr>
              <w:r w:rsidRPr="00AD7418">
                <w:rPr>
                  <w:rFonts w:ascii="Times New Roman" w:hAnsi="Times New Roman" w:cs="Times New Roman"/>
                  <w:sz w:val="24"/>
                  <w:szCs w:val="24"/>
                </w:rPr>
                <w:t>70 мм</w:t>
              </w:r>
            </w:smartTag>
          </w:p>
        </w:tc>
        <w:tc>
          <w:tcPr>
            <w:tcW w:w="3627" w:type="dxa"/>
            <w:tcBorders>
              <w:top w:val="single" w:sz="4" w:space="0" w:color="auto"/>
              <w:left w:val="single" w:sz="4" w:space="0" w:color="auto"/>
              <w:bottom w:val="single" w:sz="4" w:space="0" w:color="auto"/>
              <w:right w:val="single" w:sz="4" w:space="0" w:color="auto"/>
            </w:tcBorders>
          </w:tcPr>
          <w:p w:rsidR="00AD7418" w:rsidRPr="00AD7418" w:rsidRDefault="00AD7418" w:rsidP="00AD7418">
            <w:pPr>
              <w:spacing w:after="0" w:line="240" w:lineRule="auto"/>
              <w:rPr>
                <w:rFonts w:ascii="Times New Roman" w:hAnsi="Times New Roman" w:cs="Times New Roman"/>
                <w:sz w:val="24"/>
                <w:szCs w:val="24"/>
              </w:rPr>
            </w:pPr>
            <w:r w:rsidRPr="00AD7418">
              <w:rPr>
                <w:rFonts w:ascii="Times New Roman" w:hAnsi="Times New Roman" w:cs="Times New Roman"/>
                <w:sz w:val="24"/>
                <w:szCs w:val="24"/>
              </w:rPr>
              <w:t xml:space="preserve">Марка щебня по дробимости      </w:t>
            </w:r>
          </w:p>
        </w:tc>
        <w:tc>
          <w:tcPr>
            <w:tcW w:w="2268" w:type="dxa"/>
            <w:tcBorders>
              <w:top w:val="single" w:sz="4" w:space="0" w:color="auto"/>
              <w:left w:val="single" w:sz="4" w:space="0" w:color="auto"/>
              <w:bottom w:val="single" w:sz="4" w:space="0" w:color="auto"/>
              <w:right w:val="single" w:sz="4" w:space="0" w:color="auto"/>
            </w:tcBorders>
          </w:tcPr>
          <w:p w:rsidR="00AD7418" w:rsidRPr="00AD7418" w:rsidRDefault="00AD7418" w:rsidP="00AD7418">
            <w:pPr>
              <w:spacing w:after="0" w:line="240" w:lineRule="auto"/>
              <w:rPr>
                <w:rFonts w:ascii="Times New Roman" w:hAnsi="Times New Roman" w:cs="Times New Roman"/>
                <w:sz w:val="24"/>
                <w:szCs w:val="24"/>
              </w:rPr>
            </w:pPr>
          </w:p>
        </w:tc>
      </w:tr>
      <w:tr w:rsidR="00AD7418" w:rsidRPr="00AD7418" w:rsidTr="00482B87">
        <w:trPr>
          <w:trHeight w:val="270"/>
        </w:trPr>
        <w:tc>
          <w:tcPr>
            <w:tcW w:w="550" w:type="dxa"/>
            <w:vMerge/>
            <w:tcBorders>
              <w:left w:val="single" w:sz="4" w:space="0" w:color="auto"/>
              <w:right w:val="single" w:sz="4" w:space="0" w:color="auto"/>
            </w:tcBorders>
          </w:tcPr>
          <w:p w:rsidR="00AD7418" w:rsidRPr="00AD7418" w:rsidRDefault="00AD7418" w:rsidP="00AD7418">
            <w:pPr>
              <w:widowControl w:val="0"/>
              <w:autoSpaceDE w:val="0"/>
              <w:spacing w:after="0" w:line="240" w:lineRule="auto"/>
              <w:jc w:val="center"/>
              <w:rPr>
                <w:rFonts w:ascii="Times New Roman" w:hAnsi="Times New Roman" w:cs="Times New Roman"/>
                <w:snapToGrid w:val="0"/>
                <w:sz w:val="24"/>
                <w:szCs w:val="24"/>
              </w:rPr>
            </w:pPr>
          </w:p>
        </w:tc>
        <w:tc>
          <w:tcPr>
            <w:tcW w:w="2911" w:type="dxa"/>
            <w:vMerge/>
            <w:tcBorders>
              <w:left w:val="single" w:sz="4" w:space="0" w:color="auto"/>
              <w:right w:val="single" w:sz="4" w:space="0" w:color="auto"/>
            </w:tcBorders>
          </w:tcPr>
          <w:p w:rsidR="00AD7418" w:rsidRPr="00AD7418" w:rsidRDefault="00AD7418" w:rsidP="00AD7418">
            <w:pPr>
              <w:spacing w:after="0" w:line="240" w:lineRule="auto"/>
              <w:rPr>
                <w:rFonts w:ascii="Times New Roman" w:hAnsi="Times New Roman" w:cs="Times New Roman"/>
                <w:sz w:val="24"/>
                <w:szCs w:val="24"/>
              </w:rPr>
            </w:pPr>
          </w:p>
        </w:tc>
        <w:tc>
          <w:tcPr>
            <w:tcW w:w="3627" w:type="dxa"/>
            <w:tcBorders>
              <w:top w:val="single" w:sz="4" w:space="0" w:color="auto"/>
              <w:left w:val="single" w:sz="4" w:space="0" w:color="auto"/>
              <w:bottom w:val="single" w:sz="4" w:space="0" w:color="auto"/>
              <w:right w:val="single" w:sz="4" w:space="0" w:color="auto"/>
            </w:tcBorders>
          </w:tcPr>
          <w:p w:rsidR="00AD7418" w:rsidRPr="00AD7418" w:rsidRDefault="00AD7418" w:rsidP="00AD7418">
            <w:pPr>
              <w:spacing w:after="0" w:line="240" w:lineRule="auto"/>
              <w:rPr>
                <w:rFonts w:ascii="Times New Roman" w:hAnsi="Times New Roman" w:cs="Times New Roman"/>
                <w:sz w:val="24"/>
                <w:szCs w:val="24"/>
              </w:rPr>
            </w:pPr>
            <w:r w:rsidRPr="00AD7418">
              <w:rPr>
                <w:rFonts w:ascii="Times New Roman" w:hAnsi="Times New Roman" w:cs="Times New Roman"/>
                <w:sz w:val="24"/>
                <w:szCs w:val="24"/>
              </w:rPr>
              <w:t xml:space="preserve">Марка по истираемости                </w:t>
            </w:r>
          </w:p>
        </w:tc>
        <w:tc>
          <w:tcPr>
            <w:tcW w:w="2268" w:type="dxa"/>
            <w:tcBorders>
              <w:top w:val="single" w:sz="4" w:space="0" w:color="auto"/>
              <w:left w:val="single" w:sz="4" w:space="0" w:color="auto"/>
              <w:bottom w:val="single" w:sz="4" w:space="0" w:color="auto"/>
              <w:right w:val="single" w:sz="4" w:space="0" w:color="auto"/>
            </w:tcBorders>
          </w:tcPr>
          <w:p w:rsidR="00AD7418" w:rsidRPr="00AD7418" w:rsidRDefault="00AD7418" w:rsidP="00AD7418">
            <w:pPr>
              <w:spacing w:after="0" w:line="240" w:lineRule="auto"/>
              <w:rPr>
                <w:rFonts w:ascii="Times New Roman" w:hAnsi="Times New Roman" w:cs="Times New Roman"/>
                <w:sz w:val="24"/>
                <w:szCs w:val="24"/>
              </w:rPr>
            </w:pPr>
          </w:p>
        </w:tc>
      </w:tr>
      <w:tr w:rsidR="00AD7418" w:rsidRPr="00AD7418" w:rsidTr="00482B87">
        <w:trPr>
          <w:trHeight w:val="227"/>
        </w:trPr>
        <w:tc>
          <w:tcPr>
            <w:tcW w:w="550" w:type="dxa"/>
            <w:vMerge/>
            <w:tcBorders>
              <w:left w:val="single" w:sz="4" w:space="0" w:color="auto"/>
              <w:right w:val="single" w:sz="4" w:space="0" w:color="auto"/>
            </w:tcBorders>
          </w:tcPr>
          <w:p w:rsidR="00AD7418" w:rsidRPr="00AD7418" w:rsidRDefault="00AD7418" w:rsidP="00AD7418">
            <w:pPr>
              <w:widowControl w:val="0"/>
              <w:autoSpaceDE w:val="0"/>
              <w:spacing w:after="0" w:line="240" w:lineRule="auto"/>
              <w:jc w:val="center"/>
              <w:rPr>
                <w:rFonts w:ascii="Times New Roman" w:hAnsi="Times New Roman" w:cs="Times New Roman"/>
                <w:snapToGrid w:val="0"/>
                <w:sz w:val="24"/>
                <w:szCs w:val="24"/>
              </w:rPr>
            </w:pPr>
          </w:p>
        </w:tc>
        <w:tc>
          <w:tcPr>
            <w:tcW w:w="2911" w:type="dxa"/>
            <w:vMerge/>
            <w:tcBorders>
              <w:left w:val="single" w:sz="4" w:space="0" w:color="auto"/>
              <w:right w:val="single" w:sz="4" w:space="0" w:color="auto"/>
            </w:tcBorders>
          </w:tcPr>
          <w:p w:rsidR="00AD7418" w:rsidRPr="00AD7418" w:rsidRDefault="00AD7418" w:rsidP="00AD7418">
            <w:pPr>
              <w:spacing w:after="0" w:line="240" w:lineRule="auto"/>
              <w:rPr>
                <w:rFonts w:ascii="Times New Roman" w:hAnsi="Times New Roman" w:cs="Times New Roman"/>
                <w:sz w:val="24"/>
                <w:szCs w:val="24"/>
              </w:rPr>
            </w:pPr>
          </w:p>
        </w:tc>
        <w:tc>
          <w:tcPr>
            <w:tcW w:w="3627" w:type="dxa"/>
            <w:tcBorders>
              <w:top w:val="single" w:sz="4" w:space="0" w:color="auto"/>
              <w:left w:val="single" w:sz="4" w:space="0" w:color="auto"/>
              <w:bottom w:val="single" w:sz="4" w:space="0" w:color="auto"/>
              <w:right w:val="single" w:sz="4" w:space="0" w:color="auto"/>
            </w:tcBorders>
          </w:tcPr>
          <w:p w:rsidR="00AD7418" w:rsidRPr="00AD7418" w:rsidRDefault="00AD7418" w:rsidP="00AD7418">
            <w:pPr>
              <w:spacing w:after="0" w:line="240" w:lineRule="auto"/>
              <w:rPr>
                <w:rFonts w:ascii="Times New Roman" w:hAnsi="Times New Roman" w:cs="Times New Roman"/>
                <w:sz w:val="24"/>
                <w:szCs w:val="24"/>
              </w:rPr>
            </w:pPr>
            <w:r w:rsidRPr="00AD7418">
              <w:rPr>
                <w:rFonts w:ascii="Times New Roman" w:hAnsi="Times New Roman" w:cs="Times New Roman"/>
                <w:sz w:val="24"/>
                <w:szCs w:val="24"/>
              </w:rPr>
              <w:t>Марка по морозостойкости</w:t>
            </w:r>
          </w:p>
        </w:tc>
        <w:tc>
          <w:tcPr>
            <w:tcW w:w="2268" w:type="dxa"/>
            <w:tcBorders>
              <w:top w:val="single" w:sz="4" w:space="0" w:color="auto"/>
              <w:left w:val="single" w:sz="4" w:space="0" w:color="auto"/>
              <w:bottom w:val="single" w:sz="4" w:space="0" w:color="auto"/>
              <w:right w:val="single" w:sz="4" w:space="0" w:color="auto"/>
            </w:tcBorders>
          </w:tcPr>
          <w:p w:rsidR="00AD7418" w:rsidRPr="00AD7418" w:rsidRDefault="00AD7418" w:rsidP="00AD7418">
            <w:pPr>
              <w:spacing w:after="0" w:line="240" w:lineRule="auto"/>
              <w:rPr>
                <w:rFonts w:ascii="Times New Roman" w:hAnsi="Times New Roman" w:cs="Times New Roman"/>
                <w:sz w:val="24"/>
                <w:szCs w:val="24"/>
              </w:rPr>
            </w:pPr>
          </w:p>
        </w:tc>
      </w:tr>
      <w:tr w:rsidR="00AD7418" w:rsidRPr="00AD7418" w:rsidTr="00482B87">
        <w:trPr>
          <w:trHeight w:val="545"/>
        </w:trPr>
        <w:tc>
          <w:tcPr>
            <w:tcW w:w="550" w:type="dxa"/>
            <w:vMerge/>
            <w:tcBorders>
              <w:left w:val="single" w:sz="4" w:space="0" w:color="auto"/>
              <w:right w:val="single" w:sz="4" w:space="0" w:color="auto"/>
            </w:tcBorders>
          </w:tcPr>
          <w:p w:rsidR="00AD7418" w:rsidRPr="00AD7418" w:rsidRDefault="00AD7418" w:rsidP="00AD7418">
            <w:pPr>
              <w:widowControl w:val="0"/>
              <w:autoSpaceDE w:val="0"/>
              <w:spacing w:after="0" w:line="240" w:lineRule="auto"/>
              <w:jc w:val="center"/>
              <w:rPr>
                <w:rFonts w:ascii="Times New Roman" w:hAnsi="Times New Roman" w:cs="Times New Roman"/>
                <w:snapToGrid w:val="0"/>
                <w:sz w:val="24"/>
                <w:szCs w:val="24"/>
              </w:rPr>
            </w:pPr>
          </w:p>
        </w:tc>
        <w:tc>
          <w:tcPr>
            <w:tcW w:w="2911" w:type="dxa"/>
            <w:vMerge/>
            <w:tcBorders>
              <w:left w:val="single" w:sz="4" w:space="0" w:color="auto"/>
              <w:right w:val="single" w:sz="4" w:space="0" w:color="auto"/>
            </w:tcBorders>
          </w:tcPr>
          <w:p w:rsidR="00AD7418" w:rsidRPr="00AD7418" w:rsidRDefault="00AD7418" w:rsidP="00AD7418">
            <w:pPr>
              <w:spacing w:after="0" w:line="240" w:lineRule="auto"/>
              <w:rPr>
                <w:rFonts w:ascii="Times New Roman" w:hAnsi="Times New Roman" w:cs="Times New Roman"/>
                <w:sz w:val="24"/>
                <w:szCs w:val="24"/>
              </w:rPr>
            </w:pPr>
          </w:p>
        </w:tc>
        <w:tc>
          <w:tcPr>
            <w:tcW w:w="3627" w:type="dxa"/>
            <w:tcBorders>
              <w:top w:val="single" w:sz="4" w:space="0" w:color="auto"/>
              <w:left w:val="single" w:sz="4" w:space="0" w:color="auto"/>
              <w:bottom w:val="single" w:sz="4" w:space="0" w:color="auto"/>
              <w:right w:val="single" w:sz="4" w:space="0" w:color="auto"/>
            </w:tcBorders>
          </w:tcPr>
          <w:p w:rsidR="00AD7418" w:rsidRPr="00AD7418" w:rsidRDefault="00AD7418" w:rsidP="00AD7418">
            <w:pPr>
              <w:spacing w:after="0" w:line="240" w:lineRule="auto"/>
              <w:rPr>
                <w:rFonts w:ascii="Times New Roman" w:hAnsi="Times New Roman" w:cs="Times New Roman"/>
                <w:sz w:val="24"/>
                <w:szCs w:val="24"/>
              </w:rPr>
            </w:pPr>
            <w:r w:rsidRPr="00AD7418">
              <w:rPr>
                <w:rFonts w:ascii="Times New Roman" w:hAnsi="Times New Roman" w:cs="Times New Roman"/>
                <w:sz w:val="24"/>
                <w:szCs w:val="24"/>
              </w:rPr>
              <w:t>Наименование страны происхождения товара</w:t>
            </w:r>
          </w:p>
        </w:tc>
        <w:tc>
          <w:tcPr>
            <w:tcW w:w="2268" w:type="dxa"/>
            <w:tcBorders>
              <w:top w:val="single" w:sz="4" w:space="0" w:color="auto"/>
              <w:left w:val="single" w:sz="4" w:space="0" w:color="auto"/>
              <w:bottom w:val="single" w:sz="4" w:space="0" w:color="auto"/>
              <w:right w:val="single" w:sz="4" w:space="0" w:color="auto"/>
            </w:tcBorders>
          </w:tcPr>
          <w:p w:rsidR="00AD7418" w:rsidRPr="00AD7418" w:rsidRDefault="00AD7418" w:rsidP="00AD7418">
            <w:pPr>
              <w:spacing w:after="0" w:line="240" w:lineRule="auto"/>
              <w:rPr>
                <w:rFonts w:ascii="Times New Roman" w:hAnsi="Times New Roman" w:cs="Times New Roman"/>
                <w:sz w:val="24"/>
                <w:szCs w:val="24"/>
              </w:rPr>
            </w:pPr>
          </w:p>
        </w:tc>
      </w:tr>
      <w:tr w:rsidR="00AD7418" w:rsidRPr="00AD7418" w:rsidTr="00482B87">
        <w:trPr>
          <w:trHeight w:val="545"/>
        </w:trPr>
        <w:tc>
          <w:tcPr>
            <w:tcW w:w="550" w:type="dxa"/>
            <w:vMerge/>
            <w:tcBorders>
              <w:left w:val="single" w:sz="4" w:space="0" w:color="auto"/>
              <w:right w:val="single" w:sz="4" w:space="0" w:color="auto"/>
            </w:tcBorders>
          </w:tcPr>
          <w:p w:rsidR="00AD7418" w:rsidRPr="00AD7418" w:rsidRDefault="00AD7418" w:rsidP="00AD7418">
            <w:pPr>
              <w:widowControl w:val="0"/>
              <w:autoSpaceDE w:val="0"/>
              <w:spacing w:after="0" w:line="240" w:lineRule="auto"/>
              <w:jc w:val="center"/>
              <w:rPr>
                <w:rFonts w:ascii="Times New Roman" w:hAnsi="Times New Roman" w:cs="Times New Roman"/>
                <w:snapToGrid w:val="0"/>
                <w:sz w:val="24"/>
                <w:szCs w:val="24"/>
              </w:rPr>
            </w:pPr>
          </w:p>
        </w:tc>
        <w:tc>
          <w:tcPr>
            <w:tcW w:w="2911" w:type="dxa"/>
            <w:vMerge/>
            <w:tcBorders>
              <w:left w:val="single" w:sz="4" w:space="0" w:color="auto"/>
              <w:right w:val="single" w:sz="4" w:space="0" w:color="auto"/>
            </w:tcBorders>
          </w:tcPr>
          <w:p w:rsidR="00AD7418" w:rsidRPr="00AD7418" w:rsidRDefault="00AD7418" w:rsidP="00AD7418">
            <w:pPr>
              <w:spacing w:after="0" w:line="240" w:lineRule="auto"/>
              <w:rPr>
                <w:rFonts w:ascii="Times New Roman" w:hAnsi="Times New Roman" w:cs="Times New Roman"/>
                <w:sz w:val="24"/>
                <w:szCs w:val="24"/>
              </w:rPr>
            </w:pPr>
          </w:p>
        </w:tc>
        <w:tc>
          <w:tcPr>
            <w:tcW w:w="3627" w:type="dxa"/>
            <w:tcBorders>
              <w:top w:val="single" w:sz="4" w:space="0" w:color="auto"/>
              <w:left w:val="single" w:sz="4" w:space="0" w:color="auto"/>
              <w:bottom w:val="single" w:sz="4" w:space="0" w:color="auto"/>
              <w:right w:val="single" w:sz="4" w:space="0" w:color="auto"/>
            </w:tcBorders>
          </w:tcPr>
          <w:p w:rsidR="00AD7418" w:rsidRPr="00AD7418" w:rsidRDefault="00AD7418" w:rsidP="00AD7418">
            <w:pPr>
              <w:spacing w:after="0" w:line="240" w:lineRule="auto"/>
              <w:rPr>
                <w:rFonts w:ascii="Times New Roman" w:hAnsi="Times New Roman" w:cs="Times New Roman"/>
                <w:sz w:val="24"/>
                <w:szCs w:val="24"/>
              </w:rPr>
            </w:pPr>
            <w:r w:rsidRPr="00AD7418">
              <w:rPr>
                <w:rFonts w:ascii="Times New Roman" w:hAnsi="Times New Roman" w:cs="Times New Roman"/>
                <w:sz w:val="24"/>
                <w:szCs w:val="24"/>
              </w:rPr>
              <w:t>Указание на товарный знак (его словесное обозначение) (при наличии)</w:t>
            </w:r>
          </w:p>
        </w:tc>
        <w:tc>
          <w:tcPr>
            <w:tcW w:w="2268" w:type="dxa"/>
            <w:tcBorders>
              <w:top w:val="single" w:sz="4" w:space="0" w:color="auto"/>
              <w:left w:val="single" w:sz="4" w:space="0" w:color="auto"/>
              <w:bottom w:val="single" w:sz="4" w:space="0" w:color="auto"/>
              <w:right w:val="single" w:sz="4" w:space="0" w:color="auto"/>
            </w:tcBorders>
          </w:tcPr>
          <w:p w:rsidR="00AD7418" w:rsidRPr="00AD7418" w:rsidRDefault="00AD7418" w:rsidP="00AD7418">
            <w:pPr>
              <w:spacing w:after="0" w:line="240" w:lineRule="auto"/>
              <w:rPr>
                <w:rFonts w:ascii="Times New Roman" w:hAnsi="Times New Roman" w:cs="Times New Roman"/>
                <w:sz w:val="24"/>
                <w:szCs w:val="24"/>
              </w:rPr>
            </w:pPr>
          </w:p>
        </w:tc>
      </w:tr>
      <w:tr w:rsidR="00AD7418" w:rsidRPr="00AD7418" w:rsidTr="00482B87">
        <w:trPr>
          <w:trHeight w:val="545"/>
        </w:trPr>
        <w:tc>
          <w:tcPr>
            <w:tcW w:w="550" w:type="dxa"/>
            <w:vMerge/>
            <w:tcBorders>
              <w:left w:val="single" w:sz="4" w:space="0" w:color="auto"/>
              <w:right w:val="single" w:sz="4" w:space="0" w:color="auto"/>
            </w:tcBorders>
          </w:tcPr>
          <w:p w:rsidR="00AD7418" w:rsidRPr="00AD7418" w:rsidRDefault="00AD7418" w:rsidP="00AD7418">
            <w:pPr>
              <w:widowControl w:val="0"/>
              <w:autoSpaceDE w:val="0"/>
              <w:spacing w:after="0" w:line="240" w:lineRule="auto"/>
              <w:jc w:val="center"/>
              <w:rPr>
                <w:rFonts w:ascii="Times New Roman" w:hAnsi="Times New Roman" w:cs="Times New Roman"/>
                <w:snapToGrid w:val="0"/>
                <w:sz w:val="24"/>
                <w:szCs w:val="24"/>
              </w:rPr>
            </w:pPr>
          </w:p>
        </w:tc>
        <w:tc>
          <w:tcPr>
            <w:tcW w:w="2911" w:type="dxa"/>
            <w:vMerge/>
            <w:tcBorders>
              <w:left w:val="single" w:sz="4" w:space="0" w:color="auto"/>
              <w:right w:val="single" w:sz="4" w:space="0" w:color="auto"/>
            </w:tcBorders>
          </w:tcPr>
          <w:p w:rsidR="00AD7418" w:rsidRPr="00AD7418" w:rsidRDefault="00AD7418" w:rsidP="00AD7418">
            <w:pPr>
              <w:spacing w:after="0" w:line="240" w:lineRule="auto"/>
              <w:rPr>
                <w:rFonts w:ascii="Times New Roman" w:hAnsi="Times New Roman" w:cs="Times New Roman"/>
                <w:sz w:val="24"/>
                <w:szCs w:val="24"/>
              </w:rPr>
            </w:pPr>
          </w:p>
        </w:tc>
        <w:tc>
          <w:tcPr>
            <w:tcW w:w="3627" w:type="dxa"/>
            <w:tcBorders>
              <w:top w:val="single" w:sz="4" w:space="0" w:color="auto"/>
              <w:left w:val="single" w:sz="4" w:space="0" w:color="auto"/>
              <w:bottom w:val="single" w:sz="4" w:space="0" w:color="auto"/>
              <w:right w:val="single" w:sz="4" w:space="0" w:color="auto"/>
            </w:tcBorders>
          </w:tcPr>
          <w:p w:rsidR="00AD7418" w:rsidRPr="00AD7418" w:rsidRDefault="00AD7418" w:rsidP="00AD7418">
            <w:pPr>
              <w:spacing w:after="0" w:line="240" w:lineRule="auto"/>
              <w:rPr>
                <w:rFonts w:ascii="Times New Roman" w:hAnsi="Times New Roman" w:cs="Times New Roman"/>
                <w:sz w:val="24"/>
                <w:szCs w:val="24"/>
              </w:rPr>
            </w:pPr>
            <w:r w:rsidRPr="00AD7418">
              <w:rPr>
                <w:rFonts w:ascii="Times New Roman" w:hAnsi="Times New Roman" w:cs="Times New Roman"/>
                <w:sz w:val="24"/>
                <w:szCs w:val="24"/>
              </w:rPr>
              <w:t>Фирменное наименование (при наличии)</w:t>
            </w:r>
          </w:p>
        </w:tc>
        <w:tc>
          <w:tcPr>
            <w:tcW w:w="2268" w:type="dxa"/>
            <w:tcBorders>
              <w:top w:val="single" w:sz="4" w:space="0" w:color="auto"/>
              <w:left w:val="single" w:sz="4" w:space="0" w:color="auto"/>
              <w:bottom w:val="single" w:sz="4" w:space="0" w:color="auto"/>
              <w:right w:val="single" w:sz="4" w:space="0" w:color="auto"/>
            </w:tcBorders>
          </w:tcPr>
          <w:p w:rsidR="00AD7418" w:rsidRPr="00AD7418" w:rsidRDefault="00AD7418" w:rsidP="00AD7418">
            <w:pPr>
              <w:spacing w:after="0" w:line="240" w:lineRule="auto"/>
              <w:rPr>
                <w:rFonts w:ascii="Times New Roman" w:hAnsi="Times New Roman" w:cs="Times New Roman"/>
                <w:sz w:val="24"/>
                <w:szCs w:val="24"/>
              </w:rPr>
            </w:pPr>
          </w:p>
        </w:tc>
      </w:tr>
    </w:tbl>
    <w:p w:rsidR="00AD7418" w:rsidRPr="00AD7418" w:rsidRDefault="00AD7418" w:rsidP="00AD7418">
      <w:pPr>
        <w:spacing w:after="0" w:line="240" w:lineRule="auto"/>
        <w:ind w:firstLine="567"/>
        <w:jc w:val="both"/>
        <w:rPr>
          <w:rFonts w:ascii="Times New Roman" w:hAnsi="Times New Roman" w:cs="Times New Roman"/>
          <w:sz w:val="24"/>
          <w:szCs w:val="24"/>
        </w:rPr>
      </w:pPr>
    </w:p>
    <w:p w:rsidR="00AD7418" w:rsidRPr="00AD7418" w:rsidRDefault="00AD7418" w:rsidP="00AD7418">
      <w:pPr>
        <w:spacing w:after="0" w:line="240" w:lineRule="auto"/>
        <w:ind w:firstLine="567"/>
        <w:jc w:val="both"/>
        <w:rPr>
          <w:rFonts w:ascii="Times New Roman" w:hAnsi="Times New Roman" w:cs="Times New Roman"/>
          <w:sz w:val="24"/>
          <w:szCs w:val="24"/>
        </w:rPr>
      </w:pPr>
      <w:r w:rsidRPr="00AD7418">
        <w:rPr>
          <w:rFonts w:ascii="Times New Roman" w:hAnsi="Times New Roman" w:cs="Times New Roman"/>
          <w:sz w:val="24"/>
          <w:szCs w:val="24"/>
        </w:rPr>
        <w:t xml:space="preserve">3.4.3. Во второй части заявки участник данного аукциона: </w:t>
      </w:r>
    </w:p>
    <w:p w:rsidR="00AD7418" w:rsidRPr="00AD7418" w:rsidRDefault="00AD7418" w:rsidP="00AD7418">
      <w:pPr>
        <w:spacing w:after="0" w:line="240" w:lineRule="auto"/>
        <w:ind w:firstLine="540"/>
        <w:jc w:val="both"/>
        <w:rPr>
          <w:rFonts w:ascii="Times New Roman" w:hAnsi="Times New Roman" w:cs="Times New Roman"/>
          <w:sz w:val="24"/>
          <w:szCs w:val="24"/>
        </w:rPr>
      </w:pPr>
      <w:r w:rsidRPr="00AD7418">
        <w:rPr>
          <w:rFonts w:ascii="Times New Roman" w:hAnsi="Times New Roman" w:cs="Times New Roman"/>
          <w:sz w:val="24"/>
          <w:szCs w:val="24"/>
        </w:rPr>
        <w:t xml:space="preserve">1) </w:t>
      </w:r>
      <w:r w:rsidRPr="00AD7418">
        <w:rPr>
          <w:rFonts w:ascii="Times New Roman" w:hAnsi="Times New Roman" w:cs="Times New Roman"/>
          <w:sz w:val="24"/>
          <w:szCs w:val="24"/>
          <w:u w:val="single"/>
        </w:rPr>
        <w:t>являющийся юридическим лицом:</w:t>
      </w:r>
      <w:r w:rsidRPr="00AD7418">
        <w:rPr>
          <w:rFonts w:ascii="Times New Roman" w:hAnsi="Times New Roman" w:cs="Times New Roman"/>
          <w:sz w:val="24"/>
          <w:szCs w:val="24"/>
        </w:rPr>
        <w:t xml:space="preserve"> </w:t>
      </w:r>
    </w:p>
    <w:p w:rsidR="00AD7418" w:rsidRPr="00AD7418" w:rsidRDefault="00AD7418" w:rsidP="00AD7418">
      <w:pPr>
        <w:spacing w:after="0" w:line="240" w:lineRule="auto"/>
        <w:ind w:firstLine="540"/>
        <w:jc w:val="both"/>
        <w:rPr>
          <w:rFonts w:ascii="Times New Roman" w:hAnsi="Times New Roman" w:cs="Times New Roman"/>
          <w:sz w:val="24"/>
          <w:szCs w:val="24"/>
        </w:rPr>
      </w:pPr>
      <w:r w:rsidRPr="00AD7418">
        <w:rPr>
          <w:rFonts w:ascii="Times New Roman" w:hAnsi="Times New Roman" w:cs="Times New Roman"/>
          <w:sz w:val="24"/>
          <w:szCs w:val="24"/>
        </w:rPr>
        <w:t>а) указывает наименование, фирменное наименование (при наличии), место нахождения, почтовый адрес, номер контактного телефона,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AD7418" w:rsidRPr="00AD7418" w:rsidRDefault="00AD7418" w:rsidP="00AD7418">
      <w:pPr>
        <w:spacing w:after="0" w:line="240" w:lineRule="auto"/>
        <w:jc w:val="both"/>
        <w:rPr>
          <w:rFonts w:ascii="Times New Roman" w:hAnsi="Times New Roman" w:cs="Times New Roman"/>
          <w:sz w:val="24"/>
          <w:szCs w:val="24"/>
        </w:rPr>
      </w:pPr>
      <w:r w:rsidRPr="00AD7418">
        <w:rPr>
          <w:rFonts w:ascii="Times New Roman" w:hAnsi="Times New Roman" w:cs="Times New Roman"/>
          <w:sz w:val="24"/>
          <w:szCs w:val="24"/>
        </w:rPr>
        <w:t xml:space="preserve">         б) декларирует о соответствии участника данного аукциона требованиям, установленным </w:t>
      </w:r>
      <w:hyperlink w:anchor="Par458" w:tooltip="Ссылка на текущий документ" w:history="1">
        <w:r w:rsidRPr="00AD7418">
          <w:rPr>
            <w:rFonts w:ascii="Times New Roman" w:hAnsi="Times New Roman" w:cs="Times New Roman"/>
            <w:sz w:val="24"/>
            <w:szCs w:val="24"/>
          </w:rPr>
          <w:t xml:space="preserve">пунктами </w:t>
        </w:r>
      </w:hyperlink>
      <w:hyperlink w:anchor="Par463" w:tooltip="Ссылка на текущий документ" w:history="1">
        <w:r w:rsidRPr="00AD7418">
          <w:rPr>
            <w:rFonts w:ascii="Times New Roman" w:hAnsi="Times New Roman" w:cs="Times New Roman"/>
            <w:sz w:val="24"/>
            <w:szCs w:val="24"/>
          </w:rPr>
          <w:t>3 - 9 части 1 статьи 31</w:t>
        </w:r>
      </w:hyperlink>
      <w:r w:rsidRPr="00AD7418">
        <w:rPr>
          <w:rFonts w:ascii="Times New Roman" w:hAnsi="Times New Roman" w:cs="Times New Roman"/>
          <w:sz w:val="24"/>
          <w:szCs w:val="24"/>
        </w:rPr>
        <w:t xml:space="preserve"> № 44-ФЗ «О контрактной системе в сфере закупок товаров, работ, услуг для обеспечения государственных и муниципальных нужд»:</w:t>
      </w:r>
    </w:p>
    <w:p w:rsidR="00AD7418" w:rsidRPr="00AD7418" w:rsidRDefault="00AD7418" w:rsidP="00AD7418">
      <w:pPr>
        <w:pStyle w:val="ConsPlusNormal"/>
        <w:ind w:firstLine="540"/>
        <w:jc w:val="both"/>
        <w:rPr>
          <w:rFonts w:ascii="Times New Roman" w:hAnsi="Times New Roman" w:cs="Times New Roman"/>
          <w:sz w:val="24"/>
          <w:szCs w:val="24"/>
        </w:rPr>
      </w:pPr>
      <w:r w:rsidRPr="00AD7418">
        <w:rPr>
          <w:rFonts w:ascii="Times New Roman" w:hAnsi="Times New Roman" w:cs="Times New Roman"/>
          <w:sz w:val="24"/>
          <w:szCs w:val="24"/>
        </w:rPr>
        <w:t>- непроведение ликвидации участника закупки и отсутствие решения арбитражного суда о признании участника закупки несостоятельным (банкротом) и об открытии конкурсного производства;</w:t>
      </w:r>
    </w:p>
    <w:p w:rsidR="00AD7418" w:rsidRPr="00AD7418" w:rsidRDefault="00AD7418" w:rsidP="00AD7418">
      <w:pPr>
        <w:pStyle w:val="ConsPlusNormal"/>
        <w:ind w:firstLine="540"/>
        <w:jc w:val="both"/>
        <w:rPr>
          <w:rFonts w:ascii="Times New Roman" w:hAnsi="Times New Roman" w:cs="Times New Roman"/>
          <w:sz w:val="24"/>
          <w:szCs w:val="24"/>
        </w:rPr>
      </w:pPr>
      <w:r w:rsidRPr="00AD7418">
        <w:rPr>
          <w:rFonts w:ascii="Times New Roman" w:hAnsi="Times New Roman" w:cs="Times New Roman"/>
          <w:sz w:val="24"/>
          <w:szCs w:val="24"/>
        </w:rPr>
        <w:t>-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AD7418" w:rsidRPr="00AD7418" w:rsidRDefault="00AD7418" w:rsidP="00AD7418">
      <w:pPr>
        <w:pStyle w:val="ConsPlusNormal"/>
        <w:ind w:firstLine="540"/>
        <w:jc w:val="both"/>
        <w:rPr>
          <w:rFonts w:ascii="Times New Roman" w:hAnsi="Times New Roman" w:cs="Times New Roman"/>
          <w:sz w:val="24"/>
          <w:szCs w:val="24"/>
        </w:rPr>
      </w:pPr>
      <w:r w:rsidRPr="00AD7418">
        <w:rPr>
          <w:rFonts w:ascii="Times New Roman" w:hAnsi="Times New Roman" w:cs="Times New Roman"/>
          <w:sz w:val="24"/>
          <w:szCs w:val="24"/>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подрядчика не принято;</w:t>
      </w:r>
    </w:p>
    <w:p w:rsidR="00AD7418" w:rsidRPr="00AD7418" w:rsidRDefault="00AD7418" w:rsidP="00AD7418">
      <w:pPr>
        <w:pStyle w:val="ConsPlusNormal"/>
        <w:ind w:firstLine="540"/>
        <w:jc w:val="both"/>
        <w:rPr>
          <w:rFonts w:ascii="Times New Roman" w:hAnsi="Times New Roman" w:cs="Times New Roman"/>
          <w:sz w:val="24"/>
          <w:szCs w:val="24"/>
        </w:rPr>
      </w:pPr>
      <w:r w:rsidRPr="00AD7418">
        <w:rPr>
          <w:rFonts w:ascii="Times New Roman" w:hAnsi="Times New Roman" w:cs="Times New Roman"/>
          <w:sz w:val="24"/>
          <w:szCs w:val="24"/>
        </w:rPr>
        <w:t>- отсутствие у руководителя, членов коллегиального исполнительного органа или главного бухгалтера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выполнением работ, являющихся объектом осуществляемой закупки, и административного наказания в виде дисквалификации;</w:t>
      </w:r>
    </w:p>
    <w:p w:rsidR="00AD7418" w:rsidRPr="00AD7418" w:rsidRDefault="00AD7418" w:rsidP="00AD7418">
      <w:pPr>
        <w:pStyle w:val="ConsPlusNormal"/>
        <w:ind w:firstLine="540"/>
        <w:jc w:val="both"/>
        <w:rPr>
          <w:rFonts w:ascii="Times New Roman" w:hAnsi="Times New Roman" w:cs="Times New Roman"/>
          <w:sz w:val="24"/>
          <w:szCs w:val="24"/>
        </w:rPr>
      </w:pPr>
      <w:r w:rsidRPr="00AD7418">
        <w:rPr>
          <w:rFonts w:ascii="Times New Roman" w:hAnsi="Times New Roman" w:cs="Times New Roman"/>
          <w:sz w:val="24"/>
          <w:szCs w:val="24"/>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w:t>
      </w:r>
      <w:r w:rsidRPr="00AD7418">
        <w:rPr>
          <w:rFonts w:ascii="Times New Roman" w:hAnsi="Times New Roman" w:cs="Times New Roman"/>
          <w:sz w:val="24"/>
          <w:szCs w:val="24"/>
        </w:rPr>
        <w:lastRenderedPageBreak/>
        <w:t xml:space="preserve">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участников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 </w:t>
      </w:r>
    </w:p>
    <w:p w:rsidR="00AD7418" w:rsidRPr="00AD7418" w:rsidRDefault="00AD7418" w:rsidP="00AD7418">
      <w:pPr>
        <w:pStyle w:val="ConsPlusNormal"/>
        <w:ind w:firstLine="540"/>
        <w:jc w:val="both"/>
        <w:rPr>
          <w:rFonts w:ascii="Times New Roman" w:hAnsi="Times New Roman" w:cs="Times New Roman"/>
          <w:sz w:val="24"/>
          <w:szCs w:val="24"/>
        </w:rPr>
      </w:pPr>
      <w:r w:rsidRPr="00AD7418">
        <w:rPr>
          <w:rFonts w:ascii="Times New Roman" w:hAnsi="Times New Roman" w:cs="Times New Roman"/>
          <w:sz w:val="24"/>
          <w:szCs w:val="24"/>
        </w:rPr>
        <w:t xml:space="preserve">в) предоставляет решение об одобрении или о совершении крупной сделки либо копию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РФ и (или)  учредительными документами юридического лица и для участника данного аукциона заключаемый контракт или предоставление обеспечения заявки на участие в данном аукционе, обеспечения исполнения контракта является крупной сделкой. </w:t>
      </w:r>
    </w:p>
    <w:p w:rsidR="00AD7418" w:rsidRPr="00AD7418" w:rsidRDefault="00AD7418" w:rsidP="00AD7418">
      <w:pPr>
        <w:spacing w:after="0" w:line="240" w:lineRule="auto"/>
        <w:ind w:firstLine="540"/>
        <w:jc w:val="both"/>
        <w:rPr>
          <w:rFonts w:ascii="Times New Roman" w:hAnsi="Times New Roman" w:cs="Times New Roman"/>
          <w:sz w:val="24"/>
          <w:szCs w:val="24"/>
        </w:rPr>
      </w:pPr>
      <w:r w:rsidRPr="00AD7418">
        <w:rPr>
          <w:rFonts w:ascii="Times New Roman" w:hAnsi="Times New Roman" w:cs="Times New Roman"/>
          <w:sz w:val="24"/>
          <w:szCs w:val="24"/>
        </w:rPr>
        <w:t xml:space="preserve">2) </w:t>
      </w:r>
      <w:r w:rsidRPr="00AD7418">
        <w:rPr>
          <w:rFonts w:ascii="Times New Roman" w:hAnsi="Times New Roman" w:cs="Times New Roman"/>
          <w:sz w:val="24"/>
          <w:szCs w:val="24"/>
          <w:u w:val="single"/>
        </w:rPr>
        <w:t>являющийся физическим лицом (в том числе индивидуальным предпринимателем)</w:t>
      </w:r>
      <w:r w:rsidRPr="00AD7418">
        <w:rPr>
          <w:rFonts w:ascii="Times New Roman" w:hAnsi="Times New Roman" w:cs="Times New Roman"/>
          <w:sz w:val="24"/>
          <w:szCs w:val="24"/>
        </w:rPr>
        <w:t xml:space="preserve">: </w:t>
      </w:r>
    </w:p>
    <w:p w:rsidR="00AD7418" w:rsidRPr="00AD7418" w:rsidRDefault="00AD7418" w:rsidP="00AD7418">
      <w:pPr>
        <w:spacing w:after="0" w:line="240" w:lineRule="auto"/>
        <w:ind w:firstLine="540"/>
        <w:jc w:val="both"/>
        <w:rPr>
          <w:rFonts w:ascii="Times New Roman" w:hAnsi="Times New Roman" w:cs="Times New Roman"/>
          <w:sz w:val="24"/>
          <w:szCs w:val="24"/>
        </w:rPr>
      </w:pPr>
      <w:r w:rsidRPr="00AD7418">
        <w:rPr>
          <w:rFonts w:ascii="Times New Roman" w:hAnsi="Times New Roman" w:cs="Times New Roman"/>
          <w:sz w:val="24"/>
          <w:szCs w:val="24"/>
        </w:rPr>
        <w:t>а) указывает фамилию, имя, отчество (при наличии), место жительства, номер контактного телефона, паспортные данные, идентификационный номер налогоплательщика участника аукциона;</w:t>
      </w:r>
    </w:p>
    <w:p w:rsidR="00AD7418" w:rsidRPr="00AD7418" w:rsidRDefault="00AD7418" w:rsidP="00AD7418">
      <w:pPr>
        <w:spacing w:after="0" w:line="240" w:lineRule="auto"/>
        <w:ind w:firstLine="540"/>
        <w:jc w:val="both"/>
        <w:rPr>
          <w:rFonts w:ascii="Times New Roman" w:hAnsi="Times New Roman" w:cs="Times New Roman"/>
          <w:sz w:val="24"/>
          <w:szCs w:val="24"/>
        </w:rPr>
      </w:pPr>
      <w:r w:rsidRPr="00AD7418">
        <w:rPr>
          <w:rFonts w:ascii="Times New Roman" w:hAnsi="Times New Roman" w:cs="Times New Roman"/>
          <w:sz w:val="24"/>
          <w:szCs w:val="24"/>
        </w:rPr>
        <w:t xml:space="preserve">б) декларирует о соответствии участника данного аукциона требованиям, установленным </w:t>
      </w:r>
      <w:hyperlink w:anchor="Par458" w:tooltip="Ссылка на текущий документ" w:history="1">
        <w:r w:rsidRPr="00AD7418">
          <w:rPr>
            <w:rFonts w:ascii="Times New Roman" w:hAnsi="Times New Roman" w:cs="Times New Roman"/>
            <w:sz w:val="24"/>
            <w:szCs w:val="24"/>
          </w:rPr>
          <w:t xml:space="preserve">пунктами </w:t>
        </w:r>
      </w:hyperlink>
      <w:hyperlink w:anchor="Par463" w:tooltip="Ссылка на текущий документ" w:history="1">
        <w:r w:rsidRPr="00AD7418">
          <w:rPr>
            <w:rFonts w:ascii="Times New Roman" w:hAnsi="Times New Roman" w:cs="Times New Roman"/>
            <w:sz w:val="24"/>
            <w:szCs w:val="24"/>
          </w:rPr>
          <w:t>3 - 9 части 1 статьи 31</w:t>
        </w:r>
      </w:hyperlink>
      <w:r w:rsidRPr="00AD7418">
        <w:rPr>
          <w:rFonts w:ascii="Times New Roman" w:hAnsi="Times New Roman" w:cs="Times New Roman"/>
          <w:sz w:val="24"/>
          <w:szCs w:val="24"/>
        </w:rPr>
        <w:t xml:space="preserve"> № 44-ФЗ «О контрактной системе в сфере закупок товаров, работ, услуг для обеспечения государственных и муниципальных нужд»:</w:t>
      </w:r>
    </w:p>
    <w:p w:rsidR="00AD7418" w:rsidRPr="00AD7418" w:rsidRDefault="00AD7418" w:rsidP="00AD7418">
      <w:pPr>
        <w:pStyle w:val="ConsPlusNormal"/>
        <w:ind w:firstLine="540"/>
        <w:jc w:val="both"/>
        <w:rPr>
          <w:rFonts w:ascii="Times New Roman" w:hAnsi="Times New Roman" w:cs="Times New Roman"/>
          <w:sz w:val="24"/>
          <w:szCs w:val="24"/>
        </w:rPr>
      </w:pPr>
      <w:bookmarkStart w:id="12" w:name="Par964"/>
      <w:bookmarkEnd w:id="12"/>
      <w:r w:rsidRPr="00AD7418">
        <w:rPr>
          <w:rFonts w:ascii="Times New Roman" w:hAnsi="Times New Roman" w:cs="Times New Roman"/>
          <w:sz w:val="24"/>
          <w:szCs w:val="24"/>
        </w:rPr>
        <w:t>- отсутствие решения арбитражного суда о признании участника закупки - индивидуального предпринимателя несостоятельным (банкротом) и об открытии конкурсного производства;</w:t>
      </w:r>
    </w:p>
    <w:p w:rsidR="00AD7418" w:rsidRPr="00AD7418" w:rsidRDefault="00AD7418" w:rsidP="00AD7418">
      <w:pPr>
        <w:pStyle w:val="ConsPlusNormal"/>
        <w:ind w:firstLine="540"/>
        <w:jc w:val="both"/>
        <w:rPr>
          <w:rFonts w:ascii="Times New Roman" w:hAnsi="Times New Roman" w:cs="Times New Roman"/>
          <w:sz w:val="24"/>
          <w:szCs w:val="24"/>
        </w:rPr>
      </w:pPr>
      <w:r w:rsidRPr="00AD7418">
        <w:rPr>
          <w:rFonts w:ascii="Times New Roman" w:hAnsi="Times New Roman" w:cs="Times New Roman"/>
          <w:sz w:val="24"/>
          <w:szCs w:val="24"/>
        </w:rPr>
        <w:t>- неприостановление деятельности участника закупки – индивидуального предпринимателя в порядке, установленном Кодексом Российской Федерации об административных правонарушениях, на дату подачи заявки на участие в закупке;</w:t>
      </w:r>
    </w:p>
    <w:p w:rsidR="00AD7418" w:rsidRPr="00AD7418" w:rsidRDefault="00AD7418" w:rsidP="00AD7418">
      <w:pPr>
        <w:pStyle w:val="ConsPlusNormal"/>
        <w:ind w:firstLine="540"/>
        <w:jc w:val="both"/>
        <w:rPr>
          <w:rFonts w:ascii="Times New Roman" w:hAnsi="Times New Roman" w:cs="Times New Roman"/>
          <w:sz w:val="24"/>
          <w:szCs w:val="24"/>
        </w:rPr>
      </w:pPr>
      <w:r w:rsidRPr="00AD7418">
        <w:rPr>
          <w:rFonts w:ascii="Times New Roman" w:hAnsi="Times New Roman" w:cs="Times New Roman"/>
          <w:sz w:val="24"/>
          <w:szCs w:val="24"/>
        </w:rPr>
        <w:t>- отсутствие у участника закупки – индивидуального предпринимателя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подрядчика не принято;</w:t>
      </w:r>
    </w:p>
    <w:p w:rsidR="00AD7418" w:rsidRPr="00AD7418" w:rsidRDefault="00AD7418" w:rsidP="00AD7418">
      <w:pPr>
        <w:pStyle w:val="ConsPlusNormal"/>
        <w:ind w:firstLine="540"/>
        <w:jc w:val="both"/>
        <w:rPr>
          <w:rFonts w:ascii="Times New Roman" w:hAnsi="Times New Roman" w:cs="Times New Roman"/>
          <w:sz w:val="24"/>
          <w:szCs w:val="24"/>
        </w:rPr>
      </w:pPr>
      <w:r w:rsidRPr="00AD7418">
        <w:rPr>
          <w:rFonts w:ascii="Times New Roman" w:hAnsi="Times New Roman" w:cs="Times New Roman"/>
          <w:sz w:val="24"/>
          <w:szCs w:val="24"/>
        </w:rPr>
        <w:t xml:space="preserve">- отсутствие у участника закупки - физического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заниматься определенной деятельностью, которая связана с выполнением работ, </w:t>
      </w:r>
      <w:r w:rsidRPr="00AD7418">
        <w:rPr>
          <w:rFonts w:ascii="Times New Roman" w:hAnsi="Times New Roman" w:cs="Times New Roman"/>
          <w:sz w:val="24"/>
          <w:szCs w:val="24"/>
        </w:rPr>
        <w:lastRenderedPageBreak/>
        <w:t>являющихся объектом осуществляемой закупки;</w:t>
      </w:r>
    </w:p>
    <w:p w:rsidR="00AD7418" w:rsidRPr="00AD7418" w:rsidRDefault="00AD7418" w:rsidP="00AD7418">
      <w:pPr>
        <w:pStyle w:val="ConsPlusNormal"/>
        <w:ind w:firstLine="540"/>
        <w:jc w:val="both"/>
        <w:rPr>
          <w:rFonts w:ascii="Times New Roman" w:hAnsi="Times New Roman" w:cs="Times New Roman"/>
          <w:sz w:val="24"/>
          <w:szCs w:val="24"/>
        </w:rPr>
      </w:pPr>
      <w:r w:rsidRPr="00AD7418">
        <w:rPr>
          <w:rFonts w:ascii="Times New Roman" w:hAnsi="Times New Roman" w:cs="Times New Roman"/>
          <w:sz w:val="24"/>
          <w:szCs w:val="24"/>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w:t>
      </w:r>
    </w:p>
    <w:p w:rsidR="00AD7418" w:rsidRPr="00AD7418" w:rsidRDefault="00AD7418" w:rsidP="00AD7418">
      <w:pPr>
        <w:spacing w:after="0" w:line="240" w:lineRule="auto"/>
        <w:jc w:val="center"/>
        <w:rPr>
          <w:rFonts w:ascii="Times New Roman" w:hAnsi="Times New Roman" w:cs="Times New Roman"/>
          <w:b/>
          <w:sz w:val="24"/>
          <w:szCs w:val="24"/>
        </w:rPr>
      </w:pPr>
      <w:r w:rsidRPr="00AD7418">
        <w:rPr>
          <w:rFonts w:ascii="Times New Roman" w:hAnsi="Times New Roman" w:cs="Times New Roman"/>
          <w:b/>
          <w:sz w:val="24"/>
          <w:szCs w:val="24"/>
        </w:rPr>
        <w:br w:type="page"/>
      </w:r>
      <w:r w:rsidRPr="00AD7418">
        <w:rPr>
          <w:rFonts w:ascii="Times New Roman" w:hAnsi="Times New Roman" w:cs="Times New Roman"/>
          <w:b/>
          <w:sz w:val="24"/>
          <w:szCs w:val="24"/>
        </w:rPr>
        <w:lastRenderedPageBreak/>
        <w:t>Часть 4. Информационная карта аукциона в электронной форме</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3401"/>
        <w:gridCol w:w="5983"/>
      </w:tblGrid>
      <w:tr w:rsidR="00AD7418" w:rsidRPr="00AD7418" w:rsidTr="00482B87">
        <w:trPr>
          <w:tblCellSpacing w:w="0" w:type="dxa"/>
          <w:jc w:val="center"/>
        </w:trPr>
        <w:tc>
          <w:tcPr>
            <w:tcW w:w="3401" w:type="dxa"/>
            <w:tcBorders>
              <w:top w:val="outset" w:sz="6" w:space="0" w:color="auto"/>
              <w:left w:val="outset" w:sz="6" w:space="0" w:color="auto"/>
              <w:bottom w:val="outset" w:sz="6" w:space="0" w:color="auto"/>
              <w:right w:val="outset" w:sz="6" w:space="0" w:color="auto"/>
            </w:tcBorders>
          </w:tcPr>
          <w:p w:rsidR="00AD7418" w:rsidRPr="00AD7418" w:rsidRDefault="00AD7418" w:rsidP="00AD7418">
            <w:pPr>
              <w:spacing w:after="0" w:line="240" w:lineRule="auto"/>
              <w:jc w:val="both"/>
              <w:rPr>
                <w:rFonts w:ascii="Times New Roman" w:hAnsi="Times New Roman" w:cs="Times New Roman"/>
                <w:sz w:val="24"/>
                <w:szCs w:val="24"/>
              </w:rPr>
            </w:pPr>
            <w:r w:rsidRPr="00AD7418">
              <w:rPr>
                <w:rFonts w:ascii="Times New Roman" w:hAnsi="Times New Roman" w:cs="Times New Roman"/>
                <w:sz w:val="24"/>
                <w:szCs w:val="24"/>
              </w:rPr>
              <w:t>1. Дата и время окончания срока подачи заявок на участие в электронном аукционе</w:t>
            </w:r>
          </w:p>
        </w:tc>
        <w:tc>
          <w:tcPr>
            <w:tcW w:w="5983" w:type="dxa"/>
            <w:tcBorders>
              <w:top w:val="outset" w:sz="6" w:space="0" w:color="auto"/>
              <w:left w:val="outset" w:sz="6" w:space="0" w:color="auto"/>
              <w:bottom w:val="outset" w:sz="6" w:space="0" w:color="auto"/>
              <w:right w:val="outset" w:sz="6" w:space="0" w:color="auto"/>
            </w:tcBorders>
            <w:vAlign w:val="center"/>
          </w:tcPr>
          <w:p w:rsidR="00AD7418" w:rsidRPr="00AD7418" w:rsidRDefault="00AD7418" w:rsidP="00AD7418">
            <w:pPr>
              <w:spacing w:after="0" w:line="240" w:lineRule="auto"/>
              <w:jc w:val="center"/>
              <w:rPr>
                <w:rFonts w:ascii="Times New Roman" w:hAnsi="Times New Roman" w:cs="Times New Roman"/>
                <w:sz w:val="24"/>
                <w:szCs w:val="24"/>
              </w:rPr>
            </w:pPr>
            <w:r w:rsidRPr="00AD7418">
              <w:rPr>
                <w:rFonts w:ascii="Times New Roman" w:hAnsi="Times New Roman" w:cs="Times New Roman"/>
                <w:sz w:val="24"/>
                <w:szCs w:val="24"/>
              </w:rPr>
              <w:t>03.04.2015 г., 23 час. 55 мин. (время московское)</w:t>
            </w:r>
          </w:p>
        </w:tc>
      </w:tr>
      <w:tr w:rsidR="00AD7418" w:rsidRPr="00AD7418" w:rsidTr="00482B87">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AD7418" w:rsidRPr="00AD7418" w:rsidRDefault="00AD7418" w:rsidP="00AD7418">
            <w:pPr>
              <w:spacing w:after="0" w:line="240" w:lineRule="auto"/>
              <w:rPr>
                <w:rFonts w:ascii="Times New Roman" w:hAnsi="Times New Roman" w:cs="Times New Roman"/>
                <w:sz w:val="24"/>
                <w:szCs w:val="24"/>
              </w:rPr>
            </w:pPr>
            <w:r w:rsidRPr="00AD7418">
              <w:rPr>
                <w:rFonts w:ascii="Times New Roman" w:hAnsi="Times New Roman" w:cs="Times New Roman"/>
                <w:sz w:val="24"/>
                <w:szCs w:val="24"/>
              </w:rPr>
              <w:t xml:space="preserve">2. Дата окончания срока рассмотрения первых частей заявок на участие в аукционе </w:t>
            </w:r>
          </w:p>
        </w:tc>
        <w:tc>
          <w:tcPr>
            <w:tcW w:w="5983" w:type="dxa"/>
            <w:tcBorders>
              <w:top w:val="outset" w:sz="6" w:space="0" w:color="auto"/>
              <w:left w:val="outset" w:sz="6" w:space="0" w:color="auto"/>
              <w:bottom w:val="outset" w:sz="6" w:space="0" w:color="auto"/>
              <w:right w:val="outset" w:sz="6" w:space="0" w:color="auto"/>
            </w:tcBorders>
            <w:vAlign w:val="center"/>
          </w:tcPr>
          <w:p w:rsidR="00AD7418" w:rsidRPr="00AD7418" w:rsidRDefault="00AD7418" w:rsidP="00AD7418">
            <w:pPr>
              <w:spacing w:after="0" w:line="240" w:lineRule="auto"/>
              <w:jc w:val="center"/>
              <w:rPr>
                <w:rFonts w:ascii="Times New Roman" w:hAnsi="Times New Roman" w:cs="Times New Roman"/>
                <w:sz w:val="24"/>
                <w:szCs w:val="24"/>
              </w:rPr>
            </w:pPr>
            <w:r w:rsidRPr="00AD7418">
              <w:rPr>
                <w:rFonts w:ascii="Times New Roman" w:hAnsi="Times New Roman" w:cs="Times New Roman"/>
                <w:sz w:val="24"/>
                <w:szCs w:val="24"/>
              </w:rPr>
              <w:t>06.04.2015</w:t>
            </w:r>
          </w:p>
        </w:tc>
      </w:tr>
      <w:tr w:rsidR="00AD7418" w:rsidRPr="00AD7418" w:rsidTr="00482B87">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AD7418" w:rsidRPr="00AD7418" w:rsidRDefault="00AD7418" w:rsidP="00AD7418">
            <w:pPr>
              <w:spacing w:after="0" w:line="240" w:lineRule="auto"/>
              <w:rPr>
                <w:rFonts w:ascii="Times New Roman" w:hAnsi="Times New Roman" w:cs="Times New Roman"/>
                <w:sz w:val="24"/>
                <w:szCs w:val="24"/>
              </w:rPr>
            </w:pPr>
            <w:r w:rsidRPr="00AD7418">
              <w:rPr>
                <w:rFonts w:ascii="Times New Roman" w:hAnsi="Times New Roman" w:cs="Times New Roman"/>
                <w:sz w:val="24"/>
                <w:szCs w:val="24"/>
              </w:rPr>
              <w:t xml:space="preserve">3. Дата проведения электронного аукциона </w:t>
            </w:r>
          </w:p>
        </w:tc>
        <w:tc>
          <w:tcPr>
            <w:tcW w:w="5983" w:type="dxa"/>
            <w:tcBorders>
              <w:top w:val="outset" w:sz="6" w:space="0" w:color="auto"/>
              <w:left w:val="outset" w:sz="6" w:space="0" w:color="auto"/>
              <w:bottom w:val="outset" w:sz="6" w:space="0" w:color="auto"/>
              <w:right w:val="outset" w:sz="6" w:space="0" w:color="auto"/>
            </w:tcBorders>
            <w:vAlign w:val="center"/>
          </w:tcPr>
          <w:p w:rsidR="00AD7418" w:rsidRPr="00AD7418" w:rsidRDefault="00AD7418" w:rsidP="00AD7418">
            <w:pPr>
              <w:spacing w:after="0" w:line="240" w:lineRule="auto"/>
              <w:jc w:val="center"/>
              <w:rPr>
                <w:rFonts w:ascii="Times New Roman" w:hAnsi="Times New Roman" w:cs="Times New Roman"/>
                <w:sz w:val="24"/>
                <w:szCs w:val="24"/>
              </w:rPr>
            </w:pPr>
            <w:r w:rsidRPr="00AD7418">
              <w:rPr>
                <w:rFonts w:ascii="Times New Roman" w:hAnsi="Times New Roman" w:cs="Times New Roman"/>
                <w:sz w:val="24"/>
                <w:szCs w:val="24"/>
              </w:rPr>
              <w:t>09.04.2015</w:t>
            </w:r>
          </w:p>
        </w:tc>
      </w:tr>
      <w:tr w:rsidR="00AD7418" w:rsidRPr="00AD7418" w:rsidTr="00482B87">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AD7418" w:rsidRPr="00AD7418" w:rsidRDefault="00AD7418" w:rsidP="00AD7418">
            <w:pPr>
              <w:spacing w:after="0" w:line="240" w:lineRule="auto"/>
              <w:jc w:val="both"/>
              <w:rPr>
                <w:rFonts w:ascii="Times New Roman" w:hAnsi="Times New Roman" w:cs="Times New Roman"/>
                <w:sz w:val="24"/>
                <w:szCs w:val="24"/>
              </w:rPr>
            </w:pPr>
            <w:r w:rsidRPr="00AD7418">
              <w:rPr>
                <w:rFonts w:ascii="Times New Roman" w:hAnsi="Times New Roman" w:cs="Times New Roman"/>
                <w:sz w:val="24"/>
                <w:szCs w:val="24"/>
              </w:rPr>
              <w:t>4. Информация о валюте, используемой для формирования цены контракта и расчетов с поставщиками подрядчиками, исполнителями)</w:t>
            </w:r>
          </w:p>
        </w:tc>
        <w:tc>
          <w:tcPr>
            <w:tcW w:w="5983" w:type="dxa"/>
            <w:tcBorders>
              <w:top w:val="outset" w:sz="6" w:space="0" w:color="auto"/>
              <w:left w:val="outset" w:sz="6" w:space="0" w:color="auto"/>
              <w:bottom w:val="outset" w:sz="6" w:space="0" w:color="auto"/>
              <w:right w:val="outset" w:sz="6" w:space="0" w:color="auto"/>
            </w:tcBorders>
            <w:vAlign w:val="center"/>
          </w:tcPr>
          <w:p w:rsidR="00AD7418" w:rsidRPr="00AD7418" w:rsidRDefault="00AD7418" w:rsidP="00AD7418">
            <w:pPr>
              <w:spacing w:after="0" w:line="240" w:lineRule="auto"/>
              <w:jc w:val="center"/>
              <w:rPr>
                <w:rFonts w:ascii="Times New Roman" w:hAnsi="Times New Roman" w:cs="Times New Roman"/>
                <w:sz w:val="24"/>
                <w:szCs w:val="24"/>
              </w:rPr>
            </w:pPr>
            <w:r w:rsidRPr="00AD7418">
              <w:rPr>
                <w:rFonts w:ascii="Times New Roman" w:hAnsi="Times New Roman" w:cs="Times New Roman"/>
                <w:sz w:val="24"/>
                <w:szCs w:val="24"/>
              </w:rPr>
              <w:t>Российский рубль</w:t>
            </w:r>
          </w:p>
        </w:tc>
      </w:tr>
      <w:tr w:rsidR="00AD7418" w:rsidRPr="00AD7418" w:rsidTr="00482B87">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AD7418" w:rsidRPr="00AD7418" w:rsidRDefault="00AD7418" w:rsidP="00AD7418">
            <w:pPr>
              <w:spacing w:after="0" w:line="240" w:lineRule="auto"/>
              <w:jc w:val="both"/>
              <w:rPr>
                <w:rFonts w:ascii="Times New Roman" w:hAnsi="Times New Roman" w:cs="Times New Roman"/>
                <w:sz w:val="24"/>
                <w:szCs w:val="24"/>
              </w:rPr>
            </w:pPr>
            <w:r w:rsidRPr="00AD7418">
              <w:rPr>
                <w:rFonts w:ascii="Times New Roman" w:hAnsi="Times New Roman" w:cs="Times New Roman"/>
                <w:sz w:val="24"/>
                <w:szCs w:val="24"/>
              </w:rPr>
              <w:t>5.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5983" w:type="dxa"/>
            <w:tcBorders>
              <w:top w:val="outset" w:sz="6" w:space="0" w:color="auto"/>
              <w:left w:val="outset" w:sz="6" w:space="0" w:color="auto"/>
              <w:bottom w:val="outset" w:sz="6" w:space="0" w:color="auto"/>
              <w:right w:val="outset" w:sz="6" w:space="0" w:color="auto"/>
            </w:tcBorders>
            <w:vAlign w:val="center"/>
          </w:tcPr>
          <w:p w:rsidR="00AD7418" w:rsidRPr="00AD7418" w:rsidRDefault="00AD7418" w:rsidP="00AD7418">
            <w:pPr>
              <w:spacing w:after="0" w:line="240" w:lineRule="auto"/>
              <w:jc w:val="center"/>
              <w:rPr>
                <w:rFonts w:ascii="Times New Roman" w:hAnsi="Times New Roman" w:cs="Times New Roman"/>
                <w:sz w:val="24"/>
                <w:szCs w:val="24"/>
              </w:rPr>
            </w:pPr>
            <w:r w:rsidRPr="00AD7418">
              <w:rPr>
                <w:rFonts w:ascii="Times New Roman" w:eastAsia="Calibri" w:hAnsi="Times New Roman" w:cs="Times New Roman"/>
                <w:sz w:val="24"/>
                <w:szCs w:val="24"/>
                <w:lang w:eastAsia="en-US"/>
              </w:rPr>
              <w:t>Официальным курсом иностранной валюты к рублю Российской Федерации и используемым при оплате контракта, является курс, установленный Центральным банком Российской Федерации на день каждого перечисления денежных средств по контракту.</w:t>
            </w:r>
          </w:p>
        </w:tc>
      </w:tr>
      <w:tr w:rsidR="00AD7418" w:rsidRPr="00AD7418" w:rsidTr="00482B87">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AD7418" w:rsidRPr="00AD7418" w:rsidRDefault="00AD7418" w:rsidP="00AD7418">
            <w:pPr>
              <w:spacing w:after="0" w:line="240" w:lineRule="auto"/>
              <w:jc w:val="both"/>
              <w:rPr>
                <w:rFonts w:ascii="Times New Roman" w:hAnsi="Times New Roman" w:cs="Times New Roman"/>
                <w:sz w:val="24"/>
                <w:szCs w:val="24"/>
              </w:rPr>
            </w:pPr>
            <w:r w:rsidRPr="00AD7418">
              <w:rPr>
                <w:rFonts w:ascii="Times New Roman" w:hAnsi="Times New Roman" w:cs="Times New Roman"/>
                <w:sz w:val="24"/>
                <w:szCs w:val="24"/>
              </w:rPr>
              <w:t>6. Счёт Администрации города Куртамыша для внесения денежных средств в целях  обеспечения исполнения контракта.</w:t>
            </w:r>
          </w:p>
        </w:tc>
        <w:tc>
          <w:tcPr>
            <w:tcW w:w="5983" w:type="dxa"/>
            <w:tcBorders>
              <w:top w:val="outset" w:sz="6" w:space="0" w:color="auto"/>
              <w:left w:val="outset" w:sz="6" w:space="0" w:color="auto"/>
              <w:bottom w:val="outset" w:sz="6" w:space="0" w:color="auto"/>
              <w:right w:val="outset" w:sz="6" w:space="0" w:color="auto"/>
            </w:tcBorders>
          </w:tcPr>
          <w:p w:rsidR="00AD7418" w:rsidRPr="00AD7418" w:rsidRDefault="00AD7418" w:rsidP="00AD7418">
            <w:pPr>
              <w:spacing w:after="0" w:line="240" w:lineRule="auto"/>
              <w:rPr>
                <w:rFonts w:ascii="Times New Roman" w:hAnsi="Times New Roman" w:cs="Times New Roman"/>
                <w:sz w:val="24"/>
                <w:szCs w:val="24"/>
              </w:rPr>
            </w:pPr>
            <w:r w:rsidRPr="00AD7418">
              <w:rPr>
                <w:rFonts w:ascii="Times New Roman" w:hAnsi="Times New Roman" w:cs="Times New Roman"/>
                <w:sz w:val="24"/>
                <w:szCs w:val="24"/>
              </w:rPr>
              <w:t>Администрация города Куртамыша</w:t>
            </w:r>
          </w:p>
          <w:p w:rsidR="00AD7418" w:rsidRPr="00AD7418" w:rsidRDefault="00AD7418" w:rsidP="00AD7418">
            <w:pPr>
              <w:spacing w:after="0" w:line="240" w:lineRule="auto"/>
              <w:rPr>
                <w:rFonts w:ascii="Times New Roman" w:hAnsi="Times New Roman" w:cs="Times New Roman"/>
                <w:sz w:val="24"/>
                <w:szCs w:val="24"/>
              </w:rPr>
            </w:pPr>
            <w:r w:rsidRPr="00AD7418">
              <w:rPr>
                <w:rFonts w:ascii="Times New Roman" w:hAnsi="Times New Roman" w:cs="Times New Roman"/>
                <w:sz w:val="24"/>
                <w:szCs w:val="24"/>
              </w:rPr>
              <w:t>Расчетный счет 40302810200003000016 (УФК по Курганской области)</w:t>
            </w:r>
          </w:p>
          <w:p w:rsidR="00AD7418" w:rsidRPr="00AD7418" w:rsidRDefault="00AD7418" w:rsidP="00AD7418">
            <w:pPr>
              <w:spacing w:after="0" w:line="240" w:lineRule="auto"/>
              <w:rPr>
                <w:rFonts w:ascii="Times New Roman" w:hAnsi="Times New Roman" w:cs="Times New Roman"/>
                <w:sz w:val="24"/>
                <w:szCs w:val="24"/>
              </w:rPr>
            </w:pPr>
            <w:r w:rsidRPr="00AD7418">
              <w:rPr>
                <w:rFonts w:ascii="Times New Roman" w:hAnsi="Times New Roman" w:cs="Times New Roman"/>
                <w:sz w:val="24"/>
                <w:szCs w:val="24"/>
              </w:rPr>
              <w:t>Отделение Курган . г.  Курган</w:t>
            </w:r>
          </w:p>
          <w:p w:rsidR="00AD7418" w:rsidRPr="00AD7418" w:rsidRDefault="00AD7418" w:rsidP="00AD7418">
            <w:pPr>
              <w:spacing w:after="0" w:line="240" w:lineRule="auto"/>
              <w:rPr>
                <w:rFonts w:ascii="Times New Roman" w:hAnsi="Times New Roman" w:cs="Times New Roman"/>
                <w:sz w:val="24"/>
                <w:szCs w:val="24"/>
              </w:rPr>
            </w:pPr>
            <w:r w:rsidRPr="00AD7418">
              <w:rPr>
                <w:rFonts w:ascii="Times New Roman" w:hAnsi="Times New Roman" w:cs="Times New Roman"/>
                <w:sz w:val="24"/>
                <w:szCs w:val="24"/>
              </w:rPr>
              <w:t xml:space="preserve">Лицевой счет  05433005340, БИК 043735001, </w:t>
            </w:r>
          </w:p>
          <w:p w:rsidR="00AD7418" w:rsidRPr="00AD7418" w:rsidRDefault="00AD7418" w:rsidP="00AD7418">
            <w:pPr>
              <w:spacing w:after="0" w:line="240" w:lineRule="auto"/>
              <w:rPr>
                <w:rFonts w:ascii="Times New Roman" w:hAnsi="Times New Roman" w:cs="Times New Roman"/>
                <w:sz w:val="24"/>
                <w:szCs w:val="24"/>
              </w:rPr>
            </w:pPr>
            <w:r w:rsidRPr="00AD7418">
              <w:rPr>
                <w:rFonts w:ascii="Times New Roman" w:hAnsi="Times New Roman" w:cs="Times New Roman"/>
                <w:sz w:val="24"/>
                <w:szCs w:val="24"/>
              </w:rPr>
              <w:t>ИНН 4511001308, КПП 451101001</w:t>
            </w:r>
          </w:p>
        </w:tc>
      </w:tr>
      <w:tr w:rsidR="00AD7418" w:rsidRPr="00AD7418" w:rsidTr="00482B87">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AD7418" w:rsidRPr="00AD7418" w:rsidRDefault="00AD7418" w:rsidP="00AD7418">
            <w:pPr>
              <w:spacing w:after="0" w:line="240" w:lineRule="auto"/>
              <w:jc w:val="both"/>
              <w:rPr>
                <w:rFonts w:ascii="Times New Roman" w:hAnsi="Times New Roman" w:cs="Times New Roman"/>
                <w:sz w:val="24"/>
                <w:szCs w:val="24"/>
              </w:rPr>
            </w:pPr>
            <w:r w:rsidRPr="00AD7418">
              <w:rPr>
                <w:rFonts w:ascii="Times New Roman" w:hAnsi="Times New Roman" w:cs="Times New Roman"/>
                <w:sz w:val="24"/>
                <w:szCs w:val="24"/>
              </w:rPr>
              <w:t>7. Возможность заказчика изменить условия контракта в соответствии с положениями Федерального закона № 44-ФЗ «О контрактной системе в сфере закупок товаров, работ, услуг для обеспечения государственных и муниципальных нужд»</w:t>
            </w:r>
          </w:p>
        </w:tc>
        <w:tc>
          <w:tcPr>
            <w:tcW w:w="5983" w:type="dxa"/>
            <w:tcBorders>
              <w:top w:val="outset" w:sz="6" w:space="0" w:color="auto"/>
              <w:left w:val="outset" w:sz="6" w:space="0" w:color="auto"/>
              <w:bottom w:val="outset" w:sz="6" w:space="0" w:color="auto"/>
              <w:right w:val="outset" w:sz="6" w:space="0" w:color="auto"/>
            </w:tcBorders>
          </w:tcPr>
          <w:p w:rsidR="00AD7418" w:rsidRPr="00AD7418" w:rsidRDefault="00AD7418" w:rsidP="00AD7418">
            <w:pPr>
              <w:pStyle w:val="ConsPlusNormal"/>
              <w:ind w:firstLine="540"/>
              <w:jc w:val="both"/>
              <w:rPr>
                <w:rFonts w:ascii="Times New Roman" w:hAnsi="Times New Roman" w:cs="Times New Roman"/>
                <w:sz w:val="24"/>
                <w:szCs w:val="24"/>
              </w:rPr>
            </w:pPr>
            <w:r w:rsidRPr="00AD7418">
              <w:rPr>
                <w:rFonts w:ascii="Times New Roman" w:hAnsi="Times New Roman" w:cs="Times New Roman"/>
                <w:sz w:val="24"/>
                <w:szCs w:val="24"/>
              </w:rPr>
              <w:t>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AD7418" w:rsidRPr="00AD7418" w:rsidRDefault="00AD7418" w:rsidP="00AD7418">
            <w:pPr>
              <w:pStyle w:val="ConsPlusNormal"/>
              <w:ind w:firstLine="540"/>
              <w:jc w:val="both"/>
              <w:rPr>
                <w:rFonts w:ascii="Times New Roman" w:hAnsi="Times New Roman" w:cs="Times New Roman"/>
                <w:sz w:val="24"/>
                <w:szCs w:val="24"/>
              </w:rPr>
            </w:pPr>
            <w:r w:rsidRPr="00AD7418">
              <w:rPr>
                <w:rFonts w:ascii="Times New Roman" w:hAnsi="Times New Roman" w:cs="Times New Roman"/>
                <w:sz w:val="24"/>
                <w:szCs w:val="24"/>
              </w:rPr>
              <w:t>- при снижении цены контракта без изменения предусмотренных контрактом объема работы, качества выполняемой работы и иных условий контракта;</w:t>
            </w:r>
          </w:p>
          <w:p w:rsidR="00AD7418" w:rsidRPr="00AD7418" w:rsidRDefault="00AD7418" w:rsidP="00AD7418">
            <w:pPr>
              <w:pStyle w:val="ConsPlusNormal"/>
              <w:ind w:firstLine="540"/>
              <w:jc w:val="both"/>
              <w:rPr>
                <w:rFonts w:ascii="Times New Roman" w:hAnsi="Times New Roman" w:cs="Times New Roman"/>
                <w:sz w:val="24"/>
                <w:szCs w:val="24"/>
              </w:rPr>
            </w:pPr>
            <w:r w:rsidRPr="00AD7418">
              <w:rPr>
                <w:rFonts w:ascii="Times New Roman" w:hAnsi="Times New Roman" w:cs="Times New Roman"/>
                <w:sz w:val="24"/>
                <w:szCs w:val="24"/>
              </w:rPr>
              <w:t xml:space="preserve">- если по предложению заказчика увеличивается предусмотренный контрактом объем работы не более чем на десять процентов или уменьшается предусмотренный контрактом объем выполняемой работы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работы,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работы стороны контракта обязаны уменьшить цену контракта исходя из цены единицы работы. </w:t>
            </w:r>
          </w:p>
        </w:tc>
      </w:tr>
      <w:tr w:rsidR="00AD7418" w:rsidRPr="00AD7418" w:rsidTr="00482B87">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AD7418" w:rsidRPr="00AD7418" w:rsidRDefault="00AD7418" w:rsidP="00AD7418">
            <w:pPr>
              <w:spacing w:after="0" w:line="240" w:lineRule="auto"/>
              <w:rPr>
                <w:rFonts w:ascii="Times New Roman" w:hAnsi="Times New Roman" w:cs="Times New Roman"/>
                <w:sz w:val="24"/>
                <w:szCs w:val="24"/>
              </w:rPr>
            </w:pPr>
            <w:r w:rsidRPr="00AD7418">
              <w:rPr>
                <w:rFonts w:ascii="Times New Roman" w:hAnsi="Times New Roman" w:cs="Times New Roman"/>
                <w:sz w:val="24"/>
                <w:szCs w:val="24"/>
              </w:rPr>
              <w:t>8. Информация о контрактной службе, ответственной за заключение контракта,</w:t>
            </w:r>
          </w:p>
        </w:tc>
        <w:tc>
          <w:tcPr>
            <w:tcW w:w="5983" w:type="dxa"/>
            <w:tcBorders>
              <w:top w:val="outset" w:sz="6" w:space="0" w:color="auto"/>
              <w:left w:val="outset" w:sz="6" w:space="0" w:color="auto"/>
              <w:bottom w:val="outset" w:sz="6" w:space="0" w:color="auto"/>
              <w:right w:val="outset" w:sz="6" w:space="0" w:color="auto"/>
            </w:tcBorders>
            <w:vAlign w:val="center"/>
          </w:tcPr>
          <w:p w:rsidR="00AD7418" w:rsidRPr="00AD7418" w:rsidRDefault="00AD7418" w:rsidP="00AD7418">
            <w:pPr>
              <w:spacing w:after="0" w:line="240" w:lineRule="auto"/>
              <w:jc w:val="both"/>
              <w:rPr>
                <w:rFonts w:ascii="Times New Roman" w:hAnsi="Times New Roman" w:cs="Times New Roman"/>
                <w:sz w:val="24"/>
                <w:szCs w:val="24"/>
              </w:rPr>
            </w:pPr>
            <w:r w:rsidRPr="00AD7418">
              <w:rPr>
                <w:rFonts w:ascii="Times New Roman" w:hAnsi="Times New Roman" w:cs="Times New Roman"/>
                <w:sz w:val="24"/>
                <w:szCs w:val="24"/>
              </w:rPr>
              <w:t>Контрактная служба заказчика действует  в соответствии с положением, утвержденным  постановлением Администрации города Куртамыша  от 19.02.2014 г. № 26 «О создании контрактной службы Администрации города Куртамыша»</w:t>
            </w:r>
          </w:p>
        </w:tc>
      </w:tr>
      <w:tr w:rsidR="00AD7418" w:rsidRPr="00AD7418" w:rsidTr="00482B87">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AD7418" w:rsidRPr="00AD7418" w:rsidRDefault="00AD7418" w:rsidP="00AD7418">
            <w:pPr>
              <w:spacing w:after="0" w:line="240" w:lineRule="auto"/>
              <w:jc w:val="both"/>
              <w:rPr>
                <w:rFonts w:ascii="Times New Roman" w:hAnsi="Times New Roman" w:cs="Times New Roman"/>
                <w:sz w:val="24"/>
                <w:szCs w:val="24"/>
              </w:rPr>
            </w:pPr>
            <w:r w:rsidRPr="00AD7418">
              <w:rPr>
                <w:rFonts w:ascii="Times New Roman" w:hAnsi="Times New Roman" w:cs="Times New Roman"/>
                <w:sz w:val="24"/>
                <w:szCs w:val="24"/>
              </w:rPr>
              <w:t xml:space="preserve">9. Срок, в течение которого </w:t>
            </w:r>
            <w:r w:rsidRPr="00AD7418">
              <w:rPr>
                <w:rFonts w:ascii="Times New Roman" w:hAnsi="Times New Roman" w:cs="Times New Roman"/>
                <w:sz w:val="24"/>
                <w:szCs w:val="24"/>
              </w:rPr>
              <w:lastRenderedPageBreak/>
              <w:t>победитель электронного аукциона или иной участник, с которым заключается контракт при уклонении победителя электронного аукциона от заключения контракта, должен подписать контракт, условия признания победителя электронного аукциона или иного участника электронного аукциона уклонившимися от заключения контракта</w:t>
            </w:r>
          </w:p>
        </w:tc>
        <w:tc>
          <w:tcPr>
            <w:tcW w:w="5983" w:type="dxa"/>
            <w:tcBorders>
              <w:top w:val="outset" w:sz="6" w:space="0" w:color="auto"/>
              <w:left w:val="outset" w:sz="6" w:space="0" w:color="auto"/>
              <w:bottom w:val="outset" w:sz="6" w:space="0" w:color="auto"/>
              <w:right w:val="outset" w:sz="6" w:space="0" w:color="auto"/>
            </w:tcBorders>
          </w:tcPr>
          <w:p w:rsidR="00AD7418" w:rsidRPr="00AD7418" w:rsidRDefault="00AD7418" w:rsidP="00AD7418">
            <w:pPr>
              <w:spacing w:after="0" w:line="240" w:lineRule="auto"/>
              <w:ind w:firstLine="559"/>
              <w:jc w:val="both"/>
              <w:rPr>
                <w:rFonts w:ascii="Times New Roman" w:hAnsi="Times New Roman" w:cs="Times New Roman"/>
                <w:b/>
                <w:bCs/>
                <w:sz w:val="24"/>
                <w:szCs w:val="24"/>
              </w:rPr>
            </w:pPr>
            <w:r w:rsidRPr="00AD7418">
              <w:rPr>
                <w:rFonts w:ascii="Times New Roman" w:hAnsi="Times New Roman" w:cs="Times New Roman"/>
                <w:sz w:val="24"/>
                <w:szCs w:val="24"/>
              </w:rPr>
              <w:lastRenderedPageBreak/>
              <w:t xml:space="preserve">В течение пяти дней с даты размещения заказчиком </w:t>
            </w:r>
            <w:r w:rsidRPr="00AD7418">
              <w:rPr>
                <w:rFonts w:ascii="Times New Roman" w:hAnsi="Times New Roman" w:cs="Times New Roman"/>
                <w:sz w:val="24"/>
                <w:szCs w:val="24"/>
              </w:rPr>
              <w:lastRenderedPageBreak/>
              <w:t xml:space="preserve">в единой информационной системе проекта контракта 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В случае, если при проведении данного электронного аукциона цена контракта снижена на двадцать пять процентов и более от начальной (максимальной) цены контракта, победитель электронного аукциона предоставляет обеспечение исполнения контракта в размере, превышающем в полтора раза размер обеспечения исполнения контракта, или информацию, подтверждающую добросовестность такого участника на дату подачи заявки, указанные в пункте 13 части 1. </w:t>
            </w:r>
            <w:r w:rsidRPr="00AD7418">
              <w:rPr>
                <w:rFonts w:ascii="Times New Roman" w:hAnsi="Times New Roman" w:cs="Times New Roman"/>
                <w:bCs/>
                <w:sz w:val="24"/>
                <w:szCs w:val="24"/>
              </w:rPr>
              <w:t xml:space="preserve">«Информация, содержащаяся в извещении о проведении аукциона в электронной форме на право заключения муниципального контракта </w:t>
            </w:r>
            <w:r w:rsidRPr="00AD7418">
              <w:rPr>
                <w:rFonts w:ascii="Times New Roman" w:hAnsi="Times New Roman" w:cs="Times New Roman"/>
                <w:sz w:val="24"/>
                <w:szCs w:val="24"/>
              </w:rPr>
              <w:t xml:space="preserve">на выполнение работ по ремонту улицы </w:t>
            </w:r>
            <w:r w:rsidRPr="00AD7418">
              <w:rPr>
                <w:rStyle w:val="FontStyle15"/>
                <w:rFonts w:ascii="Times New Roman" w:hAnsi="Times New Roman" w:cs="Times New Roman"/>
                <w:sz w:val="24"/>
                <w:szCs w:val="24"/>
              </w:rPr>
              <w:t xml:space="preserve">Педагогическая </w:t>
            </w:r>
            <w:r w:rsidRPr="00AD7418">
              <w:rPr>
                <w:rFonts w:ascii="Times New Roman" w:hAnsi="Times New Roman" w:cs="Times New Roman"/>
                <w:sz w:val="24"/>
                <w:szCs w:val="24"/>
              </w:rPr>
              <w:t>(от сланки до ул. Свердловская)  в г. Куртамыше Курганской области» аукционной документации.</w:t>
            </w:r>
          </w:p>
          <w:p w:rsidR="00AD7418" w:rsidRPr="00AD7418" w:rsidRDefault="00AD7418" w:rsidP="00AD7418">
            <w:pPr>
              <w:pStyle w:val="ConsPlusNormal"/>
              <w:ind w:firstLine="540"/>
              <w:jc w:val="both"/>
              <w:rPr>
                <w:rFonts w:ascii="Times New Roman" w:hAnsi="Times New Roman" w:cs="Times New Roman"/>
                <w:sz w:val="24"/>
                <w:szCs w:val="24"/>
              </w:rPr>
            </w:pPr>
            <w:r w:rsidRPr="00AD7418">
              <w:rPr>
                <w:rFonts w:ascii="Times New Roman" w:hAnsi="Times New Roman" w:cs="Times New Roman"/>
                <w:sz w:val="24"/>
                <w:szCs w:val="24"/>
              </w:rPr>
              <w:t>Победитель электронного аукциона, с которым заключается контракт, в случае наличия разногласий по проекту контракта, размещенному заказчиком, размещает в единой информационной системе протокол разногласий, в котором  указывает замечания к положениям проекта контракта, не соответствующим извещению о проведении данного аукциона, документации о нем и своей заявке на участие в таком аукционе.</w:t>
            </w:r>
          </w:p>
          <w:p w:rsidR="00AD7418" w:rsidRPr="00AD7418" w:rsidRDefault="00AD7418" w:rsidP="00AD7418">
            <w:pPr>
              <w:pStyle w:val="ConsPlusNormal"/>
              <w:ind w:firstLine="540"/>
              <w:jc w:val="both"/>
              <w:rPr>
                <w:rFonts w:ascii="Times New Roman" w:hAnsi="Times New Roman" w:cs="Times New Roman"/>
                <w:sz w:val="24"/>
                <w:szCs w:val="24"/>
              </w:rPr>
            </w:pPr>
            <w:r w:rsidRPr="00AD7418">
              <w:rPr>
                <w:rFonts w:ascii="Times New Roman" w:hAnsi="Times New Roman" w:cs="Times New Roman"/>
                <w:sz w:val="24"/>
                <w:szCs w:val="24"/>
              </w:rPr>
              <w:t>В течение трех рабочих дней, с даты размещения заказчиком в единой информационной системе документов после рассмотрения протокола разногласий, победитель электронного аукциона размещает в единой информационной системе подписанный проект контракта и документ, подтверждающий предоставление обеспечения исполнения контракта или новый протокол разногласий.</w:t>
            </w:r>
          </w:p>
          <w:p w:rsidR="00AD7418" w:rsidRPr="00AD7418" w:rsidRDefault="00AD7418" w:rsidP="00AD7418">
            <w:pPr>
              <w:pStyle w:val="ConsPlusNormal"/>
              <w:ind w:firstLine="540"/>
              <w:jc w:val="both"/>
              <w:rPr>
                <w:rFonts w:ascii="Times New Roman" w:hAnsi="Times New Roman" w:cs="Times New Roman"/>
                <w:sz w:val="24"/>
                <w:szCs w:val="24"/>
              </w:rPr>
            </w:pPr>
            <w:r w:rsidRPr="00AD7418">
              <w:rPr>
                <w:rFonts w:ascii="Times New Roman" w:hAnsi="Times New Roman" w:cs="Times New Roman"/>
                <w:sz w:val="24"/>
                <w:szCs w:val="24"/>
              </w:rPr>
              <w:t xml:space="preserve">Победитель электронного аукциона признается уклонившимся от заключения контракта в случае, если в указанные сроки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аукциона или, в случае снижения при проведении данного аукциона цены контракта на двадцать пять процентов и более от начальной (максимальной) цены контракта, не предоставил обеспечение исполнения контракта в размере, превышающем в полтора раза размер обеспечения исполнения контракта, указанный в документации о данном аукционе в электронной форме </w:t>
            </w:r>
            <w:r w:rsidRPr="00AD7418">
              <w:rPr>
                <w:rFonts w:ascii="Times New Roman" w:hAnsi="Times New Roman" w:cs="Times New Roman"/>
                <w:sz w:val="24"/>
                <w:szCs w:val="24"/>
              </w:rPr>
              <w:lastRenderedPageBreak/>
              <w:t xml:space="preserve">или информацию, подтверждающую добросовестность такого участника на дату подачи заявки. </w:t>
            </w:r>
          </w:p>
          <w:p w:rsidR="00AD7418" w:rsidRPr="00AD7418" w:rsidRDefault="00AD7418" w:rsidP="00AD7418">
            <w:pPr>
              <w:spacing w:after="0" w:line="240" w:lineRule="auto"/>
              <w:ind w:firstLine="559"/>
              <w:jc w:val="both"/>
              <w:rPr>
                <w:rFonts w:ascii="Times New Roman" w:hAnsi="Times New Roman" w:cs="Times New Roman"/>
                <w:sz w:val="24"/>
                <w:szCs w:val="24"/>
              </w:rPr>
            </w:pPr>
            <w:r w:rsidRPr="00AD7418">
              <w:rPr>
                <w:rFonts w:ascii="Times New Roman" w:hAnsi="Times New Roman" w:cs="Times New Roman"/>
                <w:sz w:val="24"/>
                <w:szCs w:val="24"/>
              </w:rPr>
              <w:t>Участник электронного аукциона, которому предложено заключить контракт в случае признания победителя электронного аукциона уклонившимся от заключения контракта, вправе подписать контракт и передать его заказчику в течение пяти дней с даты предоставления заказчиком проекта контракта или отказаться от заключения контракта. Одновременно с подписанным экземпляром контракта победитель такого аукциона обязан предоставить надлежащее обеспечение исполнения контракта.</w:t>
            </w:r>
          </w:p>
        </w:tc>
      </w:tr>
      <w:tr w:rsidR="00AD7418" w:rsidRPr="00AD7418" w:rsidTr="00482B87">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AD7418" w:rsidRPr="00AD7418" w:rsidRDefault="00AD7418" w:rsidP="00AD7418">
            <w:pPr>
              <w:spacing w:after="0" w:line="240" w:lineRule="auto"/>
              <w:jc w:val="both"/>
              <w:rPr>
                <w:rFonts w:ascii="Times New Roman" w:hAnsi="Times New Roman" w:cs="Times New Roman"/>
                <w:sz w:val="24"/>
                <w:szCs w:val="24"/>
              </w:rPr>
            </w:pPr>
            <w:r w:rsidRPr="00AD7418">
              <w:rPr>
                <w:rFonts w:ascii="Times New Roman" w:hAnsi="Times New Roman" w:cs="Times New Roman"/>
                <w:sz w:val="24"/>
                <w:szCs w:val="24"/>
              </w:rPr>
              <w:lastRenderedPageBreak/>
              <w:t>10. Порядок, даты начала и окончания срока предоставления участникам электронного аукциона разъяснений положений документации о таком аукционе</w:t>
            </w:r>
          </w:p>
        </w:tc>
        <w:tc>
          <w:tcPr>
            <w:tcW w:w="5983" w:type="dxa"/>
            <w:tcBorders>
              <w:top w:val="outset" w:sz="6" w:space="0" w:color="auto"/>
              <w:left w:val="outset" w:sz="6" w:space="0" w:color="auto"/>
              <w:bottom w:val="outset" w:sz="6" w:space="0" w:color="auto"/>
              <w:right w:val="outset" w:sz="6" w:space="0" w:color="auto"/>
            </w:tcBorders>
          </w:tcPr>
          <w:p w:rsidR="00AD7418" w:rsidRPr="00AD7418" w:rsidRDefault="00AD7418" w:rsidP="00AD7418">
            <w:pPr>
              <w:pStyle w:val="ConsPlusNormal"/>
              <w:ind w:firstLine="379"/>
              <w:jc w:val="both"/>
              <w:rPr>
                <w:rFonts w:ascii="Times New Roman" w:hAnsi="Times New Roman" w:cs="Times New Roman"/>
                <w:sz w:val="24"/>
                <w:szCs w:val="24"/>
              </w:rPr>
            </w:pPr>
            <w:r w:rsidRPr="00AD7418">
              <w:rPr>
                <w:rFonts w:ascii="Times New Roman" w:hAnsi="Times New Roman" w:cs="Times New Roman"/>
                <w:sz w:val="24"/>
                <w:szCs w:val="24"/>
              </w:rPr>
              <w:t>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AD7418" w:rsidRPr="00AD7418" w:rsidRDefault="00AD7418" w:rsidP="00AD7418">
            <w:pPr>
              <w:spacing w:after="0" w:line="240" w:lineRule="auto"/>
              <w:ind w:firstLine="379"/>
              <w:jc w:val="both"/>
              <w:rPr>
                <w:rFonts w:ascii="Times New Roman" w:hAnsi="Times New Roman" w:cs="Times New Roman"/>
                <w:sz w:val="24"/>
                <w:szCs w:val="24"/>
              </w:rPr>
            </w:pPr>
            <w:r w:rsidRPr="00AD7418">
              <w:rPr>
                <w:rFonts w:ascii="Times New Roman" w:hAnsi="Times New Roman" w:cs="Times New Roman"/>
                <w:sz w:val="24"/>
                <w:szCs w:val="24"/>
              </w:rPr>
              <w:t>В течение двух дней с даты поступления от оператора электронной площадки указанного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31 марта 2015 года</w:t>
            </w:r>
          </w:p>
        </w:tc>
      </w:tr>
      <w:tr w:rsidR="00AD7418" w:rsidRPr="00AD7418" w:rsidTr="00482B87">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AD7418" w:rsidRPr="00AD7418" w:rsidRDefault="00AD7418" w:rsidP="00AD7418">
            <w:pPr>
              <w:spacing w:after="0" w:line="240" w:lineRule="auto"/>
              <w:jc w:val="both"/>
              <w:rPr>
                <w:rFonts w:ascii="Times New Roman" w:hAnsi="Times New Roman" w:cs="Times New Roman"/>
                <w:sz w:val="24"/>
                <w:szCs w:val="24"/>
              </w:rPr>
            </w:pPr>
            <w:r w:rsidRPr="00AD7418">
              <w:rPr>
                <w:rFonts w:ascii="Times New Roman" w:hAnsi="Times New Roman" w:cs="Times New Roman"/>
                <w:sz w:val="24"/>
                <w:szCs w:val="24"/>
              </w:rPr>
              <w:t xml:space="preserve">11. Информация о возможности одностороннего отказа от исполнения контракта в соответствии с положениями </w:t>
            </w:r>
            <w:hyperlink w:anchor="Par1588" w:tooltip="Ссылка на текущий документ" w:history="1">
              <w:r w:rsidRPr="00AD7418">
                <w:rPr>
                  <w:rFonts w:ascii="Times New Roman" w:hAnsi="Times New Roman" w:cs="Times New Roman"/>
                  <w:sz w:val="24"/>
                  <w:szCs w:val="24"/>
                </w:rPr>
                <w:t>частей 8</w:t>
              </w:r>
            </w:hyperlink>
            <w:r w:rsidRPr="00AD7418">
              <w:rPr>
                <w:rFonts w:ascii="Times New Roman" w:hAnsi="Times New Roman" w:cs="Times New Roman"/>
                <w:sz w:val="24"/>
                <w:szCs w:val="24"/>
              </w:rPr>
              <w:t xml:space="preserve"> - </w:t>
            </w:r>
            <w:hyperlink w:anchor="Par1606" w:tooltip="Ссылка на текущий документ" w:history="1">
              <w:r w:rsidRPr="00AD7418">
                <w:rPr>
                  <w:rFonts w:ascii="Times New Roman" w:hAnsi="Times New Roman" w:cs="Times New Roman"/>
                  <w:sz w:val="24"/>
                  <w:szCs w:val="24"/>
                </w:rPr>
                <w:t>26 статьи 95</w:t>
              </w:r>
            </w:hyperlink>
            <w:r w:rsidRPr="00AD7418">
              <w:rPr>
                <w:rFonts w:ascii="Times New Roman" w:hAnsi="Times New Roman" w:cs="Times New Roman"/>
                <w:sz w:val="24"/>
                <w:szCs w:val="24"/>
              </w:rPr>
              <w:t xml:space="preserve"> Федерального закона № 44-ФЗ «О контрактной системе в сфере закупок товаров, работ, услуг для обеспечения государственных и муниципальных нужд»</w:t>
            </w:r>
          </w:p>
        </w:tc>
        <w:tc>
          <w:tcPr>
            <w:tcW w:w="5983" w:type="dxa"/>
            <w:tcBorders>
              <w:top w:val="outset" w:sz="6" w:space="0" w:color="auto"/>
              <w:left w:val="outset" w:sz="6" w:space="0" w:color="auto"/>
              <w:bottom w:val="outset" w:sz="6" w:space="0" w:color="auto"/>
              <w:right w:val="outset" w:sz="6" w:space="0" w:color="auto"/>
            </w:tcBorders>
            <w:vAlign w:val="center"/>
          </w:tcPr>
          <w:p w:rsidR="00AD7418" w:rsidRPr="00AD7418" w:rsidRDefault="00AD7418" w:rsidP="00AD7418">
            <w:pPr>
              <w:spacing w:after="0" w:line="240" w:lineRule="auto"/>
              <w:jc w:val="both"/>
              <w:rPr>
                <w:rFonts w:ascii="Times New Roman" w:hAnsi="Times New Roman" w:cs="Times New Roman"/>
                <w:sz w:val="24"/>
                <w:szCs w:val="24"/>
              </w:rPr>
            </w:pPr>
            <w:r w:rsidRPr="00AD7418">
              <w:rPr>
                <w:rFonts w:ascii="Times New Roman" w:hAnsi="Times New Roman" w:cs="Times New Roman"/>
                <w:sz w:val="24"/>
                <w:szCs w:val="24"/>
              </w:rPr>
              <w:t>Возможность одностороннего отказа стороны контракта от исполнения контракта в соответствии с гражданским законодательством не предусматривается</w:t>
            </w:r>
          </w:p>
        </w:tc>
      </w:tr>
    </w:tbl>
    <w:p w:rsidR="00AD7418" w:rsidRPr="00AD7418" w:rsidRDefault="00AD7418" w:rsidP="00AD7418">
      <w:pPr>
        <w:spacing w:after="0" w:line="240" w:lineRule="auto"/>
        <w:jc w:val="center"/>
        <w:rPr>
          <w:rFonts w:ascii="Times New Roman" w:hAnsi="Times New Roman" w:cs="Times New Roman"/>
          <w:sz w:val="24"/>
          <w:szCs w:val="24"/>
        </w:rPr>
      </w:pPr>
    </w:p>
    <w:p w:rsidR="00AD7418" w:rsidRPr="00AD7418" w:rsidRDefault="00AD7418" w:rsidP="00AD7418">
      <w:pPr>
        <w:spacing w:after="0" w:line="240" w:lineRule="auto"/>
        <w:rPr>
          <w:rFonts w:ascii="Times New Roman" w:hAnsi="Times New Roman" w:cs="Times New Roman"/>
          <w:sz w:val="24"/>
          <w:szCs w:val="24"/>
        </w:rPr>
      </w:pPr>
    </w:p>
    <w:p w:rsidR="00AD7418" w:rsidRPr="00AD7418" w:rsidRDefault="00AD7418" w:rsidP="00AD7418">
      <w:pPr>
        <w:spacing w:after="0" w:line="240" w:lineRule="auto"/>
        <w:rPr>
          <w:rFonts w:ascii="Times New Roman" w:hAnsi="Times New Roman" w:cs="Times New Roman"/>
          <w:sz w:val="24"/>
          <w:szCs w:val="24"/>
        </w:rPr>
        <w:sectPr w:rsidR="00AD7418" w:rsidRPr="00AD7418" w:rsidSect="00E7443E">
          <w:pgSz w:w="11906" w:h="16838"/>
          <w:pgMar w:top="567" w:right="851" w:bottom="992" w:left="1701" w:header="279" w:footer="127" w:gutter="0"/>
          <w:pgNumType w:start="13"/>
          <w:cols w:space="708"/>
          <w:docGrid w:linePitch="360"/>
        </w:sectPr>
      </w:pPr>
    </w:p>
    <w:p w:rsidR="00AD7418" w:rsidRPr="00AD7418" w:rsidRDefault="00AD7418" w:rsidP="00AD7418">
      <w:pPr>
        <w:spacing w:after="0" w:line="240" w:lineRule="auto"/>
        <w:jc w:val="center"/>
        <w:rPr>
          <w:rFonts w:ascii="Times New Roman" w:hAnsi="Times New Roman" w:cs="Times New Roman"/>
          <w:b/>
          <w:sz w:val="24"/>
          <w:szCs w:val="24"/>
        </w:rPr>
      </w:pPr>
      <w:r w:rsidRPr="00AD7418">
        <w:rPr>
          <w:rFonts w:ascii="Times New Roman" w:hAnsi="Times New Roman" w:cs="Times New Roman"/>
          <w:b/>
          <w:sz w:val="24"/>
          <w:szCs w:val="24"/>
        </w:rPr>
        <w:lastRenderedPageBreak/>
        <w:t>Часть 5.</w:t>
      </w:r>
      <w:r w:rsidRPr="00AD7418">
        <w:rPr>
          <w:rFonts w:ascii="Times New Roman" w:hAnsi="Times New Roman" w:cs="Times New Roman"/>
          <w:sz w:val="24"/>
          <w:szCs w:val="24"/>
        </w:rPr>
        <w:t xml:space="preserve"> </w:t>
      </w:r>
      <w:r w:rsidRPr="00AD7418">
        <w:rPr>
          <w:rFonts w:ascii="Times New Roman" w:hAnsi="Times New Roman" w:cs="Times New Roman"/>
          <w:b/>
          <w:sz w:val="24"/>
          <w:szCs w:val="24"/>
        </w:rPr>
        <w:t>Проект муниципального контракта</w:t>
      </w:r>
    </w:p>
    <w:p w:rsidR="00AD7418" w:rsidRPr="00AD7418" w:rsidRDefault="00AD7418" w:rsidP="00AD7418">
      <w:pPr>
        <w:spacing w:after="0" w:line="240" w:lineRule="auto"/>
        <w:jc w:val="both"/>
        <w:rPr>
          <w:rFonts w:ascii="Times New Roman" w:eastAsia="Arial Unicode MS" w:hAnsi="Times New Roman" w:cs="Times New Roman"/>
          <w:sz w:val="24"/>
          <w:szCs w:val="24"/>
        </w:rPr>
      </w:pPr>
      <w:r w:rsidRPr="00AD7418">
        <w:rPr>
          <w:rFonts w:ascii="Times New Roman" w:hAnsi="Times New Roman" w:cs="Times New Roman"/>
          <w:sz w:val="24"/>
          <w:szCs w:val="24"/>
        </w:rPr>
        <w:t xml:space="preserve"> </w:t>
      </w:r>
    </w:p>
    <w:p w:rsidR="00AD7418" w:rsidRPr="00AD7418" w:rsidRDefault="00AD7418" w:rsidP="00AD7418">
      <w:pPr>
        <w:autoSpaceDE w:val="0"/>
        <w:autoSpaceDN w:val="0"/>
        <w:adjustRightInd w:val="0"/>
        <w:spacing w:after="0" w:line="240" w:lineRule="auto"/>
        <w:jc w:val="center"/>
        <w:rPr>
          <w:rFonts w:ascii="Times New Roman" w:hAnsi="Times New Roman" w:cs="Times New Roman"/>
          <w:b/>
          <w:bCs/>
          <w:sz w:val="24"/>
          <w:szCs w:val="24"/>
        </w:rPr>
      </w:pPr>
      <w:r w:rsidRPr="00AD7418">
        <w:rPr>
          <w:rFonts w:ascii="Times New Roman" w:hAnsi="Times New Roman" w:cs="Times New Roman"/>
          <w:b/>
          <w:bCs/>
          <w:sz w:val="24"/>
          <w:szCs w:val="24"/>
        </w:rPr>
        <w:t>МУНИЦИПАЛЬНЫЙ КОНТРАКТ № ___</w:t>
      </w:r>
    </w:p>
    <w:p w:rsidR="00AD7418" w:rsidRPr="00AD7418" w:rsidRDefault="00AD7418" w:rsidP="00AD7418">
      <w:pPr>
        <w:spacing w:after="0" w:line="240" w:lineRule="auto"/>
        <w:jc w:val="center"/>
        <w:rPr>
          <w:rFonts w:ascii="Times New Roman" w:hAnsi="Times New Roman" w:cs="Times New Roman"/>
          <w:b/>
          <w:sz w:val="24"/>
          <w:szCs w:val="24"/>
        </w:rPr>
      </w:pPr>
      <w:r w:rsidRPr="00AD7418">
        <w:rPr>
          <w:rFonts w:ascii="Times New Roman" w:hAnsi="Times New Roman" w:cs="Times New Roman"/>
          <w:b/>
          <w:sz w:val="24"/>
          <w:szCs w:val="24"/>
        </w:rPr>
        <w:t>на выполнение работ по ремонту автомобильной дороги общего пользования местного значения по улице Педагогическая (от сланки до ул. Свердловская) в г. Куртамыше Курганской области</w:t>
      </w:r>
    </w:p>
    <w:p w:rsidR="00AD7418" w:rsidRPr="00AD7418" w:rsidRDefault="00AD7418" w:rsidP="00AD7418">
      <w:pPr>
        <w:autoSpaceDE w:val="0"/>
        <w:autoSpaceDN w:val="0"/>
        <w:adjustRightInd w:val="0"/>
        <w:spacing w:after="0" w:line="240" w:lineRule="auto"/>
        <w:rPr>
          <w:rFonts w:ascii="Times New Roman" w:hAnsi="Times New Roman" w:cs="Times New Roman"/>
          <w:sz w:val="24"/>
          <w:szCs w:val="24"/>
        </w:rPr>
      </w:pPr>
    </w:p>
    <w:p w:rsidR="00AD7418" w:rsidRPr="00AD7418" w:rsidRDefault="00AD7418" w:rsidP="00AD7418">
      <w:pPr>
        <w:autoSpaceDE w:val="0"/>
        <w:autoSpaceDN w:val="0"/>
        <w:adjustRightInd w:val="0"/>
        <w:spacing w:after="0" w:line="240" w:lineRule="auto"/>
        <w:rPr>
          <w:rFonts w:ascii="Times New Roman" w:hAnsi="Times New Roman" w:cs="Times New Roman"/>
          <w:sz w:val="24"/>
          <w:szCs w:val="24"/>
        </w:rPr>
      </w:pPr>
      <w:r w:rsidRPr="00AD7418">
        <w:rPr>
          <w:rFonts w:ascii="Times New Roman" w:hAnsi="Times New Roman" w:cs="Times New Roman"/>
          <w:sz w:val="24"/>
          <w:szCs w:val="24"/>
        </w:rPr>
        <w:t>г.  Куртамыш                                                                             __________2015 года</w:t>
      </w:r>
    </w:p>
    <w:p w:rsidR="00AD7418" w:rsidRPr="00AD7418" w:rsidRDefault="00AD7418" w:rsidP="00AD7418">
      <w:pPr>
        <w:autoSpaceDE w:val="0"/>
        <w:autoSpaceDN w:val="0"/>
        <w:adjustRightInd w:val="0"/>
        <w:spacing w:after="0" w:line="240" w:lineRule="auto"/>
        <w:rPr>
          <w:rFonts w:ascii="Times New Roman" w:hAnsi="Times New Roman" w:cs="Times New Roman"/>
          <w:sz w:val="24"/>
          <w:szCs w:val="24"/>
        </w:rPr>
      </w:pPr>
    </w:p>
    <w:p w:rsidR="00AD7418" w:rsidRPr="00AD7418" w:rsidRDefault="00AD7418" w:rsidP="00AD7418">
      <w:pPr>
        <w:autoSpaceDE w:val="0"/>
        <w:autoSpaceDN w:val="0"/>
        <w:adjustRightInd w:val="0"/>
        <w:spacing w:after="0" w:line="240" w:lineRule="auto"/>
        <w:ind w:firstLine="540"/>
        <w:jc w:val="both"/>
        <w:rPr>
          <w:rFonts w:ascii="Times New Roman" w:hAnsi="Times New Roman" w:cs="Times New Roman"/>
          <w:sz w:val="24"/>
          <w:szCs w:val="24"/>
        </w:rPr>
      </w:pPr>
      <w:r w:rsidRPr="00AD7418">
        <w:rPr>
          <w:rFonts w:ascii="Times New Roman" w:hAnsi="Times New Roman" w:cs="Times New Roman"/>
          <w:sz w:val="24"/>
          <w:szCs w:val="24"/>
        </w:rPr>
        <w:t>Администрация города Куртамыша, именуемая в дальнейшем «Заказчик», в лице Главы города Куртамыша Воронцова Сергея Ивановича, действующего на основании Устава и ____________________________________(наименование юридического лица, Ф.И.О. индивидуального предпринимателя), именуемое в дальнейшем «Подрядчик», в лице_______________________________(Ф.И.О руководителя), действующего на основании________________(Устава, положения и т.д.), вместе именуемые в дальнейшем «Стороны», заключили настоящий муниципальный контракт (далее Контракт) о нижеследующем:</w:t>
      </w:r>
    </w:p>
    <w:p w:rsidR="00AD7418" w:rsidRPr="00AD7418" w:rsidRDefault="00AD7418" w:rsidP="00AD7418">
      <w:pPr>
        <w:autoSpaceDE w:val="0"/>
        <w:autoSpaceDN w:val="0"/>
        <w:adjustRightInd w:val="0"/>
        <w:spacing w:after="0" w:line="240" w:lineRule="auto"/>
        <w:jc w:val="center"/>
        <w:rPr>
          <w:rFonts w:ascii="Times New Roman" w:hAnsi="Times New Roman" w:cs="Times New Roman"/>
          <w:b/>
          <w:bCs/>
          <w:sz w:val="24"/>
          <w:szCs w:val="24"/>
        </w:rPr>
      </w:pPr>
    </w:p>
    <w:p w:rsidR="00AD7418" w:rsidRPr="00AD7418" w:rsidRDefault="00AD7418" w:rsidP="00AD7418">
      <w:pPr>
        <w:autoSpaceDE w:val="0"/>
        <w:autoSpaceDN w:val="0"/>
        <w:adjustRightInd w:val="0"/>
        <w:spacing w:after="0" w:line="240" w:lineRule="auto"/>
        <w:jc w:val="center"/>
        <w:rPr>
          <w:rFonts w:ascii="Times New Roman" w:hAnsi="Times New Roman" w:cs="Times New Roman"/>
          <w:b/>
          <w:bCs/>
          <w:sz w:val="24"/>
          <w:szCs w:val="24"/>
        </w:rPr>
      </w:pPr>
      <w:r w:rsidRPr="00AD7418">
        <w:rPr>
          <w:rFonts w:ascii="Times New Roman" w:hAnsi="Times New Roman" w:cs="Times New Roman"/>
          <w:b/>
          <w:bCs/>
          <w:sz w:val="24"/>
          <w:szCs w:val="24"/>
        </w:rPr>
        <w:t>1. Предмет Контракта</w:t>
      </w:r>
    </w:p>
    <w:p w:rsidR="00AD7418" w:rsidRPr="00AD7418" w:rsidRDefault="00AD7418" w:rsidP="00AD7418">
      <w:pPr>
        <w:autoSpaceDE w:val="0"/>
        <w:autoSpaceDN w:val="0"/>
        <w:adjustRightInd w:val="0"/>
        <w:spacing w:after="0" w:line="240" w:lineRule="auto"/>
        <w:ind w:firstLine="540"/>
        <w:jc w:val="both"/>
        <w:rPr>
          <w:rFonts w:ascii="Times New Roman" w:hAnsi="Times New Roman" w:cs="Times New Roman"/>
          <w:sz w:val="24"/>
          <w:szCs w:val="24"/>
        </w:rPr>
      </w:pPr>
      <w:r w:rsidRPr="00AD7418">
        <w:rPr>
          <w:rFonts w:ascii="Times New Roman" w:hAnsi="Times New Roman" w:cs="Times New Roman"/>
          <w:sz w:val="24"/>
          <w:szCs w:val="24"/>
        </w:rPr>
        <w:t xml:space="preserve">1.1. Заказчик поручает, а Подрядчик принимает на себя обязательства по выполнению </w:t>
      </w:r>
      <w:r w:rsidRPr="00AD7418">
        <w:rPr>
          <w:rStyle w:val="FontStyle15"/>
          <w:rFonts w:ascii="Times New Roman" w:hAnsi="Times New Roman" w:cs="Times New Roman"/>
          <w:sz w:val="24"/>
          <w:szCs w:val="24"/>
        </w:rPr>
        <w:t xml:space="preserve">работ </w:t>
      </w:r>
      <w:r w:rsidRPr="00AD7418">
        <w:rPr>
          <w:rFonts w:ascii="Times New Roman" w:hAnsi="Times New Roman" w:cs="Times New Roman"/>
          <w:sz w:val="24"/>
          <w:szCs w:val="24"/>
        </w:rPr>
        <w:t>по ремонту автомобильной дороги общего пользования местного значения по улице Педагогическая (от сланки до ул. Свердловская) в г. Куртамыше Курганской области.</w:t>
      </w:r>
    </w:p>
    <w:p w:rsidR="00AD7418" w:rsidRPr="00AD7418" w:rsidRDefault="00AD7418" w:rsidP="00AD7418">
      <w:pPr>
        <w:tabs>
          <w:tab w:val="num" w:pos="720"/>
        </w:tabs>
        <w:spacing w:after="0" w:line="240" w:lineRule="auto"/>
        <w:ind w:firstLine="567"/>
        <w:jc w:val="both"/>
        <w:rPr>
          <w:rFonts w:ascii="Times New Roman" w:hAnsi="Times New Roman" w:cs="Times New Roman"/>
          <w:sz w:val="24"/>
          <w:szCs w:val="24"/>
        </w:rPr>
      </w:pPr>
      <w:r w:rsidRPr="00AD7418">
        <w:rPr>
          <w:rFonts w:ascii="Times New Roman" w:hAnsi="Times New Roman" w:cs="Times New Roman"/>
          <w:sz w:val="24"/>
          <w:szCs w:val="24"/>
        </w:rPr>
        <w:t xml:space="preserve">1.2. </w:t>
      </w:r>
      <w:r w:rsidRPr="00AD7418">
        <w:rPr>
          <w:rStyle w:val="FontStyle15"/>
          <w:rFonts w:ascii="Times New Roman" w:hAnsi="Times New Roman" w:cs="Times New Roman"/>
          <w:sz w:val="24"/>
          <w:szCs w:val="24"/>
        </w:rPr>
        <w:t>Подрядчику подлежит, в соответствии с техническим заданием, являющимся приложением к данному Контракту, с использованием материалов подрядчика, выполнить</w:t>
      </w:r>
      <w:r w:rsidRPr="00AD7418">
        <w:rPr>
          <w:rFonts w:ascii="Times New Roman" w:hAnsi="Times New Roman" w:cs="Times New Roman"/>
          <w:sz w:val="24"/>
          <w:szCs w:val="24"/>
        </w:rPr>
        <w:t xml:space="preserve"> устройство грунтощебённочного покрытия дороги протяжённостью не менее </w:t>
      </w:r>
      <w:smartTag w:uri="urn:schemas-microsoft-com:office:smarttags" w:element="metricconverter">
        <w:smartTagPr>
          <w:attr w:name="ProductID" w:val="743 м"/>
        </w:smartTagPr>
        <w:r w:rsidRPr="00AD7418">
          <w:rPr>
            <w:rFonts w:ascii="Times New Roman" w:hAnsi="Times New Roman" w:cs="Times New Roman"/>
            <w:sz w:val="24"/>
            <w:szCs w:val="24"/>
          </w:rPr>
          <w:t>743 м</w:t>
        </w:r>
      </w:smartTag>
      <w:r w:rsidRPr="00AD7418">
        <w:rPr>
          <w:rFonts w:ascii="Times New Roman" w:hAnsi="Times New Roman" w:cs="Times New Roman"/>
          <w:sz w:val="24"/>
          <w:szCs w:val="24"/>
        </w:rPr>
        <w:t>., обустройство 12 съездов.</w:t>
      </w:r>
      <w:r w:rsidRPr="00AD7418">
        <w:rPr>
          <w:rStyle w:val="FontStyle15"/>
          <w:rFonts w:ascii="Times New Roman" w:hAnsi="Times New Roman" w:cs="Times New Roman"/>
          <w:sz w:val="24"/>
          <w:szCs w:val="24"/>
        </w:rPr>
        <w:t xml:space="preserve"> Общая площадь покрытия грунтощебнем – </w:t>
      </w:r>
      <w:smartTag w:uri="urn:schemas-microsoft-com:office:smarttags" w:element="metricconverter">
        <w:smartTagPr>
          <w:attr w:name="ProductID" w:val="5150 м2"/>
        </w:smartTagPr>
        <w:r w:rsidRPr="00AD7418">
          <w:rPr>
            <w:rStyle w:val="FontStyle15"/>
            <w:rFonts w:ascii="Times New Roman" w:hAnsi="Times New Roman" w:cs="Times New Roman"/>
            <w:sz w:val="24"/>
            <w:szCs w:val="24"/>
          </w:rPr>
          <w:t>5150 м</w:t>
        </w:r>
        <w:r w:rsidRPr="00AD7418">
          <w:rPr>
            <w:rStyle w:val="FontStyle15"/>
            <w:rFonts w:ascii="Times New Roman" w:hAnsi="Times New Roman" w:cs="Times New Roman"/>
            <w:sz w:val="24"/>
            <w:szCs w:val="24"/>
            <w:vertAlign w:val="superscript"/>
          </w:rPr>
          <w:t>2</w:t>
        </w:r>
      </w:smartTag>
      <w:r w:rsidRPr="00AD7418">
        <w:rPr>
          <w:rStyle w:val="FontStyle15"/>
          <w:rFonts w:ascii="Times New Roman" w:hAnsi="Times New Roman" w:cs="Times New Roman"/>
          <w:sz w:val="24"/>
          <w:szCs w:val="24"/>
        </w:rPr>
        <w:t>.</w:t>
      </w:r>
      <w:r w:rsidRPr="00AD7418">
        <w:rPr>
          <w:rFonts w:ascii="Times New Roman" w:hAnsi="Times New Roman" w:cs="Times New Roman"/>
          <w:sz w:val="24"/>
          <w:szCs w:val="24"/>
        </w:rPr>
        <w:t xml:space="preserve"> Толщина слоя покрытия грунтощебнем – </w:t>
      </w:r>
      <w:smartTag w:uri="urn:schemas-microsoft-com:office:smarttags" w:element="metricconverter">
        <w:smartTagPr>
          <w:attr w:name="ProductID" w:val="0,15 м"/>
        </w:smartTagPr>
        <w:r w:rsidRPr="00AD7418">
          <w:rPr>
            <w:rFonts w:ascii="Times New Roman" w:hAnsi="Times New Roman" w:cs="Times New Roman"/>
            <w:sz w:val="24"/>
            <w:szCs w:val="24"/>
          </w:rPr>
          <w:t>0,15 м</w:t>
        </w:r>
      </w:smartTag>
      <w:r w:rsidRPr="00AD7418">
        <w:rPr>
          <w:rFonts w:ascii="Times New Roman" w:hAnsi="Times New Roman" w:cs="Times New Roman"/>
          <w:sz w:val="24"/>
          <w:szCs w:val="24"/>
        </w:rPr>
        <w:t xml:space="preserve">. Поперечные уклоны: проезжей части – </w:t>
      </w:r>
      <w:r w:rsidRPr="00AD7418">
        <w:rPr>
          <w:rStyle w:val="FontStyle15"/>
          <w:rFonts w:ascii="Times New Roman" w:hAnsi="Times New Roman" w:cs="Times New Roman"/>
          <w:sz w:val="24"/>
          <w:szCs w:val="24"/>
        </w:rPr>
        <w:t>30‰</w:t>
      </w:r>
      <w:r w:rsidRPr="00AD7418">
        <w:rPr>
          <w:rFonts w:ascii="Times New Roman" w:hAnsi="Times New Roman" w:cs="Times New Roman"/>
          <w:sz w:val="24"/>
          <w:szCs w:val="24"/>
        </w:rPr>
        <w:t>. После устройства грунтощебёночного покрытия произвести доведение геометрических параметров земполотна до заданных параметров.</w:t>
      </w:r>
    </w:p>
    <w:p w:rsidR="00AD7418" w:rsidRPr="00AD7418" w:rsidRDefault="00AD7418" w:rsidP="00AD7418">
      <w:pPr>
        <w:tabs>
          <w:tab w:val="num" w:pos="720"/>
        </w:tabs>
        <w:spacing w:after="0" w:line="240" w:lineRule="auto"/>
        <w:ind w:firstLine="567"/>
        <w:jc w:val="both"/>
        <w:rPr>
          <w:rFonts w:ascii="Times New Roman" w:hAnsi="Times New Roman" w:cs="Times New Roman"/>
          <w:sz w:val="24"/>
          <w:szCs w:val="24"/>
        </w:rPr>
      </w:pPr>
      <w:r w:rsidRPr="00AD7418">
        <w:rPr>
          <w:rFonts w:ascii="Times New Roman" w:hAnsi="Times New Roman" w:cs="Times New Roman"/>
          <w:sz w:val="24"/>
          <w:szCs w:val="24"/>
        </w:rPr>
        <w:t xml:space="preserve">1.3. Подрядчик самостоятельно и за счёт собственных средств решает вопрос об источнике поставки грунта. </w:t>
      </w:r>
    </w:p>
    <w:p w:rsidR="00AD7418" w:rsidRPr="00AD7418" w:rsidRDefault="00AD7418" w:rsidP="00AD7418">
      <w:pPr>
        <w:tabs>
          <w:tab w:val="num" w:pos="720"/>
        </w:tabs>
        <w:spacing w:after="0" w:line="240" w:lineRule="auto"/>
        <w:ind w:firstLine="567"/>
        <w:jc w:val="both"/>
        <w:rPr>
          <w:rFonts w:ascii="Times New Roman" w:hAnsi="Times New Roman" w:cs="Times New Roman"/>
          <w:sz w:val="24"/>
          <w:szCs w:val="24"/>
        </w:rPr>
      </w:pPr>
      <w:r w:rsidRPr="00AD7418">
        <w:rPr>
          <w:rFonts w:ascii="Times New Roman" w:hAnsi="Times New Roman" w:cs="Times New Roman"/>
          <w:sz w:val="24"/>
          <w:szCs w:val="24"/>
        </w:rPr>
        <w:t>1.4. Подрядчик обязуется выполнить все работы, указанные в пункте 1.2 настоящего Контракта, собственными силами и силами привлеченных субподрядных организаций, в соответствии с условиями настоящего Контракта.</w:t>
      </w:r>
    </w:p>
    <w:p w:rsidR="00AD7418" w:rsidRPr="00AD7418" w:rsidRDefault="00AD7418" w:rsidP="00AD7418">
      <w:pPr>
        <w:autoSpaceDE w:val="0"/>
        <w:autoSpaceDN w:val="0"/>
        <w:adjustRightInd w:val="0"/>
        <w:spacing w:after="0" w:line="240" w:lineRule="auto"/>
        <w:ind w:firstLine="540"/>
        <w:jc w:val="center"/>
        <w:rPr>
          <w:rFonts w:ascii="Times New Roman" w:hAnsi="Times New Roman" w:cs="Times New Roman"/>
          <w:b/>
          <w:bCs/>
          <w:sz w:val="24"/>
          <w:szCs w:val="24"/>
        </w:rPr>
      </w:pPr>
    </w:p>
    <w:p w:rsidR="00AD7418" w:rsidRPr="00AD7418" w:rsidRDefault="00AD7418" w:rsidP="00AD7418">
      <w:pPr>
        <w:autoSpaceDE w:val="0"/>
        <w:autoSpaceDN w:val="0"/>
        <w:adjustRightInd w:val="0"/>
        <w:spacing w:after="0" w:line="240" w:lineRule="auto"/>
        <w:ind w:firstLine="540"/>
        <w:jc w:val="center"/>
        <w:rPr>
          <w:rFonts w:ascii="Times New Roman" w:hAnsi="Times New Roman" w:cs="Times New Roman"/>
          <w:b/>
          <w:bCs/>
          <w:sz w:val="24"/>
          <w:szCs w:val="24"/>
        </w:rPr>
      </w:pPr>
      <w:r w:rsidRPr="00AD7418">
        <w:rPr>
          <w:rFonts w:ascii="Times New Roman" w:hAnsi="Times New Roman" w:cs="Times New Roman"/>
          <w:b/>
          <w:bCs/>
          <w:sz w:val="24"/>
          <w:szCs w:val="24"/>
        </w:rPr>
        <w:t>2. Срок действия Контракта</w:t>
      </w:r>
    </w:p>
    <w:p w:rsidR="00AD7418" w:rsidRPr="00AD7418" w:rsidRDefault="00AD7418" w:rsidP="00AD7418">
      <w:pPr>
        <w:spacing w:after="0" w:line="240" w:lineRule="auto"/>
        <w:ind w:firstLine="540"/>
        <w:jc w:val="both"/>
        <w:rPr>
          <w:rFonts w:ascii="Times New Roman" w:hAnsi="Times New Roman" w:cs="Times New Roman"/>
          <w:sz w:val="24"/>
          <w:szCs w:val="24"/>
        </w:rPr>
      </w:pPr>
      <w:r w:rsidRPr="00AD7418">
        <w:rPr>
          <w:rFonts w:ascii="Times New Roman" w:hAnsi="Times New Roman" w:cs="Times New Roman"/>
          <w:sz w:val="24"/>
          <w:szCs w:val="24"/>
        </w:rPr>
        <w:t>2.1. Контракт вступает в силу со дня подписания</w:t>
      </w:r>
      <w:r w:rsidRPr="00AD7418">
        <w:rPr>
          <w:rFonts w:ascii="Times New Roman" w:hAnsi="Times New Roman" w:cs="Times New Roman"/>
          <w:spacing w:val="-6"/>
          <w:sz w:val="24"/>
          <w:szCs w:val="24"/>
        </w:rPr>
        <w:t xml:space="preserve"> и действует по 31 августа 2015 года.</w:t>
      </w:r>
    </w:p>
    <w:p w:rsidR="00AD7418" w:rsidRPr="00AD7418" w:rsidRDefault="00AD7418" w:rsidP="00AD7418">
      <w:pPr>
        <w:autoSpaceDE w:val="0"/>
        <w:autoSpaceDN w:val="0"/>
        <w:adjustRightInd w:val="0"/>
        <w:spacing w:after="0" w:line="240" w:lineRule="auto"/>
        <w:jc w:val="center"/>
        <w:rPr>
          <w:rFonts w:ascii="Times New Roman" w:hAnsi="Times New Roman" w:cs="Times New Roman"/>
          <w:b/>
          <w:bCs/>
          <w:sz w:val="24"/>
          <w:szCs w:val="24"/>
        </w:rPr>
      </w:pPr>
    </w:p>
    <w:p w:rsidR="00AD7418" w:rsidRPr="00AD7418" w:rsidRDefault="00AD7418" w:rsidP="00AD7418">
      <w:pPr>
        <w:autoSpaceDE w:val="0"/>
        <w:autoSpaceDN w:val="0"/>
        <w:adjustRightInd w:val="0"/>
        <w:spacing w:after="0" w:line="240" w:lineRule="auto"/>
        <w:jc w:val="center"/>
        <w:rPr>
          <w:rFonts w:ascii="Times New Roman" w:hAnsi="Times New Roman" w:cs="Times New Roman"/>
          <w:b/>
          <w:bCs/>
          <w:sz w:val="24"/>
          <w:szCs w:val="24"/>
        </w:rPr>
      </w:pPr>
      <w:r w:rsidRPr="00AD7418">
        <w:rPr>
          <w:rFonts w:ascii="Times New Roman" w:hAnsi="Times New Roman" w:cs="Times New Roman"/>
          <w:b/>
          <w:bCs/>
          <w:sz w:val="24"/>
          <w:szCs w:val="24"/>
        </w:rPr>
        <w:t>3. Стоимость работ, финансирование и порядок расчетов</w:t>
      </w:r>
    </w:p>
    <w:p w:rsidR="00AD7418" w:rsidRPr="00AD7418" w:rsidRDefault="00AD7418" w:rsidP="00AD7418">
      <w:pPr>
        <w:autoSpaceDE w:val="0"/>
        <w:autoSpaceDN w:val="0"/>
        <w:adjustRightInd w:val="0"/>
        <w:spacing w:after="0" w:line="240" w:lineRule="auto"/>
        <w:ind w:firstLine="540"/>
        <w:jc w:val="both"/>
        <w:rPr>
          <w:rFonts w:ascii="Times New Roman" w:hAnsi="Times New Roman" w:cs="Times New Roman"/>
          <w:sz w:val="24"/>
          <w:szCs w:val="24"/>
        </w:rPr>
      </w:pPr>
      <w:r w:rsidRPr="00AD7418">
        <w:rPr>
          <w:rFonts w:ascii="Times New Roman" w:hAnsi="Times New Roman" w:cs="Times New Roman"/>
          <w:sz w:val="24"/>
          <w:szCs w:val="24"/>
        </w:rPr>
        <w:t>3.1. Стоимость работ по настоящему Контракту (цена контракта)  составляет _____________ рублей. Цена Контракта является твердой и определяется на  весь срок исполнения Контракта.</w:t>
      </w:r>
    </w:p>
    <w:p w:rsidR="00AD7418" w:rsidRPr="00AD7418" w:rsidRDefault="00AD7418" w:rsidP="00AD7418">
      <w:pPr>
        <w:autoSpaceDE w:val="0"/>
        <w:autoSpaceDN w:val="0"/>
        <w:adjustRightInd w:val="0"/>
        <w:spacing w:after="0" w:line="240" w:lineRule="auto"/>
        <w:ind w:firstLine="540"/>
        <w:jc w:val="both"/>
        <w:rPr>
          <w:rFonts w:ascii="Times New Roman" w:hAnsi="Times New Roman" w:cs="Times New Roman"/>
          <w:sz w:val="24"/>
          <w:szCs w:val="24"/>
        </w:rPr>
      </w:pPr>
      <w:r w:rsidRPr="00AD7418">
        <w:rPr>
          <w:rFonts w:ascii="Times New Roman" w:hAnsi="Times New Roman" w:cs="Times New Roman"/>
          <w:sz w:val="24"/>
          <w:szCs w:val="24"/>
        </w:rPr>
        <w:t>3.2. Цена Контракта включает затраты на приобретение и доставку, материалов, необходимых для выполнения работ по контракту, уплату налогов, сборов и других обязательных платежей.</w:t>
      </w:r>
    </w:p>
    <w:p w:rsidR="00AD7418" w:rsidRPr="00AD7418" w:rsidRDefault="00AD7418" w:rsidP="00AD7418">
      <w:pPr>
        <w:autoSpaceDE w:val="0"/>
        <w:autoSpaceDN w:val="0"/>
        <w:adjustRightInd w:val="0"/>
        <w:spacing w:after="0" w:line="240" w:lineRule="auto"/>
        <w:ind w:firstLine="540"/>
        <w:jc w:val="both"/>
        <w:rPr>
          <w:rFonts w:ascii="Times New Roman" w:hAnsi="Times New Roman" w:cs="Times New Roman"/>
          <w:sz w:val="24"/>
          <w:szCs w:val="24"/>
        </w:rPr>
      </w:pPr>
      <w:r w:rsidRPr="00AD7418">
        <w:rPr>
          <w:rFonts w:ascii="Times New Roman" w:hAnsi="Times New Roman" w:cs="Times New Roman"/>
          <w:sz w:val="24"/>
          <w:szCs w:val="24"/>
        </w:rPr>
        <w:t>3.3. Финансирование работ по настоящему Контракту осуществляется из средств городского бюджета</w:t>
      </w:r>
      <w:r w:rsidRPr="00AD7418">
        <w:rPr>
          <w:rFonts w:ascii="Times New Roman" w:hAnsi="Times New Roman" w:cs="Times New Roman"/>
          <w:color w:val="FF0000"/>
          <w:sz w:val="24"/>
          <w:szCs w:val="24"/>
        </w:rPr>
        <w:t xml:space="preserve"> </w:t>
      </w:r>
      <w:r w:rsidRPr="00AD7418">
        <w:rPr>
          <w:rFonts w:ascii="Times New Roman" w:hAnsi="Times New Roman" w:cs="Times New Roman"/>
          <w:sz w:val="24"/>
          <w:szCs w:val="24"/>
        </w:rPr>
        <w:t>(за счёт субсидий из бюджета Курганской области на осуществление дорожной деятельности в отношении автомобильных дорог общего пользования местного значения).</w:t>
      </w:r>
    </w:p>
    <w:p w:rsidR="00AD7418" w:rsidRPr="00AD7418" w:rsidRDefault="00AD7418" w:rsidP="00AD7418">
      <w:pPr>
        <w:autoSpaceDE w:val="0"/>
        <w:autoSpaceDN w:val="0"/>
        <w:adjustRightInd w:val="0"/>
        <w:spacing w:after="0" w:line="240" w:lineRule="auto"/>
        <w:ind w:firstLine="540"/>
        <w:jc w:val="both"/>
        <w:rPr>
          <w:rFonts w:ascii="Times New Roman" w:hAnsi="Times New Roman" w:cs="Times New Roman"/>
          <w:b/>
          <w:bCs/>
          <w:sz w:val="24"/>
          <w:szCs w:val="24"/>
        </w:rPr>
      </w:pPr>
      <w:r w:rsidRPr="00AD7418">
        <w:rPr>
          <w:rFonts w:ascii="Times New Roman" w:hAnsi="Times New Roman" w:cs="Times New Roman"/>
          <w:sz w:val="24"/>
          <w:szCs w:val="24"/>
        </w:rPr>
        <w:t xml:space="preserve">3.4. Расчеты между Заказчиком и Подрядчиком производятся за фактически выполненные Подрядчиком и принятые Заказчиком объемы работ. </w:t>
      </w:r>
    </w:p>
    <w:p w:rsidR="00AD7418" w:rsidRPr="00AD7418" w:rsidRDefault="00AD7418" w:rsidP="00AD7418">
      <w:pPr>
        <w:autoSpaceDE w:val="0"/>
        <w:autoSpaceDN w:val="0"/>
        <w:adjustRightInd w:val="0"/>
        <w:spacing w:after="0" w:line="240" w:lineRule="auto"/>
        <w:ind w:firstLine="540"/>
        <w:jc w:val="both"/>
        <w:rPr>
          <w:rFonts w:ascii="Times New Roman" w:hAnsi="Times New Roman" w:cs="Times New Roman"/>
          <w:sz w:val="24"/>
          <w:szCs w:val="24"/>
        </w:rPr>
      </w:pPr>
      <w:r w:rsidRPr="00AD7418">
        <w:rPr>
          <w:rFonts w:ascii="Times New Roman" w:hAnsi="Times New Roman" w:cs="Times New Roman"/>
          <w:sz w:val="24"/>
          <w:szCs w:val="24"/>
        </w:rPr>
        <w:t>3.5. Подрядчик сдает, а Заказчик принимает объемы выполненных работ с последующим оформлением Акта приёмки выполненных работ формы КС-2,  справки стоимости работ формы КС - 3.</w:t>
      </w:r>
    </w:p>
    <w:p w:rsidR="00AD7418" w:rsidRPr="00AD7418" w:rsidRDefault="00AD7418" w:rsidP="00AD7418">
      <w:pPr>
        <w:autoSpaceDE w:val="0"/>
        <w:autoSpaceDN w:val="0"/>
        <w:adjustRightInd w:val="0"/>
        <w:spacing w:after="0" w:line="240" w:lineRule="auto"/>
        <w:ind w:firstLine="540"/>
        <w:jc w:val="both"/>
        <w:rPr>
          <w:rFonts w:ascii="Times New Roman" w:hAnsi="Times New Roman" w:cs="Times New Roman"/>
          <w:sz w:val="24"/>
          <w:szCs w:val="24"/>
        </w:rPr>
      </w:pPr>
      <w:r w:rsidRPr="00AD7418">
        <w:rPr>
          <w:rFonts w:ascii="Times New Roman" w:hAnsi="Times New Roman" w:cs="Times New Roman"/>
          <w:sz w:val="24"/>
          <w:szCs w:val="24"/>
        </w:rPr>
        <w:lastRenderedPageBreak/>
        <w:t>3.6. Оплата за принятые Заказчиком работы производится в 30-дневный срок после подписания Заказчиком Акта приёмки выполненных работ на основании предоставления счёта – фактуры, Акта приёмки выполненных работ формы КС-2,  справки стоимости работ формы КС – 3, при условии поступления на счёт заказчика из бюджета Курганской области субсидий на осуществление дорожной деятельности в отношении автомобильных дорог общего пользования местного значения.</w:t>
      </w:r>
    </w:p>
    <w:p w:rsidR="00AD7418" w:rsidRPr="00AD7418" w:rsidRDefault="00AD7418" w:rsidP="00AD7418">
      <w:pPr>
        <w:autoSpaceDE w:val="0"/>
        <w:autoSpaceDN w:val="0"/>
        <w:adjustRightInd w:val="0"/>
        <w:spacing w:after="0" w:line="240" w:lineRule="auto"/>
        <w:ind w:firstLine="540"/>
        <w:jc w:val="both"/>
        <w:rPr>
          <w:rFonts w:ascii="Times New Roman" w:hAnsi="Times New Roman" w:cs="Times New Roman"/>
          <w:sz w:val="24"/>
          <w:szCs w:val="24"/>
        </w:rPr>
      </w:pPr>
      <w:r w:rsidRPr="00AD7418">
        <w:rPr>
          <w:rFonts w:ascii="Times New Roman" w:hAnsi="Times New Roman" w:cs="Times New Roman"/>
          <w:sz w:val="24"/>
          <w:szCs w:val="24"/>
        </w:rPr>
        <w:t xml:space="preserve">3.7. Оплата по Контракту осуществляется путем безналичного перевода денежных средств в валюте Российской Федерации (рубль) на расчетный счет Подрядчика, указанный в </w:t>
      </w:r>
      <w:hyperlink r:id="rId15" w:anchor="Par154#Par154" w:history="1">
        <w:r w:rsidRPr="00AD7418">
          <w:rPr>
            <w:rStyle w:val="a3"/>
            <w:rFonts w:ascii="Times New Roman" w:hAnsi="Times New Roman" w:cs="Times New Roman"/>
            <w:sz w:val="24"/>
            <w:szCs w:val="24"/>
          </w:rPr>
          <w:t>разделе 1</w:t>
        </w:r>
      </w:hyperlink>
      <w:r w:rsidRPr="00AD7418">
        <w:rPr>
          <w:rFonts w:ascii="Times New Roman" w:hAnsi="Times New Roman" w:cs="Times New Roman"/>
          <w:sz w:val="24"/>
          <w:szCs w:val="24"/>
        </w:rPr>
        <w:t>1</w:t>
      </w:r>
      <w:r w:rsidRPr="00AD7418">
        <w:rPr>
          <w:rFonts w:ascii="Times New Roman" w:hAnsi="Times New Roman" w:cs="Times New Roman"/>
          <w:b/>
          <w:sz w:val="24"/>
          <w:szCs w:val="24"/>
        </w:rPr>
        <w:t xml:space="preserve"> </w:t>
      </w:r>
      <w:r w:rsidRPr="00AD7418">
        <w:rPr>
          <w:rFonts w:ascii="Times New Roman" w:hAnsi="Times New Roman" w:cs="Times New Roman"/>
          <w:sz w:val="24"/>
          <w:szCs w:val="24"/>
        </w:rPr>
        <w:t>Контракта.</w:t>
      </w:r>
    </w:p>
    <w:p w:rsidR="00AD7418" w:rsidRPr="00AD7418" w:rsidRDefault="00AD7418" w:rsidP="00AD7418">
      <w:pPr>
        <w:autoSpaceDE w:val="0"/>
        <w:autoSpaceDN w:val="0"/>
        <w:adjustRightInd w:val="0"/>
        <w:spacing w:after="0" w:line="240" w:lineRule="auto"/>
        <w:ind w:firstLine="540"/>
        <w:jc w:val="center"/>
        <w:rPr>
          <w:rFonts w:ascii="Times New Roman" w:hAnsi="Times New Roman" w:cs="Times New Roman"/>
          <w:b/>
          <w:bCs/>
          <w:sz w:val="24"/>
          <w:szCs w:val="24"/>
        </w:rPr>
      </w:pPr>
    </w:p>
    <w:p w:rsidR="00AD7418" w:rsidRPr="00AD7418" w:rsidRDefault="00AD7418" w:rsidP="00AD7418">
      <w:pPr>
        <w:pStyle w:val="Style8"/>
        <w:widowControl/>
        <w:tabs>
          <w:tab w:val="left" w:pos="3758"/>
        </w:tabs>
        <w:ind w:left="3514"/>
        <w:rPr>
          <w:rStyle w:val="FontStyle14"/>
          <w:sz w:val="24"/>
          <w:szCs w:val="24"/>
        </w:rPr>
      </w:pPr>
      <w:r w:rsidRPr="00AD7418">
        <w:rPr>
          <w:rStyle w:val="FontStyle14"/>
          <w:sz w:val="24"/>
          <w:szCs w:val="24"/>
        </w:rPr>
        <w:t>4.</w:t>
      </w:r>
      <w:r w:rsidRPr="00AD7418">
        <w:rPr>
          <w:rStyle w:val="FontStyle14"/>
          <w:b w:val="0"/>
          <w:bCs w:val="0"/>
          <w:sz w:val="24"/>
          <w:szCs w:val="24"/>
        </w:rPr>
        <w:tab/>
      </w:r>
      <w:r w:rsidRPr="00AD7418">
        <w:rPr>
          <w:rStyle w:val="FontStyle14"/>
          <w:sz w:val="24"/>
          <w:szCs w:val="24"/>
        </w:rPr>
        <w:t>Обязанности Сторон</w:t>
      </w:r>
    </w:p>
    <w:p w:rsidR="00AD7418" w:rsidRPr="00AD7418" w:rsidRDefault="00AD7418" w:rsidP="00AD7418">
      <w:pPr>
        <w:pStyle w:val="Style2"/>
        <w:widowControl/>
        <w:tabs>
          <w:tab w:val="left" w:pos="408"/>
        </w:tabs>
        <w:spacing w:line="240" w:lineRule="auto"/>
        <w:ind w:firstLine="567"/>
        <w:rPr>
          <w:rStyle w:val="FontStyle13"/>
          <w:sz w:val="24"/>
          <w:szCs w:val="24"/>
        </w:rPr>
      </w:pPr>
      <w:r w:rsidRPr="00AD7418">
        <w:rPr>
          <w:rStyle w:val="FontStyle12"/>
          <w:sz w:val="24"/>
          <w:szCs w:val="24"/>
        </w:rPr>
        <w:t xml:space="preserve">4.1. Подрядчик </w:t>
      </w:r>
      <w:r w:rsidRPr="00AD7418">
        <w:rPr>
          <w:rStyle w:val="FontStyle13"/>
          <w:i w:val="0"/>
          <w:sz w:val="24"/>
          <w:szCs w:val="24"/>
        </w:rPr>
        <w:t>обязан:</w:t>
      </w:r>
    </w:p>
    <w:p w:rsidR="00AD7418" w:rsidRPr="00AD7418" w:rsidRDefault="00AD7418" w:rsidP="00AD7418">
      <w:pPr>
        <w:spacing w:after="0" w:line="240" w:lineRule="auto"/>
        <w:ind w:firstLine="540"/>
        <w:jc w:val="both"/>
        <w:rPr>
          <w:rStyle w:val="FontStyle12"/>
          <w:sz w:val="24"/>
          <w:szCs w:val="24"/>
        </w:rPr>
      </w:pPr>
      <w:r w:rsidRPr="00AD7418">
        <w:rPr>
          <w:rStyle w:val="FontStyle12"/>
          <w:sz w:val="24"/>
          <w:szCs w:val="24"/>
        </w:rPr>
        <w:t xml:space="preserve">4.1.1. </w:t>
      </w:r>
      <w:r w:rsidRPr="00AD7418">
        <w:rPr>
          <w:rFonts w:ascii="Times New Roman" w:hAnsi="Times New Roman" w:cs="Times New Roman"/>
          <w:sz w:val="24"/>
          <w:szCs w:val="24"/>
        </w:rPr>
        <w:t>Выполнить работы по ремонту автомобильной дороги общего пользования местного значения по улице Педагогическая в г. Куртамыше Курганской области</w:t>
      </w:r>
      <w:r w:rsidRPr="00AD7418">
        <w:rPr>
          <w:rStyle w:val="FontStyle15"/>
          <w:rFonts w:ascii="Times New Roman" w:hAnsi="Times New Roman" w:cs="Times New Roman"/>
          <w:sz w:val="24"/>
          <w:szCs w:val="24"/>
        </w:rPr>
        <w:t xml:space="preserve"> с </w:t>
      </w:r>
      <w:r w:rsidRPr="00AD7418">
        <w:rPr>
          <w:rFonts w:ascii="Times New Roman" w:hAnsi="Times New Roman" w:cs="Times New Roman"/>
          <w:sz w:val="24"/>
          <w:szCs w:val="24"/>
          <w:shd w:val="clear" w:color="auto" w:fill="FFFFFF"/>
        </w:rPr>
        <w:t>соблюдением техники безопасности, противопожарных, санитарно-гигиенических и экологических норм и правил.</w:t>
      </w:r>
      <w:r w:rsidRPr="00AD7418">
        <w:rPr>
          <w:rStyle w:val="FontStyle12"/>
          <w:sz w:val="24"/>
          <w:szCs w:val="24"/>
        </w:rPr>
        <w:t xml:space="preserve"> </w:t>
      </w:r>
    </w:p>
    <w:p w:rsidR="00AD7418" w:rsidRPr="00AD7418" w:rsidRDefault="00AD7418" w:rsidP="00AD7418">
      <w:pPr>
        <w:spacing w:after="0" w:line="240" w:lineRule="auto"/>
        <w:ind w:firstLine="540"/>
        <w:jc w:val="both"/>
        <w:rPr>
          <w:rFonts w:ascii="Times New Roman" w:hAnsi="Times New Roman" w:cs="Times New Roman"/>
          <w:sz w:val="24"/>
          <w:szCs w:val="24"/>
        </w:rPr>
      </w:pPr>
      <w:r w:rsidRPr="00AD7418">
        <w:rPr>
          <w:rFonts w:ascii="Times New Roman" w:hAnsi="Times New Roman" w:cs="Times New Roman"/>
          <w:sz w:val="24"/>
          <w:szCs w:val="24"/>
          <w:shd w:val="clear" w:color="auto" w:fill="FFFFFF"/>
        </w:rPr>
        <w:t xml:space="preserve">4.1.2. </w:t>
      </w:r>
      <w:r w:rsidRPr="00AD7418">
        <w:rPr>
          <w:rFonts w:ascii="Times New Roman" w:hAnsi="Times New Roman" w:cs="Times New Roman"/>
          <w:sz w:val="24"/>
          <w:szCs w:val="24"/>
        </w:rPr>
        <w:t>При выполнении работ</w:t>
      </w:r>
      <w:r w:rsidRPr="00AD7418">
        <w:rPr>
          <w:rFonts w:ascii="Times New Roman" w:hAnsi="Times New Roman" w:cs="Times New Roman"/>
          <w:b/>
          <w:sz w:val="24"/>
          <w:szCs w:val="24"/>
        </w:rPr>
        <w:t xml:space="preserve"> </w:t>
      </w:r>
      <w:r w:rsidRPr="00AD7418">
        <w:rPr>
          <w:rFonts w:ascii="Times New Roman" w:hAnsi="Times New Roman" w:cs="Times New Roman"/>
          <w:sz w:val="24"/>
          <w:szCs w:val="24"/>
        </w:rPr>
        <w:t>по ремонту автомобильной дороги общего пользования местного значения по улице Педагогическая в г. Куртамыше Курганской области использовать материал, соответствующий следующим значениям показателей:</w:t>
      </w:r>
    </w:p>
    <w:p w:rsidR="00AD7418" w:rsidRPr="00AD7418" w:rsidRDefault="00AD7418" w:rsidP="00AD7418">
      <w:pPr>
        <w:spacing w:after="0" w:line="240" w:lineRule="auto"/>
        <w:ind w:firstLine="540"/>
        <w:jc w:val="both"/>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
        <w:gridCol w:w="2911"/>
        <w:gridCol w:w="3627"/>
        <w:gridCol w:w="2268"/>
      </w:tblGrid>
      <w:tr w:rsidR="00AD7418" w:rsidRPr="00AD7418" w:rsidTr="00482B87">
        <w:tc>
          <w:tcPr>
            <w:tcW w:w="550" w:type="dxa"/>
            <w:tcBorders>
              <w:top w:val="single" w:sz="4" w:space="0" w:color="auto"/>
              <w:left w:val="single" w:sz="4" w:space="0" w:color="auto"/>
              <w:bottom w:val="single" w:sz="4" w:space="0" w:color="auto"/>
              <w:right w:val="single" w:sz="4" w:space="0" w:color="auto"/>
            </w:tcBorders>
          </w:tcPr>
          <w:p w:rsidR="00AD7418" w:rsidRPr="00AD7418" w:rsidRDefault="00AD7418" w:rsidP="00AD7418">
            <w:pPr>
              <w:widowControl w:val="0"/>
              <w:autoSpaceDE w:val="0"/>
              <w:spacing w:after="0" w:line="240" w:lineRule="auto"/>
              <w:jc w:val="center"/>
              <w:rPr>
                <w:rFonts w:ascii="Times New Roman" w:hAnsi="Times New Roman" w:cs="Times New Roman"/>
                <w:snapToGrid w:val="0"/>
                <w:sz w:val="24"/>
                <w:szCs w:val="24"/>
              </w:rPr>
            </w:pPr>
            <w:r w:rsidRPr="00AD7418">
              <w:rPr>
                <w:rFonts w:ascii="Times New Roman" w:hAnsi="Times New Roman" w:cs="Times New Roman"/>
                <w:snapToGrid w:val="0"/>
                <w:sz w:val="24"/>
                <w:szCs w:val="24"/>
              </w:rPr>
              <w:t>№</w:t>
            </w:r>
          </w:p>
          <w:p w:rsidR="00AD7418" w:rsidRPr="00AD7418" w:rsidRDefault="00AD7418" w:rsidP="00AD7418">
            <w:pPr>
              <w:widowControl w:val="0"/>
              <w:autoSpaceDE w:val="0"/>
              <w:spacing w:after="0" w:line="240" w:lineRule="auto"/>
              <w:jc w:val="center"/>
              <w:rPr>
                <w:rFonts w:ascii="Times New Roman" w:hAnsi="Times New Roman" w:cs="Times New Roman"/>
                <w:snapToGrid w:val="0"/>
                <w:sz w:val="24"/>
                <w:szCs w:val="24"/>
              </w:rPr>
            </w:pPr>
            <w:r w:rsidRPr="00AD7418">
              <w:rPr>
                <w:rFonts w:ascii="Times New Roman" w:hAnsi="Times New Roman" w:cs="Times New Roman"/>
                <w:snapToGrid w:val="0"/>
                <w:sz w:val="24"/>
                <w:szCs w:val="24"/>
              </w:rPr>
              <w:t>п/п</w:t>
            </w:r>
          </w:p>
        </w:tc>
        <w:tc>
          <w:tcPr>
            <w:tcW w:w="2911" w:type="dxa"/>
            <w:tcBorders>
              <w:top w:val="single" w:sz="4" w:space="0" w:color="auto"/>
              <w:left w:val="single" w:sz="4" w:space="0" w:color="auto"/>
              <w:bottom w:val="single" w:sz="4" w:space="0" w:color="auto"/>
              <w:right w:val="single" w:sz="4" w:space="0" w:color="auto"/>
            </w:tcBorders>
            <w:vAlign w:val="center"/>
          </w:tcPr>
          <w:p w:rsidR="00AD7418" w:rsidRPr="00AD7418" w:rsidRDefault="00AD7418" w:rsidP="00AD7418">
            <w:pPr>
              <w:widowControl w:val="0"/>
              <w:autoSpaceDE w:val="0"/>
              <w:spacing w:after="0" w:line="240" w:lineRule="auto"/>
              <w:jc w:val="center"/>
              <w:rPr>
                <w:rFonts w:ascii="Times New Roman" w:hAnsi="Times New Roman" w:cs="Times New Roman"/>
                <w:snapToGrid w:val="0"/>
                <w:sz w:val="24"/>
                <w:szCs w:val="24"/>
              </w:rPr>
            </w:pPr>
            <w:r w:rsidRPr="00AD7418">
              <w:rPr>
                <w:rFonts w:ascii="Times New Roman" w:hAnsi="Times New Roman" w:cs="Times New Roman"/>
                <w:snapToGrid w:val="0"/>
                <w:sz w:val="24"/>
                <w:szCs w:val="24"/>
              </w:rPr>
              <w:t>Наименование товаров (материалов)</w:t>
            </w:r>
          </w:p>
        </w:tc>
        <w:tc>
          <w:tcPr>
            <w:tcW w:w="3627" w:type="dxa"/>
            <w:tcBorders>
              <w:top w:val="single" w:sz="4" w:space="0" w:color="auto"/>
              <w:left w:val="single" w:sz="4" w:space="0" w:color="auto"/>
              <w:bottom w:val="single" w:sz="4" w:space="0" w:color="auto"/>
              <w:right w:val="single" w:sz="4" w:space="0" w:color="auto"/>
            </w:tcBorders>
            <w:vAlign w:val="center"/>
          </w:tcPr>
          <w:p w:rsidR="00AD7418" w:rsidRPr="00AD7418" w:rsidRDefault="00AD7418" w:rsidP="00AD7418">
            <w:pPr>
              <w:widowControl w:val="0"/>
              <w:autoSpaceDE w:val="0"/>
              <w:spacing w:after="0" w:line="240" w:lineRule="auto"/>
              <w:jc w:val="center"/>
              <w:rPr>
                <w:rFonts w:ascii="Times New Roman" w:hAnsi="Times New Roman" w:cs="Times New Roman"/>
                <w:snapToGrid w:val="0"/>
                <w:sz w:val="24"/>
                <w:szCs w:val="24"/>
              </w:rPr>
            </w:pPr>
            <w:r w:rsidRPr="00AD7418">
              <w:rPr>
                <w:rFonts w:ascii="Times New Roman" w:hAnsi="Times New Roman" w:cs="Times New Roman"/>
                <w:sz w:val="24"/>
                <w:szCs w:val="24"/>
                <w:shd w:val="clear" w:color="auto" w:fill="FFFFFF"/>
              </w:rPr>
              <w:t>Наименование показателя</w:t>
            </w:r>
          </w:p>
        </w:tc>
        <w:tc>
          <w:tcPr>
            <w:tcW w:w="2268" w:type="dxa"/>
            <w:tcBorders>
              <w:top w:val="single" w:sz="4" w:space="0" w:color="auto"/>
              <w:left w:val="single" w:sz="4" w:space="0" w:color="auto"/>
              <w:bottom w:val="single" w:sz="4" w:space="0" w:color="auto"/>
              <w:right w:val="single" w:sz="4" w:space="0" w:color="auto"/>
            </w:tcBorders>
            <w:vAlign w:val="center"/>
          </w:tcPr>
          <w:p w:rsidR="00AD7418" w:rsidRPr="00AD7418" w:rsidRDefault="00AD7418" w:rsidP="00AD7418">
            <w:pPr>
              <w:widowControl w:val="0"/>
              <w:autoSpaceDE w:val="0"/>
              <w:spacing w:after="0" w:line="240" w:lineRule="auto"/>
              <w:jc w:val="center"/>
              <w:rPr>
                <w:rFonts w:ascii="Times New Roman" w:hAnsi="Times New Roman" w:cs="Times New Roman"/>
                <w:sz w:val="24"/>
                <w:szCs w:val="24"/>
                <w:shd w:val="clear" w:color="auto" w:fill="FFFFFF"/>
              </w:rPr>
            </w:pPr>
            <w:r w:rsidRPr="00AD7418">
              <w:rPr>
                <w:rFonts w:ascii="Times New Roman" w:hAnsi="Times New Roman" w:cs="Times New Roman"/>
                <w:sz w:val="24"/>
                <w:szCs w:val="24"/>
                <w:shd w:val="clear" w:color="auto" w:fill="FFFFFF"/>
              </w:rPr>
              <w:t>Значение показателя</w:t>
            </w:r>
          </w:p>
        </w:tc>
      </w:tr>
      <w:tr w:rsidR="00AD7418" w:rsidRPr="00AD7418" w:rsidTr="00482B87">
        <w:trPr>
          <w:trHeight w:val="227"/>
        </w:trPr>
        <w:tc>
          <w:tcPr>
            <w:tcW w:w="550" w:type="dxa"/>
            <w:vMerge w:val="restart"/>
            <w:tcBorders>
              <w:top w:val="single" w:sz="4" w:space="0" w:color="auto"/>
              <w:left w:val="single" w:sz="4" w:space="0" w:color="auto"/>
              <w:right w:val="single" w:sz="4" w:space="0" w:color="auto"/>
            </w:tcBorders>
          </w:tcPr>
          <w:p w:rsidR="00AD7418" w:rsidRPr="00AD7418" w:rsidRDefault="00AD7418" w:rsidP="00AD7418">
            <w:pPr>
              <w:widowControl w:val="0"/>
              <w:autoSpaceDE w:val="0"/>
              <w:spacing w:after="0" w:line="240" w:lineRule="auto"/>
              <w:jc w:val="center"/>
              <w:rPr>
                <w:rFonts w:ascii="Times New Roman" w:hAnsi="Times New Roman" w:cs="Times New Roman"/>
                <w:snapToGrid w:val="0"/>
                <w:sz w:val="24"/>
                <w:szCs w:val="24"/>
              </w:rPr>
            </w:pPr>
            <w:r w:rsidRPr="00AD7418">
              <w:rPr>
                <w:rFonts w:ascii="Times New Roman" w:hAnsi="Times New Roman" w:cs="Times New Roman"/>
                <w:snapToGrid w:val="0"/>
                <w:sz w:val="24"/>
                <w:szCs w:val="24"/>
              </w:rPr>
              <w:t>1</w:t>
            </w:r>
          </w:p>
        </w:tc>
        <w:tc>
          <w:tcPr>
            <w:tcW w:w="2911" w:type="dxa"/>
            <w:vMerge w:val="restart"/>
            <w:tcBorders>
              <w:top w:val="single" w:sz="4" w:space="0" w:color="auto"/>
              <w:left w:val="single" w:sz="4" w:space="0" w:color="auto"/>
              <w:right w:val="single" w:sz="4" w:space="0" w:color="auto"/>
            </w:tcBorders>
          </w:tcPr>
          <w:p w:rsidR="00AD7418" w:rsidRPr="00AD7418" w:rsidRDefault="00AD7418" w:rsidP="00AD7418">
            <w:pPr>
              <w:spacing w:after="0" w:line="240" w:lineRule="auto"/>
              <w:rPr>
                <w:rFonts w:ascii="Times New Roman" w:hAnsi="Times New Roman" w:cs="Times New Roman"/>
                <w:sz w:val="24"/>
                <w:szCs w:val="24"/>
              </w:rPr>
            </w:pPr>
            <w:r w:rsidRPr="00AD7418">
              <w:rPr>
                <w:rFonts w:ascii="Times New Roman" w:hAnsi="Times New Roman" w:cs="Times New Roman"/>
                <w:sz w:val="24"/>
                <w:szCs w:val="24"/>
              </w:rPr>
              <w:t>Щебень из природного камня для строительных работ фракция 40-</w:t>
            </w:r>
            <w:smartTag w:uri="urn:schemas-microsoft-com:office:smarttags" w:element="metricconverter">
              <w:smartTagPr>
                <w:attr w:name="ProductID" w:val="70 мм"/>
              </w:smartTagPr>
              <w:r w:rsidRPr="00AD7418">
                <w:rPr>
                  <w:rFonts w:ascii="Times New Roman" w:hAnsi="Times New Roman" w:cs="Times New Roman"/>
                  <w:sz w:val="24"/>
                  <w:szCs w:val="24"/>
                </w:rPr>
                <w:t>70 мм</w:t>
              </w:r>
            </w:smartTag>
          </w:p>
        </w:tc>
        <w:tc>
          <w:tcPr>
            <w:tcW w:w="3627" w:type="dxa"/>
            <w:tcBorders>
              <w:top w:val="single" w:sz="4" w:space="0" w:color="auto"/>
              <w:left w:val="single" w:sz="4" w:space="0" w:color="auto"/>
              <w:bottom w:val="single" w:sz="4" w:space="0" w:color="auto"/>
              <w:right w:val="single" w:sz="4" w:space="0" w:color="auto"/>
            </w:tcBorders>
          </w:tcPr>
          <w:p w:rsidR="00AD7418" w:rsidRPr="00AD7418" w:rsidRDefault="00AD7418" w:rsidP="00AD7418">
            <w:pPr>
              <w:spacing w:after="0" w:line="240" w:lineRule="auto"/>
              <w:rPr>
                <w:rFonts w:ascii="Times New Roman" w:hAnsi="Times New Roman" w:cs="Times New Roman"/>
                <w:sz w:val="24"/>
                <w:szCs w:val="24"/>
              </w:rPr>
            </w:pPr>
            <w:r w:rsidRPr="00AD7418">
              <w:rPr>
                <w:rFonts w:ascii="Times New Roman" w:hAnsi="Times New Roman" w:cs="Times New Roman"/>
                <w:sz w:val="24"/>
                <w:szCs w:val="24"/>
              </w:rPr>
              <w:t xml:space="preserve">Марка щебня по дробимости      </w:t>
            </w:r>
          </w:p>
        </w:tc>
        <w:tc>
          <w:tcPr>
            <w:tcW w:w="2268" w:type="dxa"/>
            <w:tcBorders>
              <w:top w:val="single" w:sz="4" w:space="0" w:color="auto"/>
              <w:left w:val="single" w:sz="4" w:space="0" w:color="auto"/>
              <w:bottom w:val="single" w:sz="4" w:space="0" w:color="auto"/>
              <w:right w:val="single" w:sz="4" w:space="0" w:color="auto"/>
            </w:tcBorders>
          </w:tcPr>
          <w:p w:rsidR="00AD7418" w:rsidRPr="00AD7418" w:rsidRDefault="00AD7418" w:rsidP="00AD7418">
            <w:pPr>
              <w:spacing w:after="0" w:line="240" w:lineRule="auto"/>
              <w:rPr>
                <w:rFonts w:ascii="Times New Roman" w:hAnsi="Times New Roman" w:cs="Times New Roman"/>
                <w:sz w:val="24"/>
                <w:szCs w:val="24"/>
              </w:rPr>
            </w:pPr>
          </w:p>
        </w:tc>
      </w:tr>
      <w:tr w:rsidR="00AD7418" w:rsidRPr="00AD7418" w:rsidTr="00482B87">
        <w:trPr>
          <w:trHeight w:val="270"/>
        </w:trPr>
        <w:tc>
          <w:tcPr>
            <w:tcW w:w="550" w:type="dxa"/>
            <w:vMerge/>
            <w:tcBorders>
              <w:left w:val="single" w:sz="4" w:space="0" w:color="auto"/>
              <w:right w:val="single" w:sz="4" w:space="0" w:color="auto"/>
            </w:tcBorders>
          </w:tcPr>
          <w:p w:rsidR="00AD7418" w:rsidRPr="00AD7418" w:rsidRDefault="00AD7418" w:rsidP="00AD7418">
            <w:pPr>
              <w:widowControl w:val="0"/>
              <w:autoSpaceDE w:val="0"/>
              <w:spacing w:after="0" w:line="240" w:lineRule="auto"/>
              <w:jc w:val="center"/>
              <w:rPr>
                <w:rFonts w:ascii="Times New Roman" w:hAnsi="Times New Roman" w:cs="Times New Roman"/>
                <w:snapToGrid w:val="0"/>
                <w:sz w:val="24"/>
                <w:szCs w:val="24"/>
              </w:rPr>
            </w:pPr>
          </w:p>
        </w:tc>
        <w:tc>
          <w:tcPr>
            <w:tcW w:w="2911" w:type="dxa"/>
            <w:vMerge/>
            <w:tcBorders>
              <w:left w:val="single" w:sz="4" w:space="0" w:color="auto"/>
              <w:right w:val="single" w:sz="4" w:space="0" w:color="auto"/>
            </w:tcBorders>
          </w:tcPr>
          <w:p w:rsidR="00AD7418" w:rsidRPr="00AD7418" w:rsidRDefault="00AD7418" w:rsidP="00AD7418">
            <w:pPr>
              <w:spacing w:after="0" w:line="240" w:lineRule="auto"/>
              <w:rPr>
                <w:rFonts w:ascii="Times New Roman" w:hAnsi="Times New Roman" w:cs="Times New Roman"/>
                <w:sz w:val="24"/>
                <w:szCs w:val="24"/>
              </w:rPr>
            </w:pPr>
          </w:p>
        </w:tc>
        <w:tc>
          <w:tcPr>
            <w:tcW w:w="3627" w:type="dxa"/>
            <w:tcBorders>
              <w:top w:val="single" w:sz="4" w:space="0" w:color="auto"/>
              <w:left w:val="single" w:sz="4" w:space="0" w:color="auto"/>
              <w:bottom w:val="single" w:sz="4" w:space="0" w:color="auto"/>
              <w:right w:val="single" w:sz="4" w:space="0" w:color="auto"/>
            </w:tcBorders>
          </w:tcPr>
          <w:p w:rsidR="00AD7418" w:rsidRPr="00AD7418" w:rsidRDefault="00AD7418" w:rsidP="00AD7418">
            <w:pPr>
              <w:spacing w:after="0" w:line="240" w:lineRule="auto"/>
              <w:rPr>
                <w:rFonts w:ascii="Times New Roman" w:hAnsi="Times New Roman" w:cs="Times New Roman"/>
                <w:sz w:val="24"/>
                <w:szCs w:val="24"/>
              </w:rPr>
            </w:pPr>
            <w:r w:rsidRPr="00AD7418">
              <w:rPr>
                <w:rFonts w:ascii="Times New Roman" w:hAnsi="Times New Roman" w:cs="Times New Roman"/>
                <w:sz w:val="24"/>
                <w:szCs w:val="24"/>
              </w:rPr>
              <w:t xml:space="preserve">Марка по истираемости                </w:t>
            </w:r>
          </w:p>
        </w:tc>
        <w:tc>
          <w:tcPr>
            <w:tcW w:w="2268" w:type="dxa"/>
            <w:tcBorders>
              <w:top w:val="single" w:sz="4" w:space="0" w:color="auto"/>
              <w:left w:val="single" w:sz="4" w:space="0" w:color="auto"/>
              <w:bottom w:val="single" w:sz="4" w:space="0" w:color="auto"/>
              <w:right w:val="single" w:sz="4" w:space="0" w:color="auto"/>
            </w:tcBorders>
          </w:tcPr>
          <w:p w:rsidR="00AD7418" w:rsidRPr="00AD7418" w:rsidRDefault="00AD7418" w:rsidP="00AD7418">
            <w:pPr>
              <w:spacing w:after="0" w:line="240" w:lineRule="auto"/>
              <w:rPr>
                <w:rFonts w:ascii="Times New Roman" w:hAnsi="Times New Roman" w:cs="Times New Roman"/>
                <w:sz w:val="24"/>
                <w:szCs w:val="24"/>
              </w:rPr>
            </w:pPr>
          </w:p>
        </w:tc>
      </w:tr>
      <w:tr w:rsidR="00AD7418" w:rsidRPr="00AD7418" w:rsidTr="00482B87">
        <w:trPr>
          <w:trHeight w:val="227"/>
        </w:trPr>
        <w:tc>
          <w:tcPr>
            <w:tcW w:w="550" w:type="dxa"/>
            <w:vMerge/>
            <w:tcBorders>
              <w:left w:val="single" w:sz="4" w:space="0" w:color="auto"/>
              <w:right w:val="single" w:sz="4" w:space="0" w:color="auto"/>
            </w:tcBorders>
          </w:tcPr>
          <w:p w:rsidR="00AD7418" w:rsidRPr="00AD7418" w:rsidRDefault="00AD7418" w:rsidP="00AD7418">
            <w:pPr>
              <w:widowControl w:val="0"/>
              <w:autoSpaceDE w:val="0"/>
              <w:spacing w:after="0" w:line="240" w:lineRule="auto"/>
              <w:jc w:val="center"/>
              <w:rPr>
                <w:rFonts w:ascii="Times New Roman" w:hAnsi="Times New Roman" w:cs="Times New Roman"/>
                <w:snapToGrid w:val="0"/>
                <w:sz w:val="24"/>
                <w:szCs w:val="24"/>
              </w:rPr>
            </w:pPr>
          </w:p>
        </w:tc>
        <w:tc>
          <w:tcPr>
            <w:tcW w:w="2911" w:type="dxa"/>
            <w:vMerge/>
            <w:tcBorders>
              <w:left w:val="single" w:sz="4" w:space="0" w:color="auto"/>
              <w:right w:val="single" w:sz="4" w:space="0" w:color="auto"/>
            </w:tcBorders>
          </w:tcPr>
          <w:p w:rsidR="00AD7418" w:rsidRPr="00AD7418" w:rsidRDefault="00AD7418" w:rsidP="00AD7418">
            <w:pPr>
              <w:spacing w:after="0" w:line="240" w:lineRule="auto"/>
              <w:rPr>
                <w:rFonts w:ascii="Times New Roman" w:hAnsi="Times New Roman" w:cs="Times New Roman"/>
                <w:sz w:val="24"/>
                <w:szCs w:val="24"/>
              </w:rPr>
            </w:pPr>
          </w:p>
        </w:tc>
        <w:tc>
          <w:tcPr>
            <w:tcW w:w="3627" w:type="dxa"/>
            <w:tcBorders>
              <w:top w:val="single" w:sz="4" w:space="0" w:color="auto"/>
              <w:left w:val="single" w:sz="4" w:space="0" w:color="auto"/>
              <w:bottom w:val="single" w:sz="4" w:space="0" w:color="auto"/>
              <w:right w:val="single" w:sz="4" w:space="0" w:color="auto"/>
            </w:tcBorders>
          </w:tcPr>
          <w:p w:rsidR="00AD7418" w:rsidRPr="00AD7418" w:rsidRDefault="00AD7418" w:rsidP="00AD7418">
            <w:pPr>
              <w:spacing w:after="0" w:line="240" w:lineRule="auto"/>
              <w:rPr>
                <w:rFonts w:ascii="Times New Roman" w:hAnsi="Times New Roman" w:cs="Times New Roman"/>
                <w:sz w:val="24"/>
                <w:szCs w:val="24"/>
              </w:rPr>
            </w:pPr>
            <w:r w:rsidRPr="00AD7418">
              <w:rPr>
                <w:rFonts w:ascii="Times New Roman" w:hAnsi="Times New Roman" w:cs="Times New Roman"/>
                <w:sz w:val="24"/>
                <w:szCs w:val="24"/>
              </w:rPr>
              <w:t>Марка по морозостойкости</w:t>
            </w:r>
          </w:p>
        </w:tc>
        <w:tc>
          <w:tcPr>
            <w:tcW w:w="2268" w:type="dxa"/>
            <w:tcBorders>
              <w:top w:val="single" w:sz="4" w:space="0" w:color="auto"/>
              <w:left w:val="single" w:sz="4" w:space="0" w:color="auto"/>
              <w:bottom w:val="single" w:sz="4" w:space="0" w:color="auto"/>
              <w:right w:val="single" w:sz="4" w:space="0" w:color="auto"/>
            </w:tcBorders>
          </w:tcPr>
          <w:p w:rsidR="00AD7418" w:rsidRPr="00AD7418" w:rsidRDefault="00AD7418" w:rsidP="00AD7418">
            <w:pPr>
              <w:spacing w:after="0" w:line="240" w:lineRule="auto"/>
              <w:rPr>
                <w:rFonts w:ascii="Times New Roman" w:hAnsi="Times New Roman" w:cs="Times New Roman"/>
                <w:sz w:val="24"/>
                <w:szCs w:val="24"/>
              </w:rPr>
            </w:pPr>
          </w:p>
        </w:tc>
      </w:tr>
      <w:tr w:rsidR="00AD7418" w:rsidRPr="00AD7418" w:rsidTr="00482B87">
        <w:trPr>
          <w:trHeight w:val="571"/>
        </w:trPr>
        <w:tc>
          <w:tcPr>
            <w:tcW w:w="550" w:type="dxa"/>
            <w:vMerge/>
            <w:tcBorders>
              <w:left w:val="single" w:sz="4" w:space="0" w:color="auto"/>
              <w:bottom w:val="single" w:sz="4" w:space="0" w:color="auto"/>
              <w:right w:val="single" w:sz="4" w:space="0" w:color="auto"/>
            </w:tcBorders>
          </w:tcPr>
          <w:p w:rsidR="00AD7418" w:rsidRPr="00AD7418" w:rsidRDefault="00AD7418" w:rsidP="00AD7418">
            <w:pPr>
              <w:widowControl w:val="0"/>
              <w:autoSpaceDE w:val="0"/>
              <w:spacing w:after="0" w:line="240" w:lineRule="auto"/>
              <w:jc w:val="center"/>
              <w:rPr>
                <w:rFonts w:ascii="Times New Roman" w:hAnsi="Times New Roman" w:cs="Times New Roman"/>
                <w:snapToGrid w:val="0"/>
                <w:sz w:val="24"/>
                <w:szCs w:val="24"/>
              </w:rPr>
            </w:pPr>
          </w:p>
        </w:tc>
        <w:tc>
          <w:tcPr>
            <w:tcW w:w="2911" w:type="dxa"/>
            <w:vMerge/>
            <w:tcBorders>
              <w:left w:val="single" w:sz="4" w:space="0" w:color="auto"/>
              <w:bottom w:val="single" w:sz="4" w:space="0" w:color="auto"/>
              <w:right w:val="single" w:sz="4" w:space="0" w:color="auto"/>
            </w:tcBorders>
          </w:tcPr>
          <w:p w:rsidR="00AD7418" w:rsidRPr="00AD7418" w:rsidRDefault="00AD7418" w:rsidP="00AD7418">
            <w:pPr>
              <w:spacing w:after="0" w:line="240" w:lineRule="auto"/>
              <w:rPr>
                <w:rFonts w:ascii="Times New Roman" w:hAnsi="Times New Roman" w:cs="Times New Roman"/>
                <w:sz w:val="24"/>
                <w:szCs w:val="24"/>
              </w:rPr>
            </w:pPr>
          </w:p>
        </w:tc>
        <w:tc>
          <w:tcPr>
            <w:tcW w:w="3627" w:type="dxa"/>
            <w:tcBorders>
              <w:top w:val="single" w:sz="4" w:space="0" w:color="auto"/>
              <w:left w:val="single" w:sz="4" w:space="0" w:color="auto"/>
              <w:bottom w:val="single" w:sz="4" w:space="0" w:color="auto"/>
              <w:right w:val="single" w:sz="4" w:space="0" w:color="auto"/>
            </w:tcBorders>
          </w:tcPr>
          <w:p w:rsidR="00AD7418" w:rsidRPr="00AD7418" w:rsidRDefault="00AD7418" w:rsidP="00AD7418">
            <w:pPr>
              <w:spacing w:after="0" w:line="240" w:lineRule="auto"/>
              <w:rPr>
                <w:rFonts w:ascii="Times New Roman" w:hAnsi="Times New Roman" w:cs="Times New Roman"/>
                <w:sz w:val="24"/>
                <w:szCs w:val="24"/>
              </w:rPr>
            </w:pPr>
            <w:r w:rsidRPr="00AD7418">
              <w:rPr>
                <w:rFonts w:ascii="Times New Roman" w:hAnsi="Times New Roman" w:cs="Times New Roman"/>
                <w:sz w:val="24"/>
                <w:szCs w:val="24"/>
              </w:rPr>
              <w:t>Наименование страны происхождения товара</w:t>
            </w:r>
          </w:p>
        </w:tc>
        <w:tc>
          <w:tcPr>
            <w:tcW w:w="2268" w:type="dxa"/>
            <w:tcBorders>
              <w:top w:val="single" w:sz="4" w:space="0" w:color="auto"/>
              <w:left w:val="single" w:sz="4" w:space="0" w:color="auto"/>
              <w:bottom w:val="single" w:sz="4" w:space="0" w:color="auto"/>
              <w:right w:val="single" w:sz="4" w:space="0" w:color="auto"/>
            </w:tcBorders>
          </w:tcPr>
          <w:p w:rsidR="00AD7418" w:rsidRPr="00AD7418" w:rsidRDefault="00AD7418" w:rsidP="00AD7418">
            <w:pPr>
              <w:spacing w:after="0" w:line="240" w:lineRule="auto"/>
              <w:rPr>
                <w:rFonts w:ascii="Times New Roman" w:hAnsi="Times New Roman" w:cs="Times New Roman"/>
                <w:sz w:val="24"/>
                <w:szCs w:val="24"/>
              </w:rPr>
            </w:pPr>
          </w:p>
        </w:tc>
      </w:tr>
    </w:tbl>
    <w:p w:rsidR="00AD7418" w:rsidRPr="00AD7418" w:rsidRDefault="00AD7418" w:rsidP="00AD7418">
      <w:pPr>
        <w:spacing w:after="0" w:line="240" w:lineRule="auto"/>
        <w:ind w:firstLine="567"/>
        <w:jc w:val="both"/>
        <w:rPr>
          <w:rFonts w:ascii="Times New Roman" w:hAnsi="Times New Roman" w:cs="Times New Roman"/>
          <w:sz w:val="24"/>
          <w:szCs w:val="24"/>
          <w:shd w:val="clear" w:color="auto" w:fill="FFFFFF"/>
        </w:rPr>
      </w:pPr>
    </w:p>
    <w:p w:rsidR="00AD7418" w:rsidRPr="00AD7418" w:rsidRDefault="00AD7418" w:rsidP="00AD7418">
      <w:pPr>
        <w:spacing w:after="0" w:line="240" w:lineRule="auto"/>
        <w:ind w:firstLine="567"/>
        <w:jc w:val="both"/>
        <w:rPr>
          <w:rFonts w:ascii="Times New Roman" w:hAnsi="Times New Roman" w:cs="Times New Roman"/>
          <w:sz w:val="24"/>
          <w:szCs w:val="24"/>
          <w:shd w:val="clear" w:color="auto" w:fill="FFFFFF"/>
        </w:rPr>
      </w:pPr>
      <w:r w:rsidRPr="00AD7418">
        <w:rPr>
          <w:rFonts w:ascii="Times New Roman" w:hAnsi="Times New Roman" w:cs="Times New Roman"/>
          <w:sz w:val="24"/>
          <w:szCs w:val="24"/>
          <w:shd w:val="clear" w:color="auto" w:fill="FFFFFF"/>
        </w:rPr>
        <w:t>4.1.3. Представить копии сертификатов соответствия на используемый материал.</w:t>
      </w:r>
    </w:p>
    <w:p w:rsidR="00AD7418" w:rsidRPr="00AD7418" w:rsidRDefault="00AD7418" w:rsidP="00AD7418">
      <w:pPr>
        <w:spacing w:after="0" w:line="240" w:lineRule="auto"/>
        <w:ind w:firstLine="567"/>
        <w:jc w:val="both"/>
        <w:rPr>
          <w:rFonts w:ascii="Times New Roman" w:hAnsi="Times New Roman" w:cs="Times New Roman"/>
          <w:sz w:val="24"/>
          <w:szCs w:val="24"/>
          <w:shd w:val="clear" w:color="auto" w:fill="FFFFFF"/>
        </w:rPr>
      </w:pPr>
      <w:r w:rsidRPr="00AD7418">
        <w:rPr>
          <w:rFonts w:ascii="Times New Roman" w:hAnsi="Times New Roman" w:cs="Times New Roman"/>
          <w:sz w:val="24"/>
          <w:szCs w:val="24"/>
          <w:shd w:val="clear" w:color="auto" w:fill="FFFFFF"/>
        </w:rPr>
        <w:t xml:space="preserve">4.1.4. Подрядчик несёт ответственность за качество используемого материала и его соответствия действующим требованиям, в том числе и по гарантийным срокам хранения, установленными заводами изготовителями. </w:t>
      </w:r>
    </w:p>
    <w:p w:rsidR="00AD7418" w:rsidRPr="00AD7418" w:rsidRDefault="00AD7418" w:rsidP="00AD7418">
      <w:pPr>
        <w:pStyle w:val="Style6"/>
        <w:widowControl/>
        <w:spacing w:line="240" w:lineRule="auto"/>
        <w:ind w:firstLine="567"/>
      </w:pPr>
      <w:r w:rsidRPr="00AD7418">
        <w:t>4.1.5. Подрядчик вправе заключать договоры субподряда. Заключение субподрядных договоров на работы, предусмотренные настоящим Контрактом, не меняют обязательств Подрядчика перед Заказчиком. Заказчик не имеет никаких обязательств по отношению к субподрядчикам.</w:t>
      </w:r>
    </w:p>
    <w:p w:rsidR="00AD7418" w:rsidRPr="00AD7418" w:rsidRDefault="00AD7418" w:rsidP="00AD7418">
      <w:pPr>
        <w:spacing w:after="0" w:line="240" w:lineRule="auto"/>
        <w:ind w:firstLine="709"/>
        <w:jc w:val="both"/>
        <w:rPr>
          <w:rStyle w:val="FontStyle15"/>
          <w:rFonts w:ascii="Times New Roman" w:hAnsi="Times New Roman" w:cs="Times New Roman"/>
          <w:sz w:val="24"/>
          <w:szCs w:val="24"/>
        </w:rPr>
      </w:pPr>
      <w:r w:rsidRPr="00AD7418">
        <w:rPr>
          <w:rFonts w:ascii="Times New Roman" w:hAnsi="Times New Roman" w:cs="Times New Roman"/>
          <w:sz w:val="24"/>
          <w:szCs w:val="24"/>
        </w:rPr>
        <w:t>4.1.6.</w:t>
      </w:r>
      <w:r w:rsidRPr="00AD7418">
        <w:rPr>
          <w:rStyle w:val="FontStyle15"/>
          <w:rFonts w:ascii="Times New Roman" w:hAnsi="Times New Roman" w:cs="Times New Roman"/>
          <w:sz w:val="24"/>
          <w:szCs w:val="24"/>
        </w:rPr>
        <w:t xml:space="preserve"> Подрядчик ведёт общий журнал производства работ, предоставляет результаты (акты) лабораторных испытаний используемых материалов, грунтов, акты освидетельствования скрытых, промежуточных работ с приложением ведомости контрольных измерений ширины, толщины, ровности, поперечных уклонов конструктивных слоёв, элементов. </w:t>
      </w:r>
    </w:p>
    <w:p w:rsidR="00AD7418" w:rsidRPr="00AD7418" w:rsidRDefault="00AD7418" w:rsidP="00AD7418">
      <w:pPr>
        <w:pStyle w:val="Style2"/>
        <w:widowControl/>
        <w:tabs>
          <w:tab w:val="left" w:pos="408"/>
        </w:tabs>
        <w:spacing w:line="240" w:lineRule="auto"/>
        <w:ind w:firstLine="567"/>
        <w:rPr>
          <w:rStyle w:val="FontStyle13"/>
          <w:sz w:val="24"/>
          <w:szCs w:val="24"/>
        </w:rPr>
      </w:pPr>
      <w:r w:rsidRPr="00AD7418">
        <w:rPr>
          <w:rStyle w:val="FontStyle12"/>
          <w:sz w:val="24"/>
          <w:szCs w:val="24"/>
        </w:rPr>
        <w:t>4.2.</w:t>
      </w:r>
      <w:r w:rsidRPr="00AD7418">
        <w:rPr>
          <w:rStyle w:val="FontStyle12"/>
          <w:sz w:val="24"/>
          <w:szCs w:val="24"/>
        </w:rPr>
        <w:tab/>
        <w:t xml:space="preserve">Заказчик </w:t>
      </w:r>
      <w:r w:rsidRPr="00AD7418">
        <w:rPr>
          <w:rStyle w:val="FontStyle13"/>
          <w:i w:val="0"/>
          <w:sz w:val="24"/>
          <w:szCs w:val="24"/>
        </w:rPr>
        <w:t>обязан:</w:t>
      </w:r>
    </w:p>
    <w:p w:rsidR="00AD7418" w:rsidRPr="00AD7418" w:rsidRDefault="00AD7418" w:rsidP="00AD7418">
      <w:pPr>
        <w:spacing w:after="0" w:line="240" w:lineRule="auto"/>
        <w:ind w:firstLine="540"/>
        <w:jc w:val="both"/>
        <w:rPr>
          <w:rFonts w:ascii="Times New Roman" w:hAnsi="Times New Roman" w:cs="Times New Roman"/>
          <w:sz w:val="24"/>
          <w:szCs w:val="24"/>
        </w:rPr>
      </w:pPr>
      <w:r w:rsidRPr="00AD7418">
        <w:rPr>
          <w:rStyle w:val="FontStyle12"/>
          <w:sz w:val="24"/>
          <w:szCs w:val="24"/>
        </w:rPr>
        <w:t>4.2.1. О</w:t>
      </w:r>
      <w:r w:rsidRPr="00AD7418">
        <w:rPr>
          <w:rFonts w:ascii="Times New Roman" w:hAnsi="Times New Roman" w:cs="Times New Roman"/>
          <w:sz w:val="24"/>
          <w:szCs w:val="24"/>
        </w:rPr>
        <w:t xml:space="preserve">существлять контроль по выполнению Подрядчиком настоящего Контракта, включая организацию и проведение контроля качества работ. </w:t>
      </w:r>
    </w:p>
    <w:p w:rsidR="00AD7418" w:rsidRPr="00AD7418" w:rsidRDefault="00AD7418" w:rsidP="00AD7418">
      <w:pPr>
        <w:spacing w:after="0" w:line="240" w:lineRule="auto"/>
        <w:ind w:firstLine="567"/>
        <w:jc w:val="both"/>
        <w:rPr>
          <w:rFonts w:ascii="Times New Roman" w:hAnsi="Times New Roman" w:cs="Times New Roman"/>
          <w:sz w:val="24"/>
          <w:szCs w:val="24"/>
        </w:rPr>
      </w:pPr>
      <w:r w:rsidRPr="00AD7418">
        <w:rPr>
          <w:rFonts w:ascii="Times New Roman" w:hAnsi="Times New Roman" w:cs="Times New Roman"/>
          <w:sz w:val="24"/>
          <w:szCs w:val="24"/>
        </w:rPr>
        <w:t xml:space="preserve">4.2.2. Производить оплату выполненных Подрядчиком работ в порядке и в сроки, указанные  в разделе 3 настоящего Контракта. </w:t>
      </w:r>
    </w:p>
    <w:p w:rsidR="00AD7418" w:rsidRPr="00AD7418" w:rsidRDefault="00AD7418" w:rsidP="00AD7418">
      <w:pPr>
        <w:pStyle w:val="ConsPlusNormal"/>
        <w:ind w:firstLine="540"/>
        <w:jc w:val="both"/>
        <w:rPr>
          <w:rFonts w:ascii="Times New Roman" w:hAnsi="Times New Roman" w:cs="Times New Roman"/>
          <w:sz w:val="24"/>
          <w:szCs w:val="24"/>
        </w:rPr>
      </w:pPr>
      <w:r w:rsidRPr="00AD7418">
        <w:rPr>
          <w:rFonts w:ascii="Times New Roman" w:hAnsi="Times New Roman" w:cs="Times New Roman"/>
          <w:sz w:val="24"/>
          <w:szCs w:val="24"/>
        </w:rPr>
        <w:t>4.2.3. Принять решение об одностороннем отказе от исполнения Контракта, если в ходе исполнения Контракта установлено, что подрядчик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подрядчика.</w:t>
      </w:r>
    </w:p>
    <w:p w:rsidR="00AD7418" w:rsidRPr="00AD7418" w:rsidRDefault="00AD7418" w:rsidP="00AD7418">
      <w:pPr>
        <w:autoSpaceDE w:val="0"/>
        <w:autoSpaceDN w:val="0"/>
        <w:adjustRightInd w:val="0"/>
        <w:spacing w:after="0" w:line="240" w:lineRule="auto"/>
        <w:ind w:firstLine="540"/>
        <w:jc w:val="center"/>
        <w:rPr>
          <w:rFonts w:ascii="Times New Roman" w:hAnsi="Times New Roman" w:cs="Times New Roman"/>
          <w:b/>
          <w:bCs/>
          <w:sz w:val="24"/>
          <w:szCs w:val="24"/>
        </w:rPr>
      </w:pPr>
    </w:p>
    <w:p w:rsidR="00AD7418" w:rsidRPr="00AD7418" w:rsidRDefault="00AD7418" w:rsidP="00AD7418">
      <w:pPr>
        <w:widowControl w:val="0"/>
        <w:autoSpaceDE w:val="0"/>
        <w:autoSpaceDN w:val="0"/>
        <w:adjustRightInd w:val="0"/>
        <w:spacing w:after="0" w:line="240" w:lineRule="auto"/>
        <w:jc w:val="center"/>
        <w:outlineLvl w:val="0"/>
        <w:rPr>
          <w:rFonts w:ascii="Times New Roman" w:hAnsi="Times New Roman" w:cs="Times New Roman"/>
          <w:sz w:val="24"/>
          <w:szCs w:val="24"/>
        </w:rPr>
      </w:pPr>
      <w:r w:rsidRPr="00AD7418">
        <w:rPr>
          <w:rFonts w:ascii="Times New Roman" w:hAnsi="Times New Roman" w:cs="Times New Roman"/>
          <w:sz w:val="24"/>
          <w:szCs w:val="24"/>
        </w:rPr>
        <w:t> </w:t>
      </w:r>
      <w:r w:rsidRPr="00AD7418">
        <w:rPr>
          <w:rFonts w:ascii="Times New Roman" w:hAnsi="Times New Roman" w:cs="Times New Roman"/>
          <w:b/>
          <w:bCs/>
          <w:sz w:val="24"/>
          <w:szCs w:val="24"/>
        </w:rPr>
        <w:t>5. Ответственность Сторон</w:t>
      </w:r>
    </w:p>
    <w:p w:rsidR="00AD7418" w:rsidRPr="00AD7418" w:rsidRDefault="00AD7418" w:rsidP="00AD741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7418">
        <w:rPr>
          <w:rFonts w:ascii="Times New Roman" w:hAnsi="Times New Roman" w:cs="Times New Roman"/>
          <w:sz w:val="24"/>
          <w:szCs w:val="24"/>
        </w:rPr>
        <w:t>5.1. Стороны несут ответственность за неисполнение или ненадлежащее исполнение обязательств, предусмотренных Контрактом, в соответствии с законодательством РФ.</w:t>
      </w:r>
    </w:p>
    <w:p w:rsidR="00AD7418" w:rsidRPr="00AD7418" w:rsidRDefault="00AD7418" w:rsidP="00AD7418">
      <w:pPr>
        <w:widowControl w:val="0"/>
        <w:autoSpaceDE w:val="0"/>
        <w:autoSpaceDN w:val="0"/>
        <w:adjustRightInd w:val="0"/>
        <w:spacing w:after="0" w:line="240" w:lineRule="auto"/>
        <w:ind w:firstLine="540"/>
        <w:jc w:val="both"/>
        <w:rPr>
          <w:rFonts w:ascii="Times New Roman" w:hAnsi="Times New Roman" w:cs="Times New Roman"/>
          <w:b/>
          <w:sz w:val="24"/>
          <w:szCs w:val="24"/>
        </w:rPr>
      </w:pPr>
      <w:r w:rsidRPr="00AD7418">
        <w:rPr>
          <w:rFonts w:ascii="Times New Roman" w:hAnsi="Times New Roman" w:cs="Times New Roman"/>
          <w:sz w:val="24"/>
          <w:szCs w:val="24"/>
        </w:rPr>
        <w:lastRenderedPageBreak/>
        <w:t xml:space="preserve">5.2. </w:t>
      </w:r>
      <w:r w:rsidRPr="00AD7418">
        <w:rPr>
          <w:rFonts w:ascii="Times New Roman" w:hAnsi="Times New Roman" w:cs="Times New Roman"/>
          <w:b/>
          <w:sz w:val="24"/>
          <w:szCs w:val="24"/>
        </w:rPr>
        <w:t>Ответственность Заказчика:</w:t>
      </w:r>
    </w:p>
    <w:p w:rsidR="00AD7418" w:rsidRPr="00AD7418" w:rsidRDefault="00AD7418" w:rsidP="00AD7418">
      <w:pPr>
        <w:pStyle w:val="ConsPlusNormal"/>
        <w:ind w:firstLine="540"/>
        <w:jc w:val="both"/>
        <w:rPr>
          <w:rFonts w:ascii="Times New Roman" w:hAnsi="Times New Roman" w:cs="Times New Roman"/>
          <w:sz w:val="24"/>
          <w:szCs w:val="24"/>
        </w:rPr>
      </w:pPr>
      <w:r w:rsidRPr="00AD7418">
        <w:rPr>
          <w:rFonts w:ascii="Times New Roman" w:hAnsi="Times New Roman" w:cs="Times New Roman"/>
          <w:sz w:val="24"/>
          <w:szCs w:val="24"/>
        </w:rPr>
        <w:t xml:space="preserve">5.2.1.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(штрафа, пени). </w:t>
      </w:r>
    </w:p>
    <w:p w:rsidR="00AD7418" w:rsidRPr="00AD7418" w:rsidRDefault="00AD7418" w:rsidP="00AD7418">
      <w:pPr>
        <w:pStyle w:val="ConsPlusNormal"/>
        <w:ind w:firstLine="540"/>
        <w:jc w:val="both"/>
        <w:rPr>
          <w:rFonts w:ascii="Times New Roman" w:hAnsi="Times New Roman" w:cs="Times New Roman"/>
          <w:sz w:val="24"/>
          <w:szCs w:val="24"/>
        </w:rPr>
      </w:pPr>
      <w:r w:rsidRPr="00AD7418">
        <w:rPr>
          <w:rFonts w:ascii="Times New Roman" w:hAnsi="Times New Roman" w:cs="Times New Roman"/>
          <w:sz w:val="24"/>
          <w:szCs w:val="24"/>
        </w:rPr>
        <w:t xml:space="preserve">5.2.2.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одной трехсотой действующей на дату уплаты пеней ставки рефинансирования Банка России от не уплаченной в срок суммы. </w:t>
      </w:r>
    </w:p>
    <w:p w:rsidR="00AD7418" w:rsidRPr="00AD7418" w:rsidRDefault="00AD7418" w:rsidP="00AD7418">
      <w:pPr>
        <w:pStyle w:val="ConsPlusNormal"/>
        <w:ind w:firstLine="540"/>
        <w:jc w:val="both"/>
        <w:rPr>
          <w:rFonts w:ascii="Times New Roman" w:hAnsi="Times New Roman" w:cs="Times New Roman"/>
          <w:sz w:val="24"/>
          <w:szCs w:val="24"/>
        </w:rPr>
      </w:pPr>
      <w:r w:rsidRPr="00AD7418">
        <w:rPr>
          <w:rFonts w:ascii="Times New Roman" w:hAnsi="Times New Roman" w:cs="Times New Roman"/>
          <w:sz w:val="24"/>
          <w:szCs w:val="24"/>
        </w:rPr>
        <w:t>5.2.3. Штраф начисляется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- 2,5 процента цены Контракта.</w:t>
      </w:r>
    </w:p>
    <w:p w:rsidR="00AD7418" w:rsidRPr="00AD7418" w:rsidRDefault="00AD7418" w:rsidP="00AD7418">
      <w:pPr>
        <w:widowControl w:val="0"/>
        <w:autoSpaceDE w:val="0"/>
        <w:autoSpaceDN w:val="0"/>
        <w:adjustRightInd w:val="0"/>
        <w:spacing w:after="0" w:line="240" w:lineRule="auto"/>
        <w:ind w:firstLine="540"/>
        <w:jc w:val="both"/>
        <w:rPr>
          <w:rFonts w:ascii="Times New Roman" w:hAnsi="Times New Roman" w:cs="Times New Roman"/>
          <w:b/>
          <w:sz w:val="24"/>
          <w:szCs w:val="24"/>
        </w:rPr>
      </w:pPr>
      <w:r w:rsidRPr="00AD7418">
        <w:rPr>
          <w:rFonts w:ascii="Times New Roman" w:hAnsi="Times New Roman" w:cs="Times New Roman"/>
          <w:sz w:val="24"/>
          <w:szCs w:val="24"/>
        </w:rPr>
        <w:t xml:space="preserve">5.3. </w:t>
      </w:r>
      <w:r w:rsidRPr="00AD7418">
        <w:rPr>
          <w:rFonts w:ascii="Times New Roman" w:hAnsi="Times New Roman" w:cs="Times New Roman"/>
          <w:b/>
          <w:sz w:val="24"/>
          <w:szCs w:val="24"/>
        </w:rPr>
        <w:t>Ответственность Подрядчика:</w:t>
      </w:r>
    </w:p>
    <w:p w:rsidR="00AD7418" w:rsidRPr="00AD7418" w:rsidRDefault="00AD7418" w:rsidP="00AD7418">
      <w:pPr>
        <w:pStyle w:val="ConsPlusNormal"/>
        <w:ind w:firstLine="540"/>
        <w:jc w:val="both"/>
        <w:rPr>
          <w:rFonts w:ascii="Times New Roman" w:hAnsi="Times New Roman" w:cs="Times New Roman"/>
          <w:sz w:val="24"/>
          <w:szCs w:val="24"/>
        </w:rPr>
      </w:pPr>
      <w:r w:rsidRPr="00AD7418">
        <w:rPr>
          <w:rFonts w:ascii="Times New Roman" w:hAnsi="Times New Roman" w:cs="Times New Roman"/>
          <w:sz w:val="24"/>
          <w:szCs w:val="24"/>
        </w:rPr>
        <w:t>5.3.1. В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(штрафа, пени).</w:t>
      </w:r>
    </w:p>
    <w:p w:rsidR="00AD7418" w:rsidRPr="00AD7418" w:rsidRDefault="00AD7418" w:rsidP="00AD7418">
      <w:pPr>
        <w:pStyle w:val="ConsPlusNormal"/>
        <w:ind w:firstLine="540"/>
        <w:jc w:val="both"/>
        <w:rPr>
          <w:rFonts w:ascii="Times New Roman" w:hAnsi="Times New Roman" w:cs="Times New Roman"/>
          <w:sz w:val="24"/>
          <w:szCs w:val="24"/>
        </w:rPr>
      </w:pPr>
      <w:r w:rsidRPr="00AD7418">
        <w:rPr>
          <w:rFonts w:ascii="Times New Roman" w:hAnsi="Times New Roman" w:cs="Times New Roman"/>
          <w:sz w:val="24"/>
          <w:szCs w:val="24"/>
        </w:rPr>
        <w:t xml:space="preserve">5.3.2. 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фактически исполненных Подрядчиком, и определяется по формуле: П = (Ц - В) x С, где: Ц - цена контракта; В - стоимость фактически исполненного в установленный срок Подрядчика обязательства по Контракту, определяемая на основании документа о приемке результатов оказания услуг; С - размер ставки, определяемый по формуле: </w:t>
      </w:r>
      <w:r w:rsidRPr="00AD7418">
        <w:rPr>
          <w:rFonts w:ascii="Times New Roman" w:hAnsi="Times New Roman" w:cs="Times New Roman"/>
          <w:noProof/>
          <w:position w:val="-14"/>
          <w:sz w:val="24"/>
          <w:szCs w:val="24"/>
        </w:rPr>
        <w:drawing>
          <wp:inline distT="0" distB="0" distL="0" distR="0">
            <wp:extent cx="990600" cy="2571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srcRect/>
                    <a:stretch>
                      <a:fillRect/>
                    </a:stretch>
                  </pic:blipFill>
                  <pic:spPr bwMode="auto">
                    <a:xfrm>
                      <a:off x="0" y="0"/>
                      <a:ext cx="990600" cy="257175"/>
                    </a:xfrm>
                    <a:prstGeom prst="rect">
                      <a:avLst/>
                    </a:prstGeom>
                    <a:noFill/>
                    <a:ln w="9525">
                      <a:noFill/>
                      <a:miter lim="800000"/>
                      <a:headEnd/>
                      <a:tailEnd/>
                    </a:ln>
                  </pic:spPr>
                </pic:pic>
              </a:graphicData>
            </a:graphic>
          </wp:inline>
        </w:drawing>
      </w:r>
      <w:r w:rsidRPr="00AD7418">
        <w:rPr>
          <w:rFonts w:ascii="Times New Roman" w:hAnsi="Times New Roman" w:cs="Times New Roman"/>
          <w:sz w:val="24"/>
          <w:szCs w:val="24"/>
        </w:rPr>
        <w:t xml:space="preserve">, где: ДП - количество дней просрочки; </w:t>
      </w:r>
      <w:r w:rsidRPr="00AD7418">
        <w:rPr>
          <w:rFonts w:ascii="Times New Roman" w:hAnsi="Times New Roman" w:cs="Times New Roman"/>
          <w:noProof/>
          <w:position w:val="-14"/>
          <w:sz w:val="24"/>
          <w:szCs w:val="24"/>
        </w:rPr>
        <w:drawing>
          <wp:inline distT="0" distB="0" distL="0" distR="0">
            <wp:extent cx="266700" cy="2571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srcRect/>
                    <a:stretch>
                      <a:fillRect/>
                    </a:stretch>
                  </pic:blipFill>
                  <pic:spPr bwMode="auto">
                    <a:xfrm>
                      <a:off x="0" y="0"/>
                      <a:ext cx="266700" cy="257175"/>
                    </a:xfrm>
                    <a:prstGeom prst="rect">
                      <a:avLst/>
                    </a:prstGeom>
                    <a:noFill/>
                    <a:ln w="9525">
                      <a:noFill/>
                      <a:miter lim="800000"/>
                      <a:headEnd/>
                      <a:tailEnd/>
                    </a:ln>
                  </pic:spPr>
                </pic:pic>
              </a:graphicData>
            </a:graphic>
          </wp:inline>
        </w:drawing>
      </w:r>
      <w:r w:rsidRPr="00AD7418">
        <w:rPr>
          <w:rFonts w:ascii="Times New Roman" w:hAnsi="Times New Roman" w:cs="Times New Roman"/>
          <w:sz w:val="24"/>
          <w:szCs w:val="24"/>
        </w:rPr>
        <w:t xml:space="preserve"> - размер ставки рефинансирования, установленной Центральным банком Российской Федерации на дату уплаты пени, определяемый с учетом коэффициента К, определяемым по формуле: </w:t>
      </w:r>
      <w:r w:rsidRPr="00AD7418">
        <w:rPr>
          <w:rFonts w:ascii="Times New Roman" w:hAnsi="Times New Roman" w:cs="Times New Roman"/>
          <w:noProof/>
          <w:position w:val="-28"/>
          <w:sz w:val="24"/>
          <w:szCs w:val="24"/>
        </w:rPr>
        <w:drawing>
          <wp:inline distT="0" distB="0" distL="0" distR="0">
            <wp:extent cx="1181100" cy="4191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srcRect/>
                    <a:stretch>
                      <a:fillRect/>
                    </a:stretch>
                  </pic:blipFill>
                  <pic:spPr bwMode="auto">
                    <a:xfrm>
                      <a:off x="0" y="0"/>
                      <a:ext cx="1181100" cy="419100"/>
                    </a:xfrm>
                    <a:prstGeom prst="rect">
                      <a:avLst/>
                    </a:prstGeom>
                    <a:noFill/>
                    <a:ln w="9525">
                      <a:noFill/>
                      <a:miter lim="800000"/>
                      <a:headEnd/>
                      <a:tailEnd/>
                    </a:ln>
                  </pic:spPr>
                </pic:pic>
              </a:graphicData>
            </a:graphic>
          </wp:inline>
        </w:drawing>
      </w:r>
      <w:r w:rsidRPr="00AD7418">
        <w:rPr>
          <w:rFonts w:ascii="Times New Roman" w:hAnsi="Times New Roman" w:cs="Times New Roman"/>
          <w:sz w:val="24"/>
          <w:szCs w:val="24"/>
        </w:rPr>
        <w:t>, где: ДП - количество дней просрочки; ДК - срок исполнения обязательства по контракту (количество дней).</w:t>
      </w:r>
    </w:p>
    <w:p w:rsidR="00AD7418" w:rsidRPr="00AD7418" w:rsidRDefault="00AD7418" w:rsidP="00AD7418">
      <w:pPr>
        <w:pStyle w:val="ConsPlusNormal"/>
        <w:ind w:firstLine="540"/>
        <w:jc w:val="both"/>
        <w:rPr>
          <w:rFonts w:ascii="Times New Roman" w:hAnsi="Times New Roman" w:cs="Times New Roman"/>
          <w:sz w:val="24"/>
          <w:szCs w:val="24"/>
        </w:rPr>
      </w:pPr>
      <w:r w:rsidRPr="00AD7418">
        <w:rPr>
          <w:rFonts w:ascii="Times New Roman" w:hAnsi="Times New Roman" w:cs="Times New Roman"/>
          <w:sz w:val="24"/>
          <w:szCs w:val="24"/>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AD7418" w:rsidRPr="00AD7418" w:rsidRDefault="00AD7418" w:rsidP="00AD7418">
      <w:pPr>
        <w:pStyle w:val="ConsPlusNormal"/>
        <w:ind w:firstLine="540"/>
        <w:jc w:val="both"/>
        <w:rPr>
          <w:rFonts w:ascii="Times New Roman" w:hAnsi="Times New Roman" w:cs="Times New Roman"/>
          <w:sz w:val="24"/>
          <w:szCs w:val="24"/>
        </w:rPr>
      </w:pPr>
      <w:r w:rsidRPr="00AD7418">
        <w:rPr>
          <w:rFonts w:ascii="Times New Roman" w:hAnsi="Times New Roman" w:cs="Times New Roman"/>
          <w:sz w:val="24"/>
          <w:szCs w:val="24"/>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AD7418" w:rsidRPr="00AD7418" w:rsidRDefault="00AD7418" w:rsidP="00AD7418">
      <w:pPr>
        <w:pStyle w:val="ConsPlusNormal"/>
        <w:ind w:firstLine="540"/>
        <w:jc w:val="both"/>
        <w:rPr>
          <w:rFonts w:ascii="Times New Roman" w:hAnsi="Times New Roman" w:cs="Times New Roman"/>
          <w:sz w:val="24"/>
          <w:szCs w:val="24"/>
        </w:rPr>
      </w:pPr>
      <w:r w:rsidRPr="00AD7418">
        <w:rPr>
          <w:rFonts w:ascii="Times New Roman" w:hAnsi="Times New Roman" w:cs="Times New Roman"/>
          <w:sz w:val="24"/>
          <w:szCs w:val="24"/>
        </w:rPr>
        <w:t xml:space="preserve">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 </w:t>
      </w:r>
    </w:p>
    <w:p w:rsidR="00AD7418" w:rsidRPr="00AD7418" w:rsidRDefault="00AD7418" w:rsidP="00AD7418">
      <w:pPr>
        <w:pStyle w:val="ConsPlusNormal"/>
        <w:ind w:firstLine="540"/>
        <w:jc w:val="both"/>
        <w:rPr>
          <w:rFonts w:ascii="Times New Roman" w:hAnsi="Times New Roman" w:cs="Times New Roman"/>
          <w:sz w:val="24"/>
          <w:szCs w:val="24"/>
        </w:rPr>
      </w:pPr>
      <w:r w:rsidRPr="00AD7418">
        <w:rPr>
          <w:rFonts w:ascii="Times New Roman" w:hAnsi="Times New Roman" w:cs="Times New Roman"/>
          <w:sz w:val="24"/>
          <w:szCs w:val="24"/>
        </w:rPr>
        <w:t>5.3.3. Штраф начисляется за неисполнения или ненадлежащее исполнение Подрядчиком обязательств, предусмотренных Контрактом, за исключением просрочки исполнения Подрядчиком обязательств, предусмотренных Контрактом. Размер штрафа устанавливается в виде фиксированной суммы – 10 процентов цены Контракта.</w:t>
      </w:r>
    </w:p>
    <w:p w:rsidR="00AD7418" w:rsidRPr="00AD7418" w:rsidRDefault="00AD7418" w:rsidP="00AD7418">
      <w:pPr>
        <w:spacing w:after="0" w:line="240" w:lineRule="auto"/>
        <w:ind w:firstLine="540"/>
        <w:jc w:val="both"/>
        <w:rPr>
          <w:rFonts w:ascii="Times New Roman" w:hAnsi="Times New Roman" w:cs="Times New Roman"/>
          <w:b/>
          <w:bCs/>
          <w:sz w:val="24"/>
          <w:szCs w:val="24"/>
        </w:rPr>
      </w:pPr>
      <w:bookmarkStart w:id="13" w:name="Par535"/>
      <w:bookmarkEnd w:id="13"/>
    </w:p>
    <w:p w:rsidR="00AD7418" w:rsidRPr="00AD7418" w:rsidRDefault="00AD7418" w:rsidP="00AD7418">
      <w:pPr>
        <w:autoSpaceDE w:val="0"/>
        <w:autoSpaceDN w:val="0"/>
        <w:adjustRightInd w:val="0"/>
        <w:spacing w:after="0" w:line="240" w:lineRule="auto"/>
        <w:ind w:firstLine="540"/>
        <w:jc w:val="center"/>
        <w:rPr>
          <w:rFonts w:ascii="Times New Roman" w:hAnsi="Times New Roman" w:cs="Times New Roman"/>
          <w:b/>
          <w:bCs/>
          <w:sz w:val="24"/>
          <w:szCs w:val="24"/>
        </w:rPr>
      </w:pPr>
      <w:r w:rsidRPr="00AD7418">
        <w:rPr>
          <w:rFonts w:ascii="Times New Roman" w:hAnsi="Times New Roman" w:cs="Times New Roman"/>
          <w:b/>
          <w:bCs/>
          <w:sz w:val="24"/>
          <w:szCs w:val="24"/>
        </w:rPr>
        <w:t>6. Освобождение от ответственности</w:t>
      </w:r>
    </w:p>
    <w:p w:rsidR="00AD7418" w:rsidRPr="00AD7418" w:rsidRDefault="00AD7418" w:rsidP="00AD7418">
      <w:pPr>
        <w:pStyle w:val="ConsPlusNormal"/>
        <w:ind w:firstLine="540"/>
        <w:jc w:val="both"/>
        <w:rPr>
          <w:rFonts w:ascii="Times New Roman" w:hAnsi="Times New Roman" w:cs="Times New Roman"/>
          <w:sz w:val="24"/>
          <w:szCs w:val="24"/>
        </w:rPr>
      </w:pPr>
      <w:r w:rsidRPr="00AD7418">
        <w:rPr>
          <w:rFonts w:ascii="Times New Roman" w:hAnsi="Times New Roman" w:cs="Times New Roman"/>
          <w:sz w:val="24"/>
          <w:szCs w:val="24"/>
        </w:rPr>
        <w:t>6.1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AD7418" w:rsidRPr="00AD7418" w:rsidRDefault="00AD7418" w:rsidP="00AD7418">
      <w:pPr>
        <w:autoSpaceDE w:val="0"/>
        <w:autoSpaceDN w:val="0"/>
        <w:adjustRightInd w:val="0"/>
        <w:spacing w:after="0" w:line="240" w:lineRule="auto"/>
        <w:ind w:firstLine="540"/>
        <w:jc w:val="both"/>
        <w:rPr>
          <w:rFonts w:ascii="Times New Roman" w:hAnsi="Times New Roman" w:cs="Times New Roman"/>
          <w:sz w:val="24"/>
          <w:szCs w:val="24"/>
        </w:rPr>
      </w:pPr>
    </w:p>
    <w:p w:rsidR="003A1BBD" w:rsidRDefault="003A1BBD" w:rsidP="00AD7418">
      <w:pPr>
        <w:autoSpaceDE w:val="0"/>
        <w:autoSpaceDN w:val="0"/>
        <w:adjustRightInd w:val="0"/>
        <w:spacing w:after="0" w:line="240" w:lineRule="auto"/>
        <w:ind w:firstLine="540"/>
        <w:jc w:val="center"/>
        <w:rPr>
          <w:rFonts w:ascii="Times New Roman" w:hAnsi="Times New Roman" w:cs="Times New Roman"/>
          <w:b/>
          <w:bCs/>
          <w:sz w:val="24"/>
          <w:szCs w:val="24"/>
        </w:rPr>
      </w:pPr>
    </w:p>
    <w:p w:rsidR="00AD7418" w:rsidRPr="00AD7418" w:rsidRDefault="00AD7418" w:rsidP="00AD7418">
      <w:pPr>
        <w:autoSpaceDE w:val="0"/>
        <w:autoSpaceDN w:val="0"/>
        <w:adjustRightInd w:val="0"/>
        <w:spacing w:after="0" w:line="240" w:lineRule="auto"/>
        <w:ind w:firstLine="540"/>
        <w:jc w:val="center"/>
        <w:rPr>
          <w:rFonts w:ascii="Times New Roman" w:hAnsi="Times New Roman" w:cs="Times New Roman"/>
          <w:b/>
          <w:bCs/>
          <w:sz w:val="24"/>
          <w:szCs w:val="24"/>
        </w:rPr>
      </w:pPr>
      <w:r w:rsidRPr="00AD7418">
        <w:rPr>
          <w:rFonts w:ascii="Times New Roman" w:hAnsi="Times New Roman" w:cs="Times New Roman"/>
          <w:b/>
          <w:bCs/>
          <w:sz w:val="24"/>
          <w:szCs w:val="24"/>
        </w:rPr>
        <w:lastRenderedPageBreak/>
        <w:t>7. Изменение, расторжение Контракта</w:t>
      </w:r>
    </w:p>
    <w:p w:rsidR="00AD7418" w:rsidRPr="00AD7418" w:rsidRDefault="00AD7418" w:rsidP="00AD7418">
      <w:pPr>
        <w:spacing w:after="0" w:line="240" w:lineRule="auto"/>
        <w:ind w:firstLine="540"/>
        <w:jc w:val="both"/>
        <w:rPr>
          <w:rFonts w:ascii="Times New Roman" w:hAnsi="Times New Roman" w:cs="Times New Roman"/>
          <w:sz w:val="24"/>
          <w:szCs w:val="24"/>
        </w:rPr>
      </w:pPr>
      <w:r w:rsidRPr="00AD7418">
        <w:rPr>
          <w:rFonts w:ascii="Times New Roman" w:hAnsi="Times New Roman" w:cs="Times New Roman"/>
          <w:sz w:val="24"/>
          <w:szCs w:val="24"/>
        </w:rPr>
        <w:t>7.1.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AD7418" w:rsidRPr="00AD7418" w:rsidRDefault="00AD7418" w:rsidP="00AD7418">
      <w:pPr>
        <w:pStyle w:val="ConsPlusNormal"/>
        <w:ind w:firstLine="540"/>
        <w:jc w:val="both"/>
        <w:rPr>
          <w:rFonts w:ascii="Times New Roman" w:hAnsi="Times New Roman" w:cs="Times New Roman"/>
          <w:sz w:val="24"/>
          <w:szCs w:val="24"/>
        </w:rPr>
      </w:pPr>
      <w:r w:rsidRPr="00AD7418">
        <w:rPr>
          <w:rFonts w:ascii="Times New Roman" w:hAnsi="Times New Roman" w:cs="Times New Roman"/>
          <w:sz w:val="24"/>
          <w:szCs w:val="24"/>
        </w:rPr>
        <w:t>а) при снижении цены Контракта без изменения предусмотренного Контрактом объема работы, качества выполняемой работы и иных условий контракта;</w:t>
      </w:r>
    </w:p>
    <w:p w:rsidR="00AD7418" w:rsidRPr="00AD7418" w:rsidRDefault="00AD7418" w:rsidP="00AD7418">
      <w:pPr>
        <w:spacing w:after="0" w:line="240" w:lineRule="auto"/>
        <w:ind w:firstLine="540"/>
        <w:jc w:val="both"/>
        <w:rPr>
          <w:rFonts w:ascii="Times New Roman" w:hAnsi="Times New Roman" w:cs="Times New Roman"/>
          <w:sz w:val="24"/>
          <w:szCs w:val="24"/>
        </w:rPr>
      </w:pPr>
      <w:r w:rsidRPr="00AD7418">
        <w:rPr>
          <w:rFonts w:ascii="Times New Roman" w:hAnsi="Times New Roman" w:cs="Times New Roman"/>
          <w:sz w:val="24"/>
          <w:szCs w:val="24"/>
        </w:rPr>
        <w:t xml:space="preserve">б) если по предложению Заказчика увеличивается предусмотренный Контрактом объем работы не более чем на десять процентов или уменьшается предусмотренный Контрактом объем выполняемой работы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работы,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работы стороны контракта обязаны уменьшить цену Контракта, исходя из цены единицы работы. </w:t>
      </w:r>
    </w:p>
    <w:p w:rsidR="00AD7418" w:rsidRPr="00AD7418" w:rsidRDefault="00AD7418" w:rsidP="00AD7418">
      <w:pPr>
        <w:pStyle w:val="ConsPlusNormal"/>
        <w:ind w:firstLine="540"/>
        <w:jc w:val="both"/>
        <w:rPr>
          <w:rFonts w:ascii="Times New Roman" w:hAnsi="Times New Roman" w:cs="Times New Roman"/>
          <w:sz w:val="24"/>
          <w:szCs w:val="24"/>
        </w:rPr>
      </w:pPr>
      <w:r w:rsidRPr="00AD7418">
        <w:rPr>
          <w:rFonts w:ascii="Times New Roman" w:hAnsi="Times New Roman" w:cs="Times New Roman"/>
          <w:sz w:val="24"/>
          <w:szCs w:val="24"/>
        </w:rPr>
        <w:t>7.2. При исполнении Контракта не допускается перемена подрядчика, за исключением случая, если новый подрядчик является правопреемником Подрядчика по данному Контракту вследствие реорганизации юридического лица в форме преобразования, слияния или присоединения.</w:t>
      </w:r>
    </w:p>
    <w:p w:rsidR="00AD7418" w:rsidRPr="00AD7418" w:rsidRDefault="00AD7418" w:rsidP="00AD7418">
      <w:pPr>
        <w:pStyle w:val="ConsPlusNormal"/>
        <w:ind w:firstLine="540"/>
        <w:jc w:val="both"/>
        <w:rPr>
          <w:rFonts w:ascii="Times New Roman" w:hAnsi="Times New Roman" w:cs="Times New Roman"/>
          <w:sz w:val="24"/>
          <w:szCs w:val="24"/>
        </w:rPr>
      </w:pPr>
      <w:r w:rsidRPr="00AD7418">
        <w:rPr>
          <w:rFonts w:ascii="Times New Roman" w:hAnsi="Times New Roman" w:cs="Times New Roman"/>
          <w:sz w:val="24"/>
          <w:szCs w:val="24"/>
        </w:rPr>
        <w:t>7.3. В случае перемены Заказчика права и обязанности Заказчика, предусмотренные Контрактом, переходят к новому Заказчику.</w:t>
      </w:r>
    </w:p>
    <w:p w:rsidR="00AD7418" w:rsidRPr="00AD7418" w:rsidRDefault="00AD7418" w:rsidP="00AD7418">
      <w:pPr>
        <w:pStyle w:val="ConsPlusNormal"/>
        <w:ind w:firstLine="540"/>
        <w:jc w:val="both"/>
        <w:rPr>
          <w:rFonts w:ascii="Times New Roman" w:hAnsi="Times New Roman" w:cs="Times New Roman"/>
          <w:sz w:val="24"/>
          <w:szCs w:val="24"/>
        </w:rPr>
      </w:pPr>
      <w:r w:rsidRPr="00AD7418">
        <w:rPr>
          <w:rFonts w:ascii="Times New Roman" w:hAnsi="Times New Roman" w:cs="Times New Roman"/>
          <w:sz w:val="24"/>
          <w:szCs w:val="24"/>
        </w:rPr>
        <w:t xml:space="preserve">7.4. </w:t>
      </w:r>
      <w:bookmarkStart w:id="14" w:name="Par1588"/>
      <w:bookmarkEnd w:id="14"/>
      <w:r w:rsidRPr="00AD7418">
        <w:rPr>
          <w:rFonts w:ascii="Times New Roman" w:hAnsi="Times New Roman" w:cs="Times New Roman"/>
          <w:sz w:val="24"/>
          <w:szCs w:val="24"/>
        </w:rPr>
        <w:t>Расторжение Контракта допускается по соглашению сторон или решению суда. Односторонний отказ стороны Контракта от исполнения Контракта в соответствии с гражданским законодательством не предусматривается.</w:t>
      </w:r>
    </w:p>
    <w:p w:rsidR="00AD7418" w:rsidRPr="00AD7418" w:rsidRDefault="00AD7418" w:rsidP="00AD7418">
      <w:pPr>
        <w:autoSpaceDE w:val="0"/>
        <w:autoSpaceDN w:val="0"/>
        <w:adjustRightInd w:val="0"/>
        <w:spacing w:after="0" w:line="240" w:lineRule="auto"/>
        <w:ind w:firstLine="540"/>
        <w:jc w:val="both"/>
        <w:rPr>
          <w:rFonts w:ascii="Times New Roman" w:hAnsi="Times New Roman" w:cs="Times New Roman"/>
          <w:bCs/>
          <w:sz w:val="24"/>
          <w:szCs w:val="24"/>
        </w:rPr>
      </w:pPr>
      <w:r w:rsidRPr="00AD7418">
        <w:rPr>
          <w:rFonts w:ascii="Times New Roman" w:hAnsi="Times New Roman" w:cs="Times New Roman"/>
          <w:bCs/>
          <w:sz w:val="24"/>
          <w:szCs w:val="24"/>
        </w:rPr>
        <w:t>7.5. Сторона, решившая расторгнуть настоящий Контракт, направляет письменное уведомление другой стороне.</w:t>
      </w:r>
    </w:p>
    <w:p w:rsidR="00AD7418" w:rsidRPr="00AD7418" w:rsidRDefault="00AD7418" w:rsidP="00AD7418">
      <w:pPr>
        <w:autoSpaceDE w:val="0"/>
        <w:autoSpaceDN w:val="0"/>
        <w:adjustRightInd w:val="0"/>
        <w:spacing w:after="0" w:line="240" w:lineRule="auto"/>
        <w:ind w:firstLine="540"/>
        <w:jc w:val="both"/>
        <w:rPr>
          <w:rFonts w:ascii="Times New Roman" w:hAnsi="Times New Roman" w:cs="Times New Roman"/>
          <w:bCs/>
          <w:sz w:val="24"/>
          <w:szCs w:val="24"/>
        </w:rPr>
      </w:pPr>
      <w:r w:rsidRPr="00AD7418">
        <w:rPr>
          <w:rFonts w:ascii="Times New Roman" w:hAnsi="Times New Roman" w:cs="Times New Roman"/>
          <w:bCs/>
          <w:sz w:val="24"/>
          <w:szCs w:val="24"/>
        </w:rPr>
        <w:t xml:space="preserve">7.6. Контракт считается расторгнутым с момента подписания Сторонами соглашения о расторжении, при условии урегулирования претензий по исполненным до момента расторжения Контракта обязательствам, или вступления в законную силу вынесенного в установленном порядке решения суда. </w:t>
      </w:r>
    </w:p>
    <w:p w:rsidR="00AD7418" w:rsidRPr="00AD7418" w:rsidRDefault="00AD7418" w:rsidP="00AD7418">
      <w:pPr>
        <w:widowControl w:val="0"/>
        <w:autoSpaceDE w:val="0"/>
        <w:autoSpaceDN w:val="0"/>
        <w:adjustRightInd w:val="0"/>
        <w:spacing w:after="0" w:line="240" w:lineRule="auto"/>
        <w:ind w:firstLine="284"/>
        <w:jc w:val="both"/>
        <w:outlineLvl w:val="0"/>
        <w:rPr>
          <w:rFonts w:ascii="Times New Roman" w:hAnsi="Times New Roman" w:cs="Times New Roman"/>
          <w:bCs/>
          <w:sz w:val="24"/>
          <w:szCs w:val="24"/>
        </w:rPr>
      </w:pPr>
    </w:p>
    <w:p w:rsidR="00AD7418" w:rsidRPr="00AD7418" w:rsidRDefault="00AD7418" w:rsidP="00AD7418">
      <w:pPr>
        <w:spacing w:after="0" w:line="240" w:lineRule="auto"/>
        <w:jc w:val="center"/>
        <w:rPr>
          <w:rFonts w:ascii="Times New Roman" w:hAnsi="Times New Roman" w:cs="Times New Roman"/>
          <w:b/>
          <w:noProof/>
          <w:sz w:val="24"/>
          <w:szCs w:val="24"/>
        </w:rPr>
      </w:pPr>
      <w:r w:rsidRPr="00AD7418">
        <w:rPr>
          <w:rFonts w:ascii="Times New Roman" w:hAnsi="Times New Roman" w:cs="Times New Roman"/>
          <w:b/>
          <w:noProof/>
          <w:sz w:val="24"/>
          <w:szCs w:val="24"/>
        </w:rPr>
        <w:t>8. Гарантийные обязательства</w:t>
      </w:r>
    </w:p>
    <w:p w:rsidR="00AD7418" w:rsidRPr="00AD7418" w:rsidRDefault="00AD7418" w:rsidP="00AD7418">
      <w:pPr>
        <w:spacing w:after="0" w:line="240" w:lineRule="auto"/>
        <w:ind w:firstLine="540"/>
        <w:jc w:val="both"/>
        <w:rPr>
          <w:rFonts w:ascii="Times New Roman" w:hAnsi="Times New Roman" w:cs="Times New Roman"/>
          <w:sz w:val="24"/>
          <w:szCs w:val="24"/>
          <w:shd w:val="clear" w:color="auto" w:fill="FFFFFF"/>
        </w:rPr>
      </w:pPr>
      <w:r w:rsidRPr="00AD7418">
        <w:rPr>
          <w:rFonts w:ascii="Times New Roman" w:hAnsi="Times New Roman" w:cs="Times New Roman"/>
          <w:noProof/>
          <w:sz w:val="24"/>
          <w:szCs w:val="24"/>
        </w:rPr>
        <w:t xml:space="preserve">8.1. </w:t>
      </w:r>
      <w:r w:rsidRPr="00AD7418">
        <w:rPr>
          <w:rStyle w:val="FontStyle15"/>
          <w:rFonts w:ascii="Times New Roman" w:hAnsi="Times New Roman" w:cs="Times New Roman"/>
          <w:sz w:val="24"/>
          <w:szCs w:val="24"/>
        </w:rPr>
        <w:t>Гарантийный срок на качество выполненных работ по ремонту автомобильной дороги – 2 года</w:t>
      </w:r>
      <w:r w:rsidRPr="00AD7418">
        <w:rPr>
          <w:rFonts w:ascii="Times New Roman" w:hAnsi="Times New Roman" w:cs="Times New Roman"/>
          <w:sz w:val="24"/>
          <w:szCs w:val="24"/>
          <w:shd w:val="clear" w:color="auto" w:fill="FFFFFF"/>
        </w:rPr>
        <w:t>.</w:t>
      </w:r>
    </w:p>
    <w:p w:rsidR="00AD7418" w:rsidRPr="00AD7418" w:rsidRDefault="00AD7418" w:rsidP="00AD7418">
      <w:pPr>
        <w:spacing w:after="0" w:line="240" w:lineRule="auto"/>
        <w:ind w:firstLine="567"/>
        <w:jc w:val="both"/>
        <w:rPr>
          <w:rFonts w:ascii="Times New Roman" w:hAnsi="Times New Roman" w:cs="Times New Roman"/>
          <w:noProof/>
          <w:sz w:val="24"/>
          <w:szCs w:val="24"/>
        </w:rPr>
      </w:pPr>
      <w:r w:rsidRPr="00AD7418">
        <w:rPr>
          <w:rFonts w:ascii="Times New Roman" w:hAnsi="Times New Roman" w:cs="Times New Roman"/>
          <w:noProof/>
          <w:sz w:val="24"/>
          <w:szCs w:val="24"/>
        </w:rPr>
        <w:t>8.2. Устранение всех обнаруженных в ходе эксплуатации автомобильной дороги недостатков в выполненных работах, в течение гарантийного срока, производится Подрядчиком за свой счет.</w:t>
      </w:r>
    </w:p>
    <w:p w:rsidR="00AD7418" w:rsidRPr="00AD7418" w:rsidRDefault="00AD7418" w:rsidP="00AD7418">
      <w:pPr>
        <w:tabs>
          <w:tab w:val="left" w:pos="540"/>
          <w:tab w:val="left" w:pos="900"/>
          <w:tab w:val="left" w:pos="1080"/>
          <w:tab w:val="left" w:pos="1440"/>
          <w:tab w:val="left" w:pos="1620"/>
          <w:tab w:val="left" w:pos="1800"/>
        </w:tabs>
        <w:spacing w:after="0" w:line="240" w:lineRule="auto"/>
        <w:ind w:firstLine="567"/>
        <w:jc w:val="both"/>
        <w:rPr>
          <w:rFonts w:ascii="Times New Roman" w:hAnsi="Times New Roman" w:cs="Times New Roman"/>
          <w:sz w:val="24"/>
          <w:szCs w:val="24"/>
        </w:rPr>
      </w:pPr>
      <w:r w:rsidRPr="00AD7418">
        <w:rPr>
          <w:rFonts w:ascii="Times New Roman" w:hAnsi="Times New Roman" w:cs="Times New Roman"/>
          <w:sz w:val="24"/>
          <w:szCs w:val="24"/>
        </w:rPr>
        <w:t>8.3. Для участия в составлении акта, фиксирующего недостатки, согласования порядка и сроков их устранения Подрядчик обязан не позднее суток со дня получения претензии Заказчика об обнаружении недостатков направить своего представителя.</w:t>
      </w:r>
    </w:p>
    <w:p w:rsidR="00AD7418" w:rsidRPr="00AD7418" w:rsidRDefault="00AD7418" w:rsidP="00AD7418">
      <w:pPr>
        <w:tabs>
          <w:tab w:val="left" w:pos="540"/>
          <w:tab w:val="left" w:pos="900"/>
          <w:tab w:val="left" w:pos="1080"/>
          <w:tab w:val="left" w:pos="1440"/>
          <w:tab w:val="left" w:pos="1620"/>
          <w:tab w:val="left" w:pos="1800"/>
        </w:tabs>
        <w:spacing w:after="0" w:line="240" w:lineRule="auto"/>
        <w:ind w:firstLine="567"/>
        <w:jc w:val="both"/>
        <w:rPr>
          <w:rFonts w:ascii="Times New Roman" w:hAnsi="Times New Roman" w:cs="Times New Roman"/>
          <w:sz w:val="24"/>
          <w:szCs w:val="24"/>
        </w:rPr>
      </w:pPr>
      <w:r w:rsidRPr="00AD7418">
        <w:rPr>
          <w:rFonts w:ascii="Times New Roman" w:hAnsi="Times New Roman" w:cs="Times New Roman"/>
          <w:sz w:val="24"/>
          <w:szCs w:val="24"/>
        </w:rPr>
        <w:t>8.4. В случае неявки представителя Подрядчика, Заказчик составляет акт об обнаруженных недостатках в одностороннем порядке с участием контрольно-надзорных органов за обеспечением безопасности дорожного движения.</w:t>
      </w:r>
    </w:p>
    <w:p w:rsidR="00AD7418" w:rsidRPr="00AD7418" w:rsidRDefault="00AD7418" w:rsidP="00AD7418">
      <w:pPr>
        <w:tabs>
          <w:tab w:val="left" w:pos="540"/>
          <w:tab w:val="left" w:pos="900"/>
          <w:tab w:val="left" w:pos="1080"/>
          <w:tab w:val="left" w:pos="1440"/>
          <w:tab w:val="left" w:pos="1620"/>
          <w:tab w:val="left" w:pos="1800"/>
        </w:tabs>
        <w:spacing w:after="0" w:line="240" w:lineRule="auto"/>
        <w:ind w:firstLine="567"/>
        <w:jc w:val="both"/>
        <w:rPr>
          <w:rFonts w:ascii="Times New Roman" w:hAnsi="Times New Roman" w:cs="Times New Roman"/>
          <w:sz w:val="24"/>
          <w:szCs w:val="24"/>
        </w:rPr>
      </w:pPr>
      <w:r w:rsidRPr="00AD7418">
        <w:rPr>
          <w:rFonts w:ascii="Times New Roman" w:hAnsi="Times New Roman" w:cs="Times New Roman"/>
          <w:sz w:val="24"/>
          <w:szCs w:val="24"/>
        </w:rPr>
        <w:t>8.5. В случае не устранения указанных в акте недостатков, по истечении 10 календарных дней с момента получения претензии Подрядчиком, Заказчик</w:t>
      </w:r>
      <w:r w:rsidRPr="00AD7418">
        <w:rPr>
          <w:rFonts w:ascii="Times New Roman" w:hAnsi="Times New Roman" w:cs="Times New Roman"/>
          <w:b/>
          <w:sz w:val="24"/>
          <w:szCs w:val="24"/>
        </w:rPr>
        <w:t xml:space="preserve"> </w:t>
      </w:r>
      <w:r w:rsidRPr="00AD7418">
        <w:rPr>
          <w:rFonts w:ascii="Times New Roman" w:hAnsi="Times New Roman" w:cs="Times New Roman"/>
          <w:sz w:val="24"/>
          <w:szCs w:val="24"/>
        </w:rPr>
        <w:t>вправе, без согласования с Подрядчиком устранять обнаруженные недостатки с привлечением иной подрядной организации и потребовать от Подрядчика возмещения расходов на устранение недостатков, допущенных Подрядчиком.</w:t>
      </w:r>
    </w:p>
    <w:p w:rsidR="00AD7418" w:rsidRPr="00AD7418" w:rsidRDefault="00AD7418" w:rsidP="00AD7418">
      <w:pPr>
        <w:widowControl w:val="0"/>
        <w:autoSpaceDE w:val="0"/>
        <w:autoSpaceDN w:val="0"/>
        <w:adjustRightInd w:val="0"/>
        <w:spacing w:after="0" w:line="240" w:lineRule="auto"/>
        <w:jc w:val="center"/>
        <w:outlineLvl w:val="0"/>
        <w:rPr>
          <w:rFonts w:ascii="Times New Roman" w:hAnsi="Times New Roman" w:cs="Times New Roman"/>
          <w:b/>
          <w:bCs/>
          <w:sz w:val="24"/>
          <w:szCs w:val="24"/>
        </w:rPr>
      </w:pPr>
    </w:p>
    <w:p w:rsidR="00AD7418" w:rsidRPr="00AD7418" w:rsidRDefault="00AD7418" w:rsidP="00AD7418">
      <w:pPr>
        <w:widowControl w:val="0"/>
        <w:autoSpaceDE w:val="0"/>
        <w:autoSpaceDN w:val="0"/>
        <w:adjustRightInd w:val="0"/>
        <w:spacing w:after="0" w:line="240" w:lineRule="auto"/>
        <w:jc w:val="center"/>
        <w:outlineLvl w:val="0"/>
        <w:rPr>
          <w:rFonts w:ascii="Times New Roman" w:hAnsi="Times New Roman" w:cs="Times New Roman"/>
          <w:b/>
          <w:bCs/>
          <w:sz w:val="24"/>
          <w:szCs w:val="24"/>
        </w:rPr>
      </w:pPr>
    </w:p>
    <w:p w:rsidR="00AD7418" w:rsidRPr="00AD7418" w:rsidRDefault="00AD7418" w:rsidP="00AD7418">
      <w:pPr>
        <w:widowControl w:val="0"/>
        <w:autoSpaceDE w:val="0"/>
        <w:autoSpaceDN w:val="0"/>
        <w:adjustRightInd w:val="0"/>
        <w:spacing w:after="0" w:line="240" w:lineRule="auto"/>
        <w:jc w:val="center"/>
        <w:outlineLvl w:val="0"/>
        <w:rPr>
          <w:rFonts w:ascii="Times New Roman" w:hAnsi="Times New Roman" w:cs="Times New Roman"/>
          <w:sz w:val="24"/>
          <w:szCs w:val="24"/>
        </w:rPr>
      </w:pPr>
      <w:r w:rsidRPr="00AD7418">
        <w:rPr>
          <w:rFonts w:ascii="Times New Roman" w:hAnsi="Times New Roman" w:cs="Times New Roman"/>
          <w:b/>
          <w:bCs/>
          <w:sz w:val="24"/>
          <w:szCs w:val="24"/>
        </w:rPr>
        <w:t>9. Порядок урегулирования споров</w:t>
      </w:r>
    </w:p>
    <w:p w:rsidR="00AD7418" w:rsidRPr="00AD7418" w:rsidRDefault="00AD7418" w:rsidP="00AD741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7418">
        <w:rPr>
          <w:rFonts w:ascii="Times New Roman" w:hAnsi="Times New Roman" w:cs="Times New Roman"/>
          <w:sz w:val="24"/>
          <w:szCs w:val="24"/>
        </w:rPr>
        <w:t>8.1. Претензионный порядок досудебного урегулирования споров, вытекающих из Контракта, является для Сторон обязательным.</w:t>
      </w:r>
    </w:p>
    <w:p w:rsidR="00AD7418" w:rsidRPr="00AD7418" w:rsidRDefault="00AD7418" w:rsidP="00AD741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7418">
        <w:rPr>
          <w:rFonts w:ascii="Times New Roman" w:hAnsi="Times New Roman" w:cs="Times New Roman"/>
          <w:sz w:val="24"/>
          <w:szCs w:val="24"/>
        </w:rPr>
        <w:t>8.2. Претензионные письма направляются Сторонами нарочным либо заказным почтовым отправлением с уведомлением о вручении последнего адресату по местонахождению Сторон, указанному в разделе 11 Контракта.</w:t>
      </w:r>
    </w:p>
    <w:p w:rsidR="00AD7418" w:rsidRPr="00AD7418" w:rsidRDefault="00AD7418" w:rsidP="00AD741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7418">
        <w:rPr>
          <w:rFonts w:ascii="Times New Roman" w:hAnsi="Times New Roman" w:cs="Times New Roman"/>
          <w:sz w:val="24"/>
          <w:szCs w:val="24"/>
        </w:rPr>
        <w:lastRenderedPageBreak/>
        <w:t>8.3. Допускается направление Сторонами претензионных писем иными способами: по факсу и электронной почте, экспресс-почтой.</w:t>
      </w:r>
    </w:p>
    <w:p w:rsidR="00AD7418" w:rsidRPr="00AD7418" w:rsidRDefault="00AD7418" w:rsidP="00AD741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7418">
        <w:rPr>
          <w:rFonts w:ascii="Times New Roman" w:hAnsi="Times New Roman" w:cs="Times New Roman"/>
          <w:sz w:val="24"/>
          <w:szCs w:val="24"/>
        </w:rPr>
        <w:t>8.4. Срок рассмотрения претензионного письма и направления ответа на него составляет 5 (пять) рабочих дней со дня получения последнего адресатом.</w:t>
      </w:r>
    </w:p>
    <w:p w:rsidR="00AD7418" w:rsidRPr="00AD7418" w:rsidRDefault="00AD7418" w:rsidP="00AD741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7418">
        <w:rPr>
          <w:rFonts w:ascii="Times New Roman" w:hAnsi="Times New Roman" w:cs="Times New Roman"/>
          <w:sz w:val="24"/>
          <w:szCs w:val="24"/>
        </w:rPr>
        <w:t>8.5. В случае неурегулирования споров и разногласий в претензионном порядке они передаются на рассмотрение в Арбитражный суд Курганской области.</w:t>
      </w:r>
    </w:p>
    <w:p w:rsidR="00AD7418" w:rsidRPr="00AD7418" w:rsidRDefault="00AD7418" w:rsidP="00AD7418">
      <w:pPr>
        <w:autoSpaceDE w:val="0"/>
        <w:autoSpaceDN w:val="0"/>
        <w:adjustRightInd w:val="0"/>
        <w:spacing w:after="0" w:line="240" w:lineRule="auto"/>
        <w:ind w:firstLine="540"/>
        <w:jc w:val="center"/>
        <w:rPr>
          <w:rFonts w:ascii="Times New Roman" w:hAnsi="Times New Roman" w:cs="Times New Roman"/>
          <w:b/>
          <w:bCs/>
          <w:sz w:val="24"/>
          <w:szCs w:val="24"/>
        </w:rPr>
      </w:pPr>
    </w:p>
    <w:p w:rsidR="00AD7418" w:rsidRPr="00AD7418" w:rsidRDefault="00AD7418" w:rsidP="00AD7418">
      <w:pPr>
        <w:autoSpaceDE w:val="0"/>
        <w:autoSpaceDN w:val="0"/>
        <w:adjustRightInd w:val="0"/>
        <w:spacing w:after="0" w:line="240" w:lineRule="auto"/>
        <w:ind w:firstLine="540"/>
        <w:jc w:val="center"/>
        <w:rPr>
          <w:rFonts w:ascii="Times New Roman" w:hAnsi="Times New Roman" w:cs="Times New Roman"/>
          <w:b/>
          <w:bCs/>
          <w:sz w:val="24"/>
          <w:szCs w:val="24"/>
        </w:rPr>
      </w:pPr>
      <w:r w:rsidRPr="00AD7418">
        <w:rPr>
          <w:rFonts w:ascii="Times New Roman" w:hAnsi="Times New Roman" w:cs="Times New Roman"/>
          <w:b/>
          <w:bCs/>
          <w:sz w:val="24"/>
          <w:szCs w:val="24"/>
        </w:rPr>
        <w:t>10. Прочие условия</w:t>
      </w:r>
    </w:p>
    <w:p w:rsidR="00AD7418" w:rsidRPr="00AD7418" w:rsidRDefault="00AD7418" w:rsidP="00AD7418">
      <w:pPr>
        <w:spacing w:after="0" w:line="240" w:lineRule="auto"/>
        <w:ind w:firstLine="567"/>
        <w:jc w:val="both"/>
        <w:rPr>
          <w:rFonts w:ascii="Times New Roman" w:hAnsi="Times New Roman" w:cs="Times New Roman"/>
          <w:b/>
          <w:sz w:val="24"/>
          <w:szCs w:val="24"/>
        </w:rPr>
      </w:pPr>
      <w:r w:rsidRPr="00AD7418">
        <w:rPr>
          <w:rFonts w:ascii="Times New Roman" w:hAnsi="Times New Roman" w:cs="Times New Roman"/>
          <w:sz w:val="24"/>
          <w:szCs w:val="24"/>
        </w:rPr>
        <w:t>9.1.</w:t>
      </w:r>
      <w:r w:rsidRPr="00AD7418">
        <w:rPr>
          <w:rFonts w:ascii="Times New Roman" w:hAnsi="Times New Roman" w:cs="Times New Roman"/>
          <w:sz w:val="24"/>
          <w:szCs w:val="24"/>
          <w:shd w:val="clear" w:color="auto" w:fill="FFFFFF"/>
        </w:rPr>
        <w:t xml:space="preserve"> Возврат обеспечения исполнения Контракта осуществляется в течение 5 (пяти) рабочих дней с даты последнего платёжного поручения об оплате выполненных по Контракту работ, с отметкой банка о списании денежных средств со счёта Заказчика.</w:t>
      </w:r>
    </w:p>
    <w:p w:rsidR="00AD7418" w:rsidRPr="00AD7418" w:rsidRDefault="00AD7418" w:rsidP="00AD7418">
      <w:pPr>
        <w:autoSpaceDE w:val="0"/>
        <w:autoSpaceDN w:val="0"/>
        <w:adjustRightInd w:val="0"/>
        <w:spacing w:after="0" w:line="240" w:lineRule="auto"/>
        <w:ind w:firstLine="540"/>
        <w:jc w:val="both"/>
        <w:rPr>
          <w:rFonts w:ascii="Times New Roman" w:hAnsi="Times New Roman" w:cs="Times New Roman"/>
          <w:sz w:val="24"/>
          <w:szCs w:val="24"/>
        </w:rPr>
      </w:pPr>
      <w:r w:rsidRPr="00AD7418">
        <w:rPr>
          <w:rFonts w:ascii="Times New Roman" w:hAnsi="Times New Roman" w:cs="Times New Roman"/>
          <w:sz w:val="24"/>
          <w:szCs w:val="24"/>
        </w:rPr>
        <w:t>9.2. В случае изменения одной из сторон своей организационно-правовой формы (реорганизация юридического лица), эта сторона обязана письменно уведомить об этом другую сторону в соответствии с пунктом I статьи 60 Гражданского Кодекса Российской Федерации и представить заверенные копии учредительных документов. Все условия настоящего Контракта обязательны для правопреемников Заказчика и Подрядчика.</w:t>
      </w:r>
    </w:p>
    <w:p w:rsidR="00AD7418" w:rsidRPr="00AD7418" w:rsidRDefault="00AD7418" w:rsidP="00AD7418">
      <w:pPr>
        <w:autoSpaceDE w:val="0"/>
        <w:autoSpaceDN w:val="0"/>
        <w:adjustRightInd w:val="0"/>
        <w:spacing w:after="0" w:line="240" w:lineRule="auto"/>
        <w:ind w:firstLine="540"/>
        <w:jc w:val="both"/>
        <w:rPr>
          <w:rFonts w:ascii="Times New Roman" w:hAnsi="Times New Roman" w:cs="Times New Roman"/>
          <w:sz w:val="24"/>
          <w:szCs w:val="24"/>
        </w:rPr>
      </w:pPr>
      <w:r w:rsidRPr="00AD7418">
        <w:rPr>
          <w:rFonts w:ascii="Times New Roman" w:hAnsi="Times New Roman" w:cs="Times New Roman"/>
          <w:sz w:val="24"/>
          <w:szCs w:val="24"/>
        </w:rPr>
        <w:t>9.3. Во всем остальном, что не предусмотрено настоящим Контрактом, применяются нормы законодательства Российской Федерации.</w:t>
      </w:r>
    </w:p>
    <w:p w:rsidR="00AD7418" w:rsidRPr="00AD7418" w:rsidRDefault="00AD7418" w:rsidP="00AD7418">
      <w:pPr>
        <w:autoSpaceDE w:val="0"/>
        <w:autoSpaceDN w:val="0"/>
        <w:adjustRightInd w:val="0"/>
        <w:spacing w:after="0" w:line="240" w:lineRule="auto"/>
        <w:ind w:firstLine="540"/>
        <w:jc w:val="both"/>
        <w:rPr>
          <w:rFonts w:ascii="Times New Roman" w:hAnsi="Times New Roman" w:cs="Times New Roman"/>
          <w:sz w:val="24"/>
          <w:szCs w:val="24"/>
        </w:rPr>
      </w:pPr>
      <w:r w:rsidRPr="00AD7418">
        <w:rPr>
          <w:rFonts w:ascii="Times New Roman" w:hAnsi="Times New Roman" w:cs="Times New Roman"/>
          <w:sz w:val="24"/>
          <w:szCs w:val="24"/>
        </w:rPr>
        <w:t>9.4. Настоящий Контракт составлен в двух экземплярах, имеющих одинаковую юридическую силу, по одному для каждой из сторон.</w:t>
      </w:r>
    </w:p>
    <w:p w:rsidR="00AD7418" w:rsidRPr="00AD7418" w:rsidRDefault="00AD7418" w:rsidP="00AD7418">
      <w:pPr>
        <w:autoSpaceDE w:val="0"/>
        <w:autoSpaceDN w:val="0"/>
        <w:adjustRightInd w:val="0"/>
        <w:spacing w:after="0" w:line="240" w:lineRule="auto"/>
        <w:ind w:firstLine="567"/>
        <w:jc w:val="both"/>
        <w:rPr>
          <w:rFonts w:ascii="Times New Roman" w:hAnsi="Times New Roman" w:cs="Times New Roman"/>
          <w:sz w:val="24"/>
          <w:szCs w:val="24"/>
        </w:rPr>
      </w:pPr>
      <w:r w:rsidRPr="00AD7418">
        <w:rPr>
          <w:rFonts w:ascii="Times New Roman" w:hAnsi="Times New Roman" w:cs="Times New Roman"/>
          <w:bCs/>
          <w:sz w:val="24"/>
          <w:szCs w:val="24"/>
        </w:rPr>
        <w:t>9.5</w:t>
      </w:r>
      <w:r w:rsidRPr="00AD7418">
        <w:rPr>
          <w:rFonts w:ascii="Times New Roman" w:hAnsi="Times New Roman" w:cs="Times New Roman"/>
          <w:bCs/>
          <w:i/>
          <w:sz w:val="24"/>
          <w:szCs w:val="24"/>
        </w:rPr>
        <w:t>.</w:t>
      </w:r>
      <w:r w:rsidRPr="00AD7418">
        <w:rPr>
          <w:rFonts w:ascii="Times New Roman" w:hAnsi="Times New Roman" w:cs="Times New Roman"/>
          <w:sz w:val="24"/>
          <w:szCs w:val="24"/>
        </w:rPr>
        <w:t xml:space="preserve"> Указанные настоящим Контрактом приложения являются его неотъемлемой частью.</w:t>
      </w:r>
    </w:p>
    <w:p w:rsidR="00AD7418" w:rsidRPr="00AD7418" w:rsidRDefault="00AD7418" w:rsidP="00AD7418">
      <w:pPr>
        <w:autoSpaceDE w:val="0"/>
        <w:autoSpaceDN w:val="0"/>
        <w:adjustRightInd w:val="0"/>
        <w:spacing w:after="0" w:line="240" w:lineRule="auto"/>
        <w:ind w:firstLine="567"/>
        <w:jc w:val="both"/>
        <w:rPr>
          <w:rFonts w:ascii="Times New Roman" w:hAnsi="Times New Roman" w:cs="Times New Roman"/>
          <w:bCs/>
          <w:sz w:val="24"/>
          <w:szCs w:val="24"/>
        </w:rPr>
      </w:pPr>
    </w:p>
    <w:p w:rsidR="00AD7418" w:rsidRPr="00AD7418" w:rsidRDefault="00AD7418" w:rsidP="00AD7418">
      <w:pPr>
        <w:autoSpaceDE w:val="0"/>
        <w:autoSpaceDN w:val="0"/>
        <w:adjustRightInd w:val="0"/>
        <w:spacing w:after="0" w:line="240" w:lineRule="auto"/>
        <w:jc w:val="center"/>
        <w:rPr>
          <w:rFonts w:ascii="Times New Roman" w:hAnsi="Times New Roman" w:cs="Times New Roman"/>
          <w:b/>
          <w:bCs/>
          <w:sz w:val="24"/>
          <w:szCs w:val="24"/>
        </w:rPr>
      </w:pPr>
    </w:p>
    <w:p w:rsidR="00AD7418" w:rsidRPr="00AD7418" w:rsidRDefault="00AD7418" w:rsidP="00AD7418">
      <w:pPr>
        <w:autoSpaceDE w:val="0"/>
        <w:autoSpaceDN w:val="0"/>
        <w:adjustRightInd w:val="0"/>
        <w:spacing w:after="0" w:line="240" w:lineRule="auto"/>
        <w:jc w:val="center"/>
        <w:rPr>
          <w:rFonts w:ascii="Times New Roman" w:hAnsi="Times New Roman" w:cs="Times New Roman"/>
          <w:b/>
          <w:bCs/>
          <w:sz w:val="24"/>
          <w:szCs w:val="24"/>
        </w:rPr>
      </w:pPr>
      <w:r w:rsidRPr="00AD7418">
        <w:rPr>
          <w:rFonts w:ascii="Times New Roman" w:hAnsi="Times New Roman" w:cs="Times New Roman"/>
          <w:b/>
          <w:bCs/>
          <w:sz w:val="24"/>
          <w:szCs w:val="24"/>
        </w:rPr>
        <w:t>11. Юридические адреса и банковские реквизиты сторон</w:t>
      </w:r>
    </w:p>
    <w:p w:rsidR="00AD7418" w:rsidRPr="00AD7418" w:rsidRDefault="00AD7418" w:rsidP="00AD7418">
      <w:pPr>
        <w:autoSpaceDE w:val="0"/>
        <w:autoSpaceDN w:val="0"/>
        <w:adjustRightInd w:val="0"/>
        <w:spacing w:after="0" w:line="240" w:lineRule="auto"/>
        <w:jc w:val="center"/>
        <w:rPr>
          <w:rFonts w:ascii="Times New Roman" w:hAnsi="Times New Roman" w:cs="Times New Roman"/>
          <w:b/>
          <w:bCs/>
          <w:sz w:val="24"/>
          <w:szCs w:val="24"/>
        </w:rPr>
      </w:pPr>
    </w:p>
    <w:p w:rsidR="00AD7418" w:rsidRPr="00AD7418" w:rsidRDefault="00AD7418" w:rsidP="00AD7418">
      <w:pPr>
        <w:autoSpaceDE w:val="0"/>
        <w:autoSpaceDN w:val="0"/>
        <w:adjustRightInd w:val="0"/>
        <w:spacing w:after="0" w:line="240" w:lineRule="auto"/>
        <w:jc w:val="center"/>
        <w:rPr>
          <w:rFonts w:ascii="Times New Roman" w:hAnsi="Times New Roman" w:cs="Times New Roman"/>
          <w:b/>
          <w:bCs/>
          <w:sz w:val="24"/>
          <w:szCs w:val="24"/>
        </w:rPr>
      </w:pPr>
      <w:r w:rsidRPr="00AD7418">
        <w:rPr>
          <w:rFonts w:ascii="Times New Roman" w:hAnsi="Times New Roman" w:cs="Times New Roman"/>
          <w:b/>
          <w:bCs/>
          <w:sz w:val="24"/>
          <w:szCs w:val="24"/>
        </w:rPr>
        <w:t>Заказчик:</w:t>
      </w:r>
    </w:p>
    <w:p w:rsidR="00AD7418" w:rsidRPr="00AD7418" w:rsidRDefault="00AD7418" w:rsidP="00AD7418">
      <w:pPr>
        <w:autoSpaceDE w:val="0"/>
        <w:autoSpaceDN w:val="0"/>
        <w:adjustRightInd w:val="0"/>
        <w:spacing w:after="0" w:line="240" w:lineRule="auto"/>
        <w:jc w:val="center"/>
        <w:rPr>
          <w:rFonts w:ascii="Times New Roman" w:hAnsi="Times New Roman" w:cs="Times New Roman"/>
          <w:sz w:val="24"/>
          <w:szCs w:val="24"/>
        </w:rPr>
      </w:pPr>
      <w:r w:rsidRPr="00AD7418">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AD7418" w:rsidRPr="00AD7418" w:rsidRDefault="00AD7418" w:rsidP="00AD7418">
      <w:pPr>
        <w:autoSpaceDE w:val="0"/>
        <w:autoSpaceDN w:val="0"/>
        <w:adjustRightInd w:val="0"/>
        <w:spacing w:after="0" w:line="240" w:lineRule="auto"/>
        <w:jc w:val="center"/>
        <w:rPr>
          <w:rFonts w:ascii="Times New Roman" w:hAnsi="Times New Roman" w:cs="Times New Roman"/>
          <w:b/>
          <w:bCs/>
          <w:sz w:val="24"/>
          <w:szCs w:val="24"/>
        </w:rPr>
      </w:pPr>
    </w:p>
    <w:p w:rsidR="00AD7418" w:rsidRPr="00AD7418" w:rsidRDefault="00AD7418" w:rsidP="00AD7418">
      <w:pPr>
        <w:autoSpaceDE w:val="0"/>
        <w:autoSpaceDN w:val="0"/>
        <w:adjustRightInd w:val="0"/>
        <w:spacing w:after="0" w:line="240" w:lineRule="auto"/>
        <w:jc w:val="center"/>
        <w:rPr>
          <w:rFonts w:ascii="Times New Roman" w:hAnsi="Times New Roman" w:cs="Times New Roman"/>
          <w:b/>
          <w:bCs/>
          <w:sz w:val="24"/>
          <w:szCs w:val="24"/>
        </w:rPr>
      </w:pPr>
      <w:r w:rsidRPr="00AD7418">
        <w:rPr>
          <w:rFonts w:ascii="Times New Roman" w:hAnsi="Times New Roman" w:cs="Times New Roman"/>
          <w:b/>
          <w:bCs/>
          <w:sz w:val="24"/>
          <w:szCs w:val="24"/>
        </w:rPr>
        <w:t>Подрядчик:</w:t>
      </w:r>
    </w:p>
    <w:p w:rsidR="00AD7418" w:rsidRPr="00AD7418" w:rsidRDefault="00AD7418" w:rsidP="00AD7418">
      <w:pPr>
        <w:autoSpaceDE w:val="0"/>
        <w:autoSpaceDN w:val="0"/>
        <w:adjustRightInd w:val="0"/>
        <w:spacing w:after="0" w:line="240" w:lineRule="auto"/>
        <w:rPr>
          <w:rFonts w:ascii="Times New Roman" w:hAnsi="Times New Roman" w:cs="Times New Roman"/>
          <w:sz w:val="24"/>
          <w:szCs w:val="24"/>
        </w:rPr>
      </w:pPr>
      <w:r w:rsidRPr="00AD7418">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AD7418" w:rsidRPr="00AD7418" w:rsidRDefault="00AD7418" w:rsidP="00AD7418">
      <w:pPr>
        <w:autoSpaceDE w:val="0"/>
        <w:autoSpaceDN w:val="0"/>
        <w:adjustRightInd w:val="0"/>
        <w:spacing w:after="0" w:line="240" w:lineRule="auto"/>
        <w:rPr>
          <w:rFonts w:ascii="Times New Roman" w:hAnsi="Times New Roman" w:cs="Times New Roman"/>
          <w:b/>
          <w:bCs/>
          <w:sz w:val="24"/>
          <w:szCs w:val="24"/>
        </w:rPr>
      </w:pPr>
    </w:p>
    <w:p w:rsidR="00AD7418" w:rsidRPr="00AD7418" w:rsidRDefault="00AD7418" w:rsidP="00AD7418">
      <w:pPr>
        <w:autoSpaceDE w:val="0"/>
        <w:autoSpaceDN w:val="0"/>
        <w:adjustRightInd w:val="0"/>
        <w:spacing w:after="0" w:line="240" w:lineRule="auto"/>
        <w:rPr>
          <w:rFonts w:ascii="Times New Roman" w:hAnsi="Times New Roman" w:cs="Times New Roman"/>
          <w:b/>
          <w:bCs/>
          <w:sz w:val="24"/>
          <w:szCs w:val="24"/>
        </w:rPr>
      </w:pPr>
      <w:r w:rsidRPr="00AD7418">
        <w:rPr>
          <w:rFonts w:ascii="Times New Roman" w:hAnsi="Times New Roman" w:cs="Times New Roman"/>
          <w:b/>
          <w:bCs/>
          <w:sz w:val="24"/>
          <w:szCs w:val="24"/>
        </w:rPr>
        <w:t>Приложения:</w:t>
      </w:r>
    </w:p>
    <w:p w:rsidR="00AD7418" w:rsidRPr="00AD7418" w:rsidRDefault="00AD7418" w:rsidP="00AD7418">
      <w:pPr>
        <w:spacing w:after="0" w:line="240" w:lineRule="auto"/>
        <w:jc w:val="both"/>
        <w:rPr>
          <w:rFonts w:ascii="Times New Roman" w:hAnsi="Times New Roman" w:cs="Times New Roman"/>
          <w:sz w:val="24"/>
          <w:szCs w:val="24"/>
        </w:rPr>
      </w:pPr>
      <w:r w:rsidRPr="00AD7418">
        <w:rPr>
          <w:rFonts w:ascii="Times New Roman" w:hAnsi="Times New Roman" w:cs="Times New Roman"/>
          <w:sz w:val="24"/>
          <w:szCs w:val="24"/>
        </w:rPr>
        <w:t>1.</w:t>
      </w:r>
      <w:r w:rsidRPr="00AD7418">
        <w:rPr>
          <w:rFonts w:ascii="Times New Roman" w:hAnsi="Times New Roman" w:cs="Times New Roman"/>
          <w:b/>
          <w:sz w:val="24"/>
          <w:szCs w:val="24"/>
        </w:rPr>
        <w:t xml:space="preserve"> «</w:t>
      </w:r>
      <w:r w:rsidRPr="00AD7418">
        <w:rPr>
          <w:rFonts w:ascii="Times New Roman" w:hAnsi="Times New Roman" w:cs="Times New Roman"/>
          <w:sz w:val="24"/>
          <w:szCs w:val="24"/>
        </w:rPr>
        <w:t>Техническое задание на выполнение работ по ремонту автомобильной дороги общего пользования местного значения по улице Педагогическая (от сланки до ул. Свердловская) в г. Куртамыше Курганской области».</w:t>
      </w:r>
    </w:p>
    <w:p w:rsidR="00AD7418" w:rsidRPr="00AD7418" w:rsidRDefault="00AD7418" w:rsidP="00AD7418">
      <w:pPr>
        <w:spacing w:after="0" w:line="240" w:lineRule="auto"/>
        <w:jc w:val="both"/>
        <w:rPr>
          <w:rFonts w:ascii="Times New Roman" w:hAnsi="Times New Roman" w:cs="Times New Roman"/>
          <w:sz w:val="24"/>
          <w:szCs w:val="24"/>
        </w:rPr>
      </w:pPr>
      <w:r w:rsidRPr="00AD7418">
        <w:rPr>
          <w:rFonts w:ascii="Times New Roman" w:hAnsi="Times New Roman" w:cs="Times New Roman"/>
          <w:sz w:val="24"/>
          <w:szCs w:val="24"/>
        </w:rPr>
        <w:t>2. «Локальный сметный расчет на выполнение работ по ремонту автомобильной дороги общего пользования местного значения по улице Педагогическая (от сланки до ул. Свердловская) в г. Куртамыше Курганской области».</w:t>
      </w:r>
    </w:p>
    <w:p w:rsidR="003A1BBD" w:rsidRDefault="00AD7418" w:rsidP="003A1BBD">
      <w:pPr>
        <w:autoSpaceDE w:val="0"/>
        <w:autoSpaceDN w:val="0"/>
        <w:adjustRightInd w:val="0"/>
        <w:spacing w:after="0" w:line="240" w:lineRule="auto"/>
        <w:ind w:left="2832"/>
        <w:jc w:val="right"/>
        <w:rPr>
          <w:rFonts w:ascii="Times New Roman" w:hAnsi="Times New Roman" w:cs="Times New Roman"/>
          <w:sz w:val="24"/>
          <w:szCs w:val="24"/>
        </w:rPr>
      </w:pPr>
      <w:r w:rsidRPr="00AD7418">
        <w:rPr>
          <w:rFonts w:ascii="Times New Roman" w:hAnsi="Times New Roman" w:cs="Times New Roman"/>
          <w:b/>
          <w:bCs/>
          <w:sz w:val="24"/>
          <w:szCs w:val="24"/>
        </w:rPr>
        <w:br w:type="page"/>
      </w:r>
      <w:r w:rsidRPr="00AD7418">
        <w:rPr>
          <w:rFonts w:ascii="Times New Roman" w:hAnsi="Times New Roman" w:cs="Times New Roman"/>
          <w:sz w:val="24"/>
          <w:szCs w:val="24"/>
        </w:rPr>
        <w:lastRenderedPageBreak/>
        <w:t>Приложение № 1 к муниципальному контракту</w:t>
      </w:r>
    </w:p>
    <w:p w:rsidR="00AD7418" w:rsidRPr="003A1BBD" w:rsidRDefault="00AD7418" w:rsidP="003A1BBD">
      <w:pPr>
        <w:autoSpaceDE w:val="0"/>
        <w:autoSpaceDN w:val="0"/>
        <w:adjustRightInd w:val="0"/>
        <w:spacing w:after="0" w:line="240" w:lineRule="auto"/>
        <w:ind w:left="2832"/>
        <w:jc w:val="right"/>
        <w:rPr>
          <w:rFonts w:ascii="Times New Roman" w:hAnsi="Times New Roman" w:cs="Times New Roman"/>
          <w:sz w:val="24"/>
          <w:szCs w:val="24"/>
        </w:rPr>
      </w:pPr>
      <w:r w:rsidRPr="00AD7418">
        <w:rPr>
          <w:rFonts w:ascii="Times New Roman" w:hAnsi="Times New Roman" w:cs="Times New Roman"/>
          <w:bCs/>
          <w:sz w:val="24"/>
          <w:szCs w:val="24"/>
        </w:rPr>
        <w:t xml:space="preserve"> </w:t>
      </w:r>
      <w:r w:rsidRPr="00AD7418">
        <w:rPr>
          <w:rFonts w:ascii="Times New Roman" w:hAnsi="Times New Roman" w:cs="Times New Roman"/>
          <w:sz w:val="24"/>
          <w:szCs w:val="24"/>
        </w:rPr>
        <w:t>на выполнение работ по ремонту автомобильной дороги общего пользования местного значения по улице Педагогическая (от сланки до ул. Свердловская) в г. Куртамыше Курганской области</w:t>
      </w:r>
      <w:r w:rsidRPr="00AD7418">
        <w:rPr>
          <w:rFonts w:ascii="Times New Roman" w:hAnsi="Times New Roman" w:cs="Times New Roman"/>
          <w:b/>
          <w:sz w:val="24"/>
          <w:szCs w:val="24"/>
        </w:rPr>
        <w:t xml:space="preserve"> </w:t>
      </w:r>
    </w:p>
    <w:p w:rsidR="00AD7418" w:rsidRPr="00AD7418" w:rsidRDefault="00AD7418" w:rsidP="00AD7418">
      <w:pPr>
        <w:autoSpaceDE w:val="0"/>
        <w:autoSpaceDN w:val="0"/>
        <w:adjustRightInd w:val="0"/>
        <w:spacing w:after="0" w:line="240" w:lineRule="auto"/>
        <w:ind w:left="2832"/>
        <w:jc w:val="both"/>
        <w:rPr>
          <w:rFonts w:ascii="Times New Roman" w:hAnsi="Times New Roman" w:cs="Times New Roman"/>
          <w:b/>
          <w:sz w:val="24"/>
          <w:szCs w:val="24"/>
        </w:rPr>
      </w:pPr>
    </w:p>
    <w:p w:rsidR="00AD7418" w:rsidRPr="00AD7418" w:rsidRDefault="00AD7418" w:rsidP="00AD7418">
      <w:pPr>
        <w:autoSpaceDE w:val="0"/>
        <w:autoSpaceDN w:val="0"/>
        <w:adjustRightInd w:val="0"/>
        <w:spacing w:after="0" w:line="240" w:lineRule="auto"/>
        <w:jc w:val="center"/>
        <w:rPr>
          <w:rFonts w:ascii="Times New Roman" w:hAnsi="Times New Roman" w:cs="Times New Roman"/>
          <w:sz w:val="24"/>
          <w:szCs w:val="24"/>
        </w:rPr>
      </w:pPr>
      <w:r w:rsidRPr="00AD7418">
        <w:rPr>
          <w:rFonts w:ascii="Times New Roman" w:hAnsi="Times New Roman" w:cs="Times New Roman"/>
          <w:b/>
          <w:sz w:val="24"/>
          <w:szCs w:val="24"/>
        </w:rPr>
        <w:t>Техническое задание на выполнение работ по ремонту автомобильной дороги общего пользования местного значения по улице Педагогическая</w:t>
      </w:r>
      <w:r w:rsidRPr="00AD7418">
        <w:rPr>
          <w:rFonts w:ascii="Times New Roman" w:hAnsi="Times New Roman" w:cs="Times New Roman"/>
          <w:sz w:val="24"/>
          <w:szCs w:val="24"/>
        </w:rPr>
        <w:t xml:space="preserve"> </w:t>
      </w:r>
      <w:r w:rsidRPr="00AD7418">
        <w:rPr>
          <w:rFonts w:ascii="Times New Roman" w:hAnsi="Times New Roman" w:cs="Times New Roman"/>
          <w:b/>
          <w:sz w:val="24"/>
          <w:szCs w:val="24"/>
        </w:rPr>
        <w:t>(от сланки до ул. Свердловская) в г. Куртамыше Курганской области</w:t>
      </w:r>
    </w:p>
    <w:p w:rsidR="00AD7418" w:rsidRPr="00AD7418" w:rsidRDefault="00AD7418" w:rsidP="00AD7418">
      <w:pPr>
        <w:spacing w:after="0" w:line="240" w:lineRule="auto"/>
        <w:ind w:firstLine="708"/>
        <w:jc w:val="center"/>
        <w:rPr>
          <w:rFonts w:ascii="Times New Roman" w:hAnsi="Times New Roman" w:cs="Times New Roman"/>
          <w:sz w:val="24"/>
          <w:szCs w:val="24"/>
        </w:rPr>
      </w:pPr>
    </w:p>
    <w:tbl>
      <w:tblPr>
        <w:tblW w:w="9847" w:type="dxa"/>
        <w:tblInd w:w="101" w:type="dxa"/>
        <w:tblLook w:val="0000"/>
      </w:tblPr>
      <w:tblGrid>
        <w:gridCol w:w="506"/>
        <w:gridCol w:w="5127"/>
        <w:gridCol w:w="314"/>
        <w:gridCol w:w="2160"/>
        <w:gridCol w:w="1740"/>
      </w:tblGrid>
      <w:tr w:rsidR="00AD7418" w:rsidRPr="00AD7418" w:rsidTr="00482B87">
        <w:trPr>
          <w:trHeight w:val="517"/>
        </w:trPr>
        <w:tc>
          <w:tcPr>
            <w:tcW w:w="50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D7418" w:rsidRPr="00AD7418" w:rsidRDefault="00AD7418" w:rsidP="00AD7418">
            <w:pPr>
              <w:spacing w:after="0" w:line="240" w:lineRule="auto"/>
              <w:jc w:val="center"/>
              <w:rPr>
                <w:rFonts w:ascii="Times New Roman" w:hAnsi="Times New Roman" w:cs="Times New Roman"/>
                <w:b/>
                <w:sz w:val="24"/>
                <w:szCs w:val="24"/>
              </w:rPr>
            </w:pPr>
            <w:r w:rsidRPr="00AD7418">
              <w:rPr>
                <w:rFonts w:ascii="Times New Roman" w:hAnsi="Times New Roman" w:cs="Times New Roman"/>
                <w:b/>
                <w:sz w:val="24"/>
                <w:szCs w:val="24"/>
              </w:rPr>
              <w:t>№ пп</w:t>
            </w:r>
          </w:p>
        </w:tc>
        <w:tc>
          <w:tcPr>
            <w:tcW w:w="544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D7418" w:rsidRPr="00AD7418" w:rsidRDefault="00AD7418" w:rsidP="00AD7418">
            <w:pPr>
              <w:spacing w:after="0" w:line="240" w:lineRule="auto"/>
              <w:jc w:val="center"/>
              <w:rPr>
                <w:rFonts w:ascii="Times New Roman" w:hAnsi="Times New Roman" w:cs="Times New Roman"/>
                <w:sz w:val="24"/>
                <w:szCs w:val="24"/>
              </w:rPr>
            </w:pPr>
            <w:r w:rsidRPr="00AD7418">
              <w:rPr>
                <w:rFonts w:ascii="Times New Roman" w:hAnsi="Times New Roman" w:cs="Times New Roman"/>
                <w:b/>
                <w:sz w:val="24"/>
                <w:szCs w:val="24"/>
              </w:rPr>
              <w:t>Наименование работ и затрат</w:t>
            </w:r>
          </w:p>
        </w:tc>
        <w:tc>
          <w:tcPr>
            <w:tcW w:w="21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D7418" w:rsidRPr="00AD7418" w:rsidRDefault="00AD7418" w:rsidP="00AD7418">
            <w:pPr>
              <w:spacing w:after="0" w:line="240" w:lineRule="auto"/>
              <w:jc w:val="center"/>
              <w:rPr>
                <w:rFonts w:ascii="Times New Roman" w:hAnsi="Times New Roman" w:cs="Times New Roman"/>
                <w:sz w:val="24"/>
                <w:szCs w:val="24"/>
              </w:rPr>
            </w:pPr>
            <w:r w:rsidRPr="00AD7418">
              <w:rPr>
                <w:rFonts w:ascii="Times New Roman" w:hAnsi="Times New Roman" w:cs="Times New Roman"/>
                <w:b/>
                <w:sz w:val="24"/>
                <w:szCs w:val="24"/>
              </w:rPr>
              <w:t>Единица измерения</w:t>
            </w:r>
          </w:p>
        </w:tc>
        <w:tc>
          <w:tcPr>
            <w:tcW w:w="17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D7418" w:rsidRPr="00AD7418" w:rsidRDefault="00AD7418" w:rsidP="00AD7418">
            <w:pPr>
              <w:spacing w:after="0" w:line="240" w:lineRule="auto"/>
              <w:jc w:val="center"/>
              <w:rPr>
                <w:rFonts w:ascii="Times New Roman" w:hAnsi="Times New Roman" w:cs="Times New Roman"/>
                <w:sz w:val="24"/>
                <w:szCs w:val="24"/>
              </w:rPr>
            </w:pPr>
            <w:r w:rsidRPr="00AD7418">
              <w:rPr>
                <w:rFonts w:ascii="Times New Roman" w:hAnsi="Times New Roman" w:cs="Times New Roman"/>
                <w:b/>
                <w:sz w:val="24"/>
                <w:szCs w:val="24"/>
              </w:rPr>
              <w:t>Количество</w:t>
            </w:r>
          </w:p>
        </w:tc>
      </w:tr>
      <w:tr w:rsidR="00AD7418" w:rsidRPr="00AD7418" w:rsidTr="00482B87">
        <w:trPr>
          <w:trHeight w:val="517"/>
        </w:trPr>
        <w:tc>
          <w:tcPr>
            <w:tcW w:w="506" w:type="dxa"/>
            <w:vMerge/>
            <w:tcBorders>
              <w:top w:val="single" w:sz="4" w:space="0" w:color="auto"/>
              <w:left w:val="single" w:sz="4" w:space="0" w:color="auto"/>
              <w:bottom w:val="single" w:sz="4" w:space="0" w:color="auto"/>
              <w:right w:val="single" w:sz="4" w:space="0" w:color="auto"/>
            </w:tcBorders>
            <w:vAlign w:val="center"/>
          </w:tcPr>
          <w:p w:rsidR="00AD7418" w:rsidRPr="00AD7418" w:rsidRDefault="00AD7418" w:rsidP="00AD7418">
            <w:pPr>
              <w:spacing w:after="0" w:line="240" w:lineRule="auto"/>
              <w:rPr>
                <w:rFonts w:ascii="Times New Roman" w:hAnsi="Times New Roman" w:cs="Times New Roman"/>
                <w:sz w:val="24"/>
                <w:szCs w:val="24"/>
              </w:rPr>
            </w:pPr>
          </w:p>
        </w:tc>
        <w:tc>
          <w:tcPr>
            <w:tcW w:w="5441" w:type="dxa"/>
            <w:gridSpan w:val="2"/>
            <w:vMerge/>
            <w:tcBorders>
              <w:top w:val="single" w:sz="4" w:space="0" w:color="auto"/>
              <w:left w:val="single" w:sz="4" w:space="0" w:color="auto"/>
              <w:bottom w:val="single" w:sz="4" w:space="0" w:color="auto"/>
              <w:right w:val="single" w:sz="4" w:space="0" w:color="auto"/>
            </w:tcBorders>
            <w:vAlign w:val="center"/>
          </w:tcPr>
          <w:p w:rsidR="00AD7418" w:rsidRPr="00AD7418" w:rsidRDefault="00AD7418" w:rsidP="00AD7418">
            <w:pPr>
              <w:spacing w:after="0" w:line="240" w:lineRule="auto"/>
              <w:rPr>
                <w:rFonts w:ascii="Times New Roman" w:hAnsi="Times New Roman" w:cs="Times New Roman"/>
                <w:sz w:val="24"/>
                <w:szCs w:val="24"/>
              </w:rPr>
            </w:pPr>
          </w:p>
        </w:tc>
        <w:tc>
          <w:tcPr>
            <w:tcW w:w="2160" w:type="dxa"/>
            <w:vMerge/>
            <w:tcBorders>
              <w:top w:val="single" w:sz="4" w:space="0" w:color="auto"/>
              <w:left w:val="single" w:sz="4" w:space="0" w:color="auto"/>
              <w:bottom w:val="single" w:sz="4" w:space="0" w:color="auto"/>
              <w:right w:val="single" w:sz="4" w:space="0" w:color="auto"/>
            </w:tcBorders>
            <w:vAlign w:val="center"/>
          </w:tcPr>
          <w:p w:rsidR="00AD7418" w:rsidRPr="00AD7418" w:rsidRDefault="00AD7418" w:rsidP="00AD7418">
            <w:pPr>
              <w:spacing w:after="0" w:line="240" w:lineRule="auto"/>
              <w:rPr>
                <w:rFonts w:ascii="Times New Roman" w:hAnsi="Times New Roman" w:cs="Times New Roman"/>
                <w:sz w:val="24"/>
                <w:szCs w:val="24"/>
              </w:rPr>
            </w:pPr>
          </w:p>
        </w:tc>
        <w:tc>
          <w:tcPr>
            <w:tcW w:w="1740" w:type="dxa"/>
            <w:vMerge/>
            <w:tcBorders>
              <w:top w:val="single" w:sz="4" w:space="0" w:color="auto"/>
              <w:left w:val="single" w:sz="4" w:space="0" w:color="auto"/>
              <w:bottom w:val="single" w:sz="4" w:space="0" w:color="auto"/>
              <w:right w:val="single" w:sz="4" w:space="0" w:color="auto"/>
            </w:tcBorders>
            <w:vAlign w:val="center"/>
          </w:tcPr>
          <w:p w:rsidR="00AD7418" w:rsidRPr="00AD7418" w:rsidRDefault="00AD7418" w:rsidP="00AD7418">
            <w:pPr>
              <w:spacing w:after="0" w:line="240" w:lineRule="auto"/>
              <w:rPr>
                <w:rFonts w:ascii="Times New Roman" w:hAnsi="Times New Roman" w:cs="Times New Roman"/>
                <w:sz w:val="24"/>
                <w:szCs w:val="24"/>
              </w:rPr>
            </w:pPr>
          </w:p>
        </w:tc>
      </w:tr>
      <w:tr w:rsidR="00AD7418" w:rsidRPr="00AD7418" w:rsidTr="00482B87">
        <w:trPr>
          <w:trHeight w:val="517"/>
        </w:trPr>
        <w:tc>
          <w:tcPr>
            <w:tcW w:w="506" w:type="dxa"/>
            <w:vMerge/>
            <w:tcBorders>
              <w:top w:val="single" w:sz="4" w:space="0" w:color="auto"/>
              <w:left w:val="single" w:sz="4" w:space="0" w:color="auto"/>
              <w:bottom w:val="single" w:sz="4" w:space="0" w:color="auto"/>
              <w:right w:val="single" w:sz="4" w:space="0" w:color="auto"/>
            </w:tcBorders>
            <w:vAlign w:val="center"/>
          </w:tcPr>
          <w:p w:rsidR="00AD7418" w:rsidRPr="00AD7418" w:rsidRDefault="00AD7418" w:rsidP="00AD7418">
            <w:pPr>
              <w:spacing w:after="0" w:line="240" w:lineRule="auto"/>
              <w:rPr>
                <w:rFonts w:ascii="Times New Roman" w:hAnsi="Times New Roman" w:cs="Times New Roman"/>
                <w:sz w:val="24"/>
                <w:szCs w:val="24"/>
              </w:rPr>
            </w:pPr>
          </w:p>
        </w:tc>
        <w:tc>
          <w:tcPr>
            <w:tcW w:w="5441" w:type="dxa"/>
            <w:gridSpan w:val="2"/>
            <w:vMerge/>
            <w:tcBorders>
              <w:top w:val="single" w:sz="4" w:space="0" w:color="auto"/>
              <w:left w:val="single" w:sz="4" w:space="0" w:color="auto"/>
              <w:bottom w:val="single" w:sz="4" w:space="0" w:color="auto"/>
              <w:right w:val="single" w:sz="4" w:space="0" w:color="auto"/>
            </w:tcBorders>
            <w:vAlign w:val="center"/>
          </w:tcPr>
          <w:p w:rsidR="00AD7418" w:rsidRPr="00AD7418" w:rsidRDefault="00AD7418" w:rsidP="00AD7418">
            <w:pPr>
              <w:spacing w:after="0" w:line="240" w:lineRule="auto"/>
              <w:rPr>
                <w:rFonts w:ascii="Times New Roman" w:hAnsi="Times New Roman" w:cs="Times New Roman"/>
                <w:sz w:val="24"/>
                <w:szCs w:val="24"/>
              </w:rPr>
            </w:pPr>
          </w:p>
        </w:tc>
        <w:tc>
          <w:tcPr>
            <w:tcW w:w="2160" w:type="dxa"/>
            <w:vMerge/>
            <w:tcBorders>
              <w:top w:val="single" w:sz="4" w:space="0" w:color="auto"/>
              <w:left w:val="single" w:sz="4" w:space="0" w:color="auto"/>
              <w:bottom w:val="single" w:sz="4" w:space="0" w:color="auto"/>
              <w:right w:val="single" w:sz="4" w:space="0" w:color="auto"/>
            </w:tcBorders>
            <w:vAlign w:val="center"/>
          </w:tcPr>
          <w:p w:rsidR="00AD7418" w:rsidRPr="00AD7418" w:rsidRDefault="00AD7418" w:rsidP="00AD7418">
            <w:pPr>
              <w:spacing w:after="0" w:line="240" w:lineRule="auto"/>
              <w:rPr>
                <w:rFonts w:ascii="Times New Roman" w:hAnsi="Times New Roman" w:cs="Times New Roman"/>
                <w:sz w:val="24"/>
                <w:szCs w:val="24"/>
              </w:rPr>
            </w:pPr>
          </w:p>
        </w:tc>
        <w:tc>
          <w:tcPr>
            <w:tcW w:w="1740" w:type="dxa"/>
            <w:vMerge/>
            <w:tcBorders>
              <w:top w:val="single" w:sz="4" w:space="0" w:color="auto"/>
              <w:left w:val="single" w:sz="4" w:space="0" w:color="auto"/>
              <w:bottom w:val="single" w:sz="4" w:space="0" w:color="auto"/>
              <w:right w:val="single" w:sz="4" w:space="0" w:color="auto"/>
            </w:tcBorders>
            <w:vAlign w:val="center"/>
          </w:tcPr>
          <w:p w:rsidR="00AD7418" w:rsidRPr="00AD7418" w:rsidRDefault="00AD7418" w:rsidP="00AD7418">
            <w:pPr>
              <w:spacing w:after="0" w:line="240" w:lineRule="auto"/>
              <w:rPr>
                <w:rFonts w:ascii="Times New Roman" w:hAnsi="Times New Roman" w:cs="Times New Roman"/>
                <w:sz w:val="24"/>
                <w:szCs w:val="24"/>
              </w:rPr>
            </w:pPr>
          </w:p>
        </w:tc>
      </w:tr>
      <w:tr w:rsidR="00AD7418" w:rsidRPr="00AD7418" w:rsidTr="00482B87">
        <w:trPr>
          <w:trHeight w:val="310"/>
        </w:trPr>
        <w:tc>
          <w:tcPr>
            <w:tcW w:w="506" w:type="dxa"/>
            <w:tcBorders>
              <w:top w:val="nil"/>
              <w:left w:val="single" w:sz="4" w:space="0" w:color="auto"/>
              <w:bottom w:val="single" w:sz="4" w:space="0" w:color="auto"/>
              <w:right w:val="single" w:sz="4" w:space="0" w:color="auto"/>
            </w:tcBorders>
            <w:shd w:val="clear" w:color="auto" w:fill="auto"/>
            <w:noWrap/>
          </w:tcPr>
          <w:p w:rsidR="00AD7418" w:rsidRPr="00AD7418" w:rsidRDefault="00AD7418" w:rsidP="00AD7418">
            <w:pPr>
              <w:spacing w:after="0" w:line="240" w:lineRule="auto"/>
              <w:jc w:val="center"/>
              <w:rPr>
                <w:rFonts w:ascii="Times New Roman" w:hAnsi="Times New Roman" w:cs="Times New Roman"/>
                <w:sz w:val="24"/>
                <w:szCs w:val="24"/>
              </w:rPr>
            </w:pPr>
            <w:r w:rsidRPr="00AD7418">
              <w:rPr>
                <w:rFonts w:ascii="Times New Roman" w:hAnsi="Times New Roman" w:cs="Times New Roman"/>
                <w:sz w:val="24"/>
                <w:szCs w:val="24"/>
              </w:rPr>
              <w:t>1</w:t>
            </w:r>
          </w:p>
        </w:tc>
        <w:tc>
          <w:tcPr>
            <w:tcW w:w="5441" w:type="dxa"/>
            <w:gridSpan w:val="2"/>
            <w:tcBorders>
              <w:top w:val="nil"/>
              <w:left w:val="nil"/>
              <w:bottom w:val="single" w:sz="4" w:space="0" w:color="auto"/>
              <w:right w:val="single" w:sz="4" w:space="0" w:color="auto"/>
            </w:tcBorders>
            <w:shd w:val="clear" w:color="auto" w:fill="auto"/>
            <w:vAlign w:val="center"/>
          </w:tcPr>
          <w:p w:rsidR="00AD7418" w:rsidRPr="00AD7418" w:rsidRDefault="00AD7418" w:rsidP="00AD7418">
            <w:pPr>
              <w:spacing w:after="0" w:line="240" w:lineRule="auto"/>
              <w:jc w:val="center"/>
              <w:rPr>
                <w:rFonts w:ascii="Times New Roman" w:hAnsi="Times New Roman" w:cs="Times New Roman"/>
                <w:sz w:val="24"/>
                <w:szCs w:val="24"/>
              </w:rPr>
            </w:pPr>
            <w:r w:rsidRPr="00AD7418">
              <w:rPr>
                <w:rFonts w:ascii="Times New Roman" w:hAnsi="Times New Roman" w:cs="Times New Roman"/>
                <w:sz w:val="24"/>
                <w:szCs w:val="24"/>
              </w:rPr>
              <w:t>2</w:t>
            </w:r>
          </w:p>
        </w:tc>
        <w:tc>
          <w:tcPr>
            <w:tcW w:w="2160" w:type="dxa"/>
            <w:tcBorders>
              <w:top w:val="nil"/>
              <w:left w:val="nil"/>
              <w:bottom w:val="single" w:sz="4" w:space="0" w:color="auto"/>
              <w:right w:val="single" w:sz="4" w:space="0" w:color="auto"/>
            </w:tcBorders>
            <w:shd w:val="clear" w:color="auto" w:fill="auto"/>
            <w:vAlign w:val="center"/>
          </w:tcPr>
          <w:p w:rsidR="00AD7418" w:rsidRPr="00AD7418" w:rsidRDefault="00AD7418" w:rsidP="00AD7418">
            <w:pPr>
              <w:spacing w:after="0" w:line="240" w:lineRule="auto"/>
              <w:jc w:val="center"/>
              <w:rPr>
                <w:rFonts w:ascii="Times New Roman" w:hAnsi="Times New Roman" w:cs="Times New Roman"/>
                <w:sz w:val="24"/>
                <w:szCs w:val="24"/>
              </w:rPr>
            </w:pPr>
            <w:r w:rsidRPr="00AD7418">
              <w:rPr>
                <w:rFonts w:ascii="Times New Roman" w:hAnsi="Times New Roman" w:cs="Times New Roman"/>
                <w:sz w:val="24"/>
                <w:szCs w:val="24"/>
              </w:rPr>
              <w:t>3</w:t>
            </w:r>
          </w:p>
        </w:tc>
        <w:tc>
          <w:tcPr>
            <w:tcW w:w="1740" w:type="dxa"/>
            <w:tcBorders>
              <w:top w:val="nil"/>
              <w:left w:val="nil"/>
              <w:bottom w:val="single" w:sz="4" w:space="0" w:color="auto"/>
              <w:right w:val="single" w:sz="4" w:space="0" w:color="auto"/>
            </w:tcBorders>
            <w:shd w:val="clear" w:color="auto" w:fill="auto"/>
            <w:noWrap/>
          </w:tcPr>
          <w:p w:rsidR="00AD7418" w:rsidRPr="00AD7418" w:rsidRDefault="00AD7418" w:rsidP="00AD7418">
            <w:pPr>
              <w:spacing w:after="0" w:line="240" w:lineRule="auto"/>
              <w:jc w:val="center"/>
              <w:rPr>
                <w:rFonts w:ascii="Times New Roman" w:hAnsi="Times New Roman" w:cs="Times New Roman"/>
                <w:sz w:val="24"/>
                <w:szCs w:val="24"/>
              </w:rPr>
            </w:pPr>
            <w:r w:rsidRPr="00AD7418">
              <w:rPr>
                <w:rFonts w:ascii="Times New Roman" w:hAnsi="Times New Roman" w:cs="Times New Roman"/>
                <w:sz w:val="24"/>
                <w:szCs w:val="24"/>
              </w:rPr>
              <w:t>4</w:t>
            </w:r>
          </w:p>
        </w:tc>
      </w:tr>
      <w:tr w:rsidR="00AD7418" w:rsidRPr="00AD7418" w:rsidTr="00482B87">
        <w:trPr>
          <w:trHeight w:val="398"/>
        </w:trPr>
        <w:tc>
          <w:tcPr>
            <w:tcW w:w="9847" w:type="dxa"/>
            <w:gridSpan w:val="5"/>
            <w:tcBorders>
              <w:top w:val="single" w:sz="4" w:space="0" w:color="auto"/>
              <w:left w:val="single" w:sz="4" w:space="0" w:color="auto"/>
              <w:bottom w:val="single" w:sz="4" w:space="0" w:color="auto"/>
              <w:right w:val="single" w:sz="4" w:space="0" w:color="auto"/>
            </w:tcBorders>
            <w:shd w:val="clear" w:color="auto" w:fill="auto"/>
          </w:tcPr>
          <w:p w:rsidR="00AD7418" w:rsidRPr="00AD7418" w:rsidRDefault="00AD7418" w:rsidP="00AD7418">
            <w:pPr>
              <w:spacing w:after="0" w:line="240" w:lineRule="auto"/>
              <w:rPr>
                <w:rFonts w:ascii="Times New Roman" w:hAnsi="Times New Roman" w:cs="Times New Roman"/>
                <w:b/>
                <w:bCs/>
                <w:sz w:val="24"/>
                <w:szCs w:val="24"/>
              </w:rPr>
            </w:pPr>
            <w:r w:rsidRPr="00AD7418">
              <w:rPr>
                <w:rFonts w:ascii="Times New Roman" w:hAnsi="Times New Roman" w:cs="Times New Roman"/>
                <w:b/>
                <w:bCs/>
                <w:sz w:val="24"/>
                <w:szCs w:val="24"/>
              </w:rPr>
              <w:t xml:space="preserve">            Раздел 1. Устройство грунтощебеночного покрытия толщиной </w:t>
            </w:r>
            <w:smartTag w:uri="urn:schemas-microsoft-com:office:smarttags" w:element="metricconverter">
              <w:smartTagPr>
                <w:attr w:name="ProductID" w:val="15 см"/>
              </w:smartTagPr>
              <w:r w:rsidRPr="00AD7418">
                <w:rPr>
                  <w:rFonts w:ascii="Times New Roman" w:hAnsi="Times New Roman" w:cs="Times New Roman"/>
                  <w:b/>
                  <w:bCs/>
                  <w:sz w:val="24"/>
                  <w:szCs w:val="24"/>
                </w:rPr>
                <w:t>15 см</w:t>
              </w:r>
            </w:smartTag>
          </w:p>
        </w:tc>
      </w:tr>
      <w:tr w:rsidR="00AD7418" w:rsidRPr="00AD7418" w:rsidTr="00482B87">
        <w:trPr>
          <w:trHeight w:val="398"/>
        </w:trPr>
        <w:tc>
          <w:tcPr>
            <w:tcW w:w="9847" w:type="dxa"/>
            <w:gridSpan w:val="5"/>
            <w:tcBorders>
              <w:top w:val="single" w:sz="4" w:space="0" w:color="auto"/>
              <w:left w:val="single" w:sz="4" w:space="0" w:color="auto"/>
              <w:bottom w:val="single" w:sz="4" w:space="0" w:color="auto"/>
              <w:right w:val="single" w:sz="4" w:space="0" w:color="auto"/>
            </w:tcBorders>
            <w:shd w:val="clear" w:color="auto" w:fill="auto"/>
          </w:tcPr>
          <w:p w:rsidR="00AD7418" w:rsidRPr="00AD7418" w:rsidRDefault="00AD7418" w:rsidP="00AD7418">
            <w:pPr>
              <w:spacing w:after="0" w:line="240" w:lineRule="auto"/>
              <w:rPr>
                <w:rFonts w:ascii="Times New Roman" w:hAnsi="Times New Roman" w:cs="Times New Roman"/>
                <w:sz w:val="24"/>
                <w:szCs w:val="24"/>
              </w:rPr>
            </w:pPr>
            <w:r w:rsidRPr="00AD7418">
              <w:rPr>
                <w:rFonts w:ascii="Times New Roman" w:hAnsi="Times New Roman" w:cs="Times New Roman"/>
                <w:sz w:val="24"/>
                <w:szCs w:val="24"/>
              </w:rPr>
              <w:t xml:space="preserve">                           Планировка земполотна</w:t>
            </w:r>
          </w:p>
        </w:tc>
      </w:tr>
      <w:tr w:rsidR="00AD7418" w:rsidRPr="00AD7418" w:rsidTr="00482B87">
        <w:trPr>
          <w:trHeight w:val="620"/>
        </w:trPr>
        <w:tc>
          <w:tcPr>
            <w:tcW w:w="506" w:type="dxa"/>
            <w:tcBorders>
              <w:top w:val="nil"/>
              <w:left w:val="single" w:sz="4" w:space="0" w:color="auto"/>
              <w:bottom w:val="single" w:sz="4" w:space="0" w:color="auto"/>
              <w:right w:val="single" w:sz="4" w:space="0" w:color="auto"/>
            </w:tcBorders>
            <w:shd w:val="clear" w:color="auto" w:fill="auto"/>
            <w:noWrap/>
          </w:tcPr>
          <w:p w:rsidR="00AD7418" w:rsidRPr="00AD7418" w:rsidRDefault="00AD7418" w:rsidP="00AD7418">
            <w:pPr>
              <w:spacing w:after="0" w:line="240" w:lineRule="auto"/>
              <w:jc w:val="center"/>
              <w:rPr>
                <w:rFonts w:ascii="Times New Roman" w:hAnsi="Times New Roman" w:cs="Times New Roman"/>
                <w:sz w:val="24"/>
                <w:szCs w:val="24"/>
              </w:rPr>
            </w:pPr>
            <w:r w:rsidRPr="00AD7418">
              <w:rPr>
                <w:rFonts w:ascii="Times New Roman" w:hAnsi="Times New Roman" w:cs="Times New Roman"/>
                <w:sz w:val="24"/>
                <w:szCs w:val="24"/>
              </w:rPr>
              <w:t>1</w:t>
            </w:r>
          </w:p>
        </w:tc>
        <w:tc>
          <w:tcPr>
            <w:tcW w:w="5127" w:type="dxa"/>
            <w:tcBorders>
              <w:top w:val="nil"/>
              <w:left w:val="nil"/>
              <w:bottom w:val="single" w:sz="4" w:space="0" w:color="auto"/>
              <w:right w:val="single" w:sz="4" w:space="0" w:color="auto"/>
            </w:tcBorders>
            <w:shd w:val="clear" w:color="auto" w:fill="auto"/>
          </w:tcPr>
          <w:p w:rsidR="00AD7418" w:rsidRPr="00AD7418" w:rsidRDefault="00AD7418" w:rsidP="00AD7418">
            <w:pPr>
              <w:spacing w:after="0" w:line="240" w:lineRule="auto"/>
              <w:rPr>
                <w:rFonts w:ascii="Times New Roman" w:hAnsi="Times New Roman" w:cs="Times New Roman"/>
                <w:sz w:val="24"/>
                <w:szCs w:val="24"/>
              </w:rPr>
            </w:pPr>
            <w:r w:rsidRPr="00AD7418">
              <w:rPr>
                <w:rFonts w:ascii="Times New Roman" w:hAnsi="Times New Roman" w:cs="Times New Roman"/>
                <w:sz w:val="24"/>
                <w:szCs w:val="24"/>
              </w:rPr>
              <w:t>Планировка площадей: механизированным способом</w:t>
            </w:r>
          </w:p>
        </w:tc>
        <w:tc>
          <w:tcPr>
            <w:tcW w:w="2474" w:type="dxa"/>
            <w:gridSpan w:val="2"/>
            <w:tcBorders>
              <w:top w:val="nil"/>
              <w:left w:val="nil"/>
              <w:bottom w:val="single" w:sz="4" w:space="0" w:color="auto"/>
              <w:right w:val="single" w:sz="4" w:space="0" w:color="auto"/>
            </w:tcBorders>
            <w:shd w:val="clear" w:color="auto" w:fill="auto"/>
          </w:tcPr>
          <w:p w:rsidR="00AD7418" w:rsidRPr="00AD7418" w:rsidRDefault="00AD7418" w:rsidP="00AD7418">
            <w:pPr>
              <w:spacing w:after="0" w:line="240" w:lineRule="auto"/>
              <w:jc w:val="center"/>
              <w:rPr>
                <w:rFonts w:ascii="Times New Roman" w:hAnsi="Times New Roman" w:cs="Times New Roman"/>
                <w:sz w:val="24"/>
                <w:szCs w:val="24"/>
              </w:rPr>
            </w:pPr>
            <w:smartTag w:uri="urn:schemas-microsoft-com:office:smarttags" w:element="metricconverter">
              <w:smartTagPr>
                <w:attr w:name="ProductID" w:val="1000 м2"/>
              </w:smartTagPr>
              <w:r w:rsidRPr="00AD7418">
                <w:rPr>
                  <w:rFonts w:ascii="Times New Roman" w:hAnsi="Times New Roman" w:cs="Times New Roman"/>
                  <w:sz w:val="24"/>
                  <w:szCs w:val="24"/>
                </w:rPr>
                <w:t>1000 м2</w:t>
              </w:r>
            </w:smartTag>
            <w:r w:rsidRPr="00AD7418">
              <w:rPr>
                <w:rFonts w:ascii="Times New Roman" w:hAnsi="Times New Roman" w:cs="Times New Roman"/>
                <w:sz w:val="24"/>
                <w:szCs w:val="24"/>
              </w:rPr>
              <w:t xml:space="preserve"> спланированной площади</w:t>
            </w:r>
          </w:p>
        </w:tc>
        <w:tc>
          <w:tcPr>
            <w:tcW w:w="1740" w:type="dxa"/>
            <w:tcBorders>
              <w:top w:val="nil"/>
              <w:left w:val="nil"/>
              <w:bottom w:val="single" w:sz="4" w:space="0" w:color="auto"/>
              <w:right w:val="single" w:sz="4" w:space="0" w:color="auto"/>
            </w:tcBorders>
            <w:shd w:val="clear" w:color="auto" w:fill="auto"/>
          </w:tcPr>
          <w:p w:rsidR="00AD7418" w:rsidRPr="00AD7418" w:rsidRDefault="00AD7418" w:rsidP="00AD7418">
            <w:pPr>
              <w:spacing w:after="0" w:line="240" w:lineRule="auto"/>
              <w:jc w:val="center"/>
              <w:rPr>
                <w:rFonts w:ascii="Times New Roman" w:hAnsi="Times New Roman" w:cs="Times New Roman"/>
                <w:sz w:val="24"/>
                <w:szCs w:val="24"/>
              </w:rPr>
            </w:pPr>
            <w:r w:rsidRPr="00AD7418">
              <w:rPr>
                <w:rFonts w:ascii="Times New Roman" w:hAnsi="Times New Roman" w:cs="Times New Roman"/>
                <w:sz w:val="24"/>
                <w:szCs w:val="24"/>
              </w:rPr>
              <w:t>5,15</w:t>
            </w:r>
          </w:p>
        </w:tc>
      </w:tr>
      <w:tr w:rsidR="00AD7418" w:rsidRPr="00AD7418" w:rsidTr="00482B87">
        <w:trPr>
          <w:trHeight w:val="398"/>
        </w:trPr>
        <w:tc>
          <w:tcPr>
            <w:tcW w:w="9847" w:type="dxa"/>
            <w:gridSpan w:val="5"/>
            <w:tcBorders>
              <w:top w:val="single" w:sz="4" w:space="0" w:color="auto"/>
              <w:left w:val="single" w:sz="4" w:space="0" w:color="auto"/>
              <w:bottom w:val="single" w:sz="4" w:space="0" w:color="auto"/>
              <w:right w:val="single" w:sz="4" w:space="0" w:color="auto"/>
            </w:tcBorders>
            <w:shd w:val="clear" w:color="auto" w:fill="auto"/>
          </w:tcPr>
          <w:p w:rsidR="00AD7418" w:rsidRPr="00AD7418" w:rsidRDefault="00AD7418" w:rsidP="00AD7418">
            <w:pPr>
              <w:spacing w:after="0" w:line="240" w:lineRule="auto"/>
              <w:rPr>
                <w:rFonts w:ascii="Times New Roman" w:hAnsi="Times New Roman" w:cs="Times New Roman"/>
                <w:sz w:val="24"/>
                <w:szCs w:val="24"/>
              </w:rPr>
            </w:pPr>
            <w:r w:rsidRPr="00AD7418">
              <w:rPr>
                <w:rFonts w:ascii="Times New Roman" w:hAnsi="Times New Roman" w:cs="Times New Roman"/>
                <w:sz w:val="24"/>
                <w:szCs w:val="24"/>
              </w:rPr>
              <w:t xml:space="preserve">                           Уплотнение земполотна</w:t>
            </w:r>
          </w:p>
        </w:tc>
      </w:tr>
      <w:tr w:rsidR="00AD7418" w:rsidRPr="00AD7418" w:rsidTr="00482B87">
        <w:trPr>
          <w:trHeight w:val="930"/>
        </w:trPr>
        <w:tc>
          <w:tcPr>
            <w:tcW w:w="506" w:type="dxa"/>
            <w:tcBorders>
              <w:top w:val="nil"/>
              <w:left w:val="single" w:sz="4" w:space="0" w:color="auto"/>
              <w:bottom w:val="single" w:sz="4" w:space="0" w:color="auto"/>
              <w:right w:val="single" w:sz="4" w:space="0" w:color="auto"/>
            </w:tcBorders>
            <w:shd w:val="clear" w:color="auto" w:fill="auto"/>
            <w:noWrap/>
          </w:tcPr>
          <w:p w:rsidR="00AD7418" w:rsidRPr="00AD7418" w:rsidRDefault="00AD7418" w:rsidP="00AD7418">
            <w:pPr>
              <w:spacing w:after="0" w:line="240" w:lineRule="auto"/>
              <w:jc w:val="center"/>
              <w:rPr>
                <w:rFonts w:ascii="Times New Roman" w:hAnsi="Times New Roman" w:cs="Times New Roman"/>
                <w:sz w:val="24"/>
                <w:szCs w:val="24"/>
              </w:rPr>
            </w:pPr>
            <w:r w:rsidRPr="00AD7418">
              <w:rPr>
                <w:rFonts w:ascii="Times New Roman" w:hAnsi="Times New Roman" w:cs="Times New Roman"/>
                <w:sz w:val="24"/>
                <w:szCs w:val="24"/>
              </w:rPr>
              <w:t>2</w:t>
            </w:r>
          </w:p>
        </w:tc>
        <w:tc>
          <w:tcPr>
            <w:tcW w:w="5127" w:type="dxa"/>
            <w:tcBorders>
              <w:top w:val="nil"/>
              <w:left w:val="nil"/>
              <w:bottom w:val="single" w:sz="4" w:space="0" w:color="auto"/>
              <w:right w:val="single" w:sz="4" w:space="0" w:color="auto"/>
            </w:tcBorders>
            <w:shd w:val="clear" w:color="auto" w:fill="auto"/>
          </w:tcPr>
          <w:p w:rsidR="00AD7418" w:rsidRPr="00AD7418" w:rsidRDefault="00AD7418" w:rsidP="00AD7418">
            <w:pPr>
              <w:spacing w:after="0" w:line="240" w:lineRule="auto"/>
              <w:rPr>
                <w:rFonts w:ascii="Times New Roman" w:hAnsi="Times New Roman" w:cs="Times New Roman"/>
                <w:sz w:val="24"/>
                <w:szCs w:val="24"/>
              </w:rPr>
            </w:pPr>
            <w:r w:rsidRPr="00AD7418">
              <w:rPr>
                <w:rFonts w:ascii="Times New Roman" w:hAnsi="Times New Roman" w:cs="Times New Roman"/>
                <w:sz w:val="24"/>
                <w:szCs w:val="24"/>
              </w:rPr>
              <w:t xml:space="preserve">Уплотнение грунта прицепными катками на пневмоколесном ходу 25 т </w:t>
            </w:r>
          </w:p>
        </w:tc>
        <w:tc>
          <w:tcPr>
            <w:tcW w:w="2474" w:type="dxa"/>
            <w:gridSpan w:val="2"/>
            <w:tcBorders>
              <w:top w:val="nil"/>
              <w:left w:val="nil"/>
              <w:bottom w:val="single" w:sz="4" w:space="0" w:color="auto"/>
              <w:right w:val="single" w:sz="4" w:space="0" w:color="auto"/>
            </w:tcBorders>
            <w:shd w:val="clear" w:color="auto" w:fill="auto"/>
          </w:tcPr>
          <w:p w:rsidR="00AD7418" w:rsidRPr="00AD7418" w:rsidRDefault="00AD7418" w:rsidP="00AD7418">
            <w:pPr>
              <w:spacing w:after="0" w:line="240" w:lineRule="auto"/>
              <w:jc w:val="center"/>
              <w:rPr>
                <w:rFonts w:ascii="Times New Roman" w:hAnsi="Times New Roman" w:cs="Times New Roman"/>
                <w:sz w:val="24"/>
                <w:szCs w:val="24"/>
              </w:rPr>
            </w:pPr>
            <w:smartTag w:uri="urn:schemas-microsoft-com:office:smarttags" w:element="metricconverter">
              <w:smartTagPr>
                <w:attr w:name="ProductID" w:val="1000 м3"/>
              </w:smartTagPr>
              <w:r w:rsidRPr="00AD7418">
                <w:rPr>
                  <w:rFonts w:ascii="Times New Roman" w:hAnsi="Times New Roman" w:cs="Times New Roman"/>
                  <w:sz w:val="24"/>
                  <w:szCs w:val="24"/>
                </w:rPr>
                <w:t>1000 м3</w:t>
              </w:r>
            </w:smartTag>
            <w:r w:rsidRPr="00AD7418">
              <w:rPr>
                <w:rFonts w:ascii="Times New Roman" w:hAnsi="Times New Roman" w:cs="Times New Roman"/>
                <w:sz w:val="24"/>
                <w:szCs w:val="24"/>
              </w:rPr>
              <w:t xml:space="preserve"> уплотненного грунта</w:t>
            </w:r>
          </w:p>
        </w:tc>
        <w:tc>
          <w:tcPr>
            <w:tcW w:w="1740" w:type="dxa"/>
            <w:tcBorders>
              <w:top w:val="nil"/>
              <w:left w:val="nil"/>
              <w:bottom w:val="single" w:sz="4" w:space="0" w:color="auto"/>
              <w:right w:val="single" w:sz="4" w:space="0" w:color="auto"/>
            </w:tcBorders>
            <w:shd w:val="clear" w:color="auto" w:fill="auto"/>
          </w:tcPr>
          <w:p w:rsidR="00AD7418" w:rsidRPr="00AD7418" w:rsidRDefault="00AD7418" w:rsidP="00AD7418">
            <w:pPr>
              <w:spacing w:after="0" w:line="240" w:lineRule="auto"/>
              <w:jc w:val="center"/>
              <w:rPr>
                <w:rFonts w:ascii="Times New Roman" w:hAnsi="Times New Roman" w:cs="Times New Roman"/>
                <w:sz w:val="24"/>
                <w:szCs w:val="24"/>
              </w:rPr>
            </w:pPr>
            <w:r w:rsidRPr="00AD7418">
              <w:rPr>
                <w:rFonts w:ascii="Times New Roman" w:hAnsi="Times New Roman" w:cs="Times New Roman"/>
                <w:sz w:val="24"/>
                <w:szCs w:val="24"/>
              </w:rPr>
              <w:t>1,2875</w:t>
            </w:r>
          </w:p>
        </w:tc>
      </w:tr>
      <w:tr w:rsidR="00AD7418" w:rsidRPr="00AD7418" w:rsidTr="00482B87">
        <w:trPr>
          <w:trHeight w:val="398"/>
        </w:trPr>
        <w:tc>
          <w:tcPr>
            <w:tcW w:w="9847" w:type="dxa"/>
            <w:gridSpan w:val="5"/>
            <w:tcBorders>
              <w:top w:val="single" w:sz="4" w:space="0" w:color="auto"/>
              <w:left w:val="single" w:sz="4" w:space="0" w:color="auto"/>
              <w:bottom w:val="single" w:sz="4" w:space="0" w:color="auto"/>
              <w:right w:val="single" w:sz="4" w:space="0" w:color="auto"/>
            </w:tcBorders>
            <w:shd w:val="clear" w:color="auto" w:fill="auto"/>
          </w:tcPr>
          <w:p w:rsidR="00AD7418" w:rsidRPr="00AD7418" w:rsidRDefault="00AD7418" w:rsidP="00AD7418">
            <w:pPr>
              <w:spacing w:after="0" w:line="240" w:lineRule="auto"/>
              <w:rPr>
                <w:rFonts w:ascii="Times New Roman" w:hAnsi="Times New Roman" w:cs="Times New Roman"/>
                <w:sz w:val="24"/>
                <w:szCs w:val="24"/>
              </w:rPr>
            </w:pPr>
            <w:r w:rsidRPr="00AD7418">
              <w:rPr>
                <w:rFonts w:ascii="Times New Roman" w:hAnsi="Times New Roman" w:cs="Times New Roman"/>
                <w:sz w:val="24"/>
                <w:szCs w:val="24"/>
              </w:rPr>
              <w:t xml:space="preserve">                           Устройство грунтощебня</w:t>
            </w:r>
          </w:p>
        </w:tc>
      </w:tr>
      <w:tr w:rsidR="00AD7418" w:rsidRPr="00AD7418" w:rsidTr="00482B87">
        <w:trPr>
          <w:trHeight w:val="601"/>
        </w:trPr>
        <w:tc>
          <w:tcPr>
            <w:tcW w:w="506" w:type="dxa"/>
            <w:tcBorders>
              <w:top w:val="nil"/>
              <w:left w:val="single" w:sz="4" w:space="0" w:color="auto"/>
              <w:bottom w:val="single" w:sz="4" w:space="0" w:color="auto"/>
              <w:right w:val="single" w:sz="4" w:space="0" w:color="auto"/>
            </w:tcBorders>
            <w:shd w:val="clear" w:color="auto" w:fill="auto"/>
            <w:noWrap/>
          </w:tcPr>
          <w:p w:rsidR="00AD7418" w:rsidRPr="00AD7418" w:rsidRDefault="00AD7418" w:rsidP="00AD7418">
            <w:pPr>
              <w:spacing w:after="0" w:line="240" w:lineRule="auto"/>
              <w:jc w:val="center"/>
              <w:rPr>
                <w:rFonts w:ascii="Times New Roman" w:hAnsi="Times New Roman" w:cs="Times New Roman"/>
                <w:sz w:val="24"/>
                <w:szCs w:val="24"/>
              </w:rPr>
            </w:pPr>
            <w:r w:rsidRPr="00AD7418">
              <w:rPr>
                <w:rFonts w:ascii="Times New Roman" w:hAnsi="Times New Roman" w:cs="Times New Roman"/>
                <w:sz w:val="24"/>
                <w:szCs w:val="24"/>
              </w:rPr>
              <w:t>3</w:t>
            </w:r>
          </w:p>
        </w:tc>
        <w:tc>
          <w:tcPr>
            <w:tcW w:w="5127" w:type="dxa"/>
            <w:tcBorders>
              <w:top w:val="nil"/>
              <w:left w:val="nil"/>
              <w:bottom w:val="single" w:sz="4" w:space="0" w:color="auto"/>
              <w:right w:val="single" w:sz="4" w:space="0" w:color="auto"/>
            </w:tcBorders>
            <w:shd w:val="clear" w:color="auto" w:fill="auto"/>
          </w:tcPr>
          <w:p w:rsidR="00AD7418" w:rsidRPr="00AD7418" w:rsidRDefault="00AD7418" w:rsidP="00AD7418">
            <w:pPr>
              <w:spacing w:after="0" w:line="240" w:lineRule="auto"/>
              <w:rPr>
                <w:rFonts w:ascii="Times New Roman" w:hAnsi="Times New Roman" w:cs="Times New Roman"/>
                <w:sz w:val="24"/>
                <w:szCs w:val="24"/>
              </w:rPr>
            </w:pPr>
            <w:r w:rsidRPr="00AD7418">
              <w:rPr>
                <w:rFonts w:ascii="Times New Roman" w:hAnsi="Times New Roman" w:cs="Times New Roman"/>
                <w:sz w:val="24"/>
                <w:szCs w:val="24"/>
              </w:rPr>
              <w:t xml:space="preserve">Устройство грунтощебня толщиной </w:t>
            </w:r>
            <w:smartTag w:uri="urn:schemas-microsoft-com:office:smarttags" w:element="metricconverter">
              <w:smartTagPr>
                <w:attr w:name="ProductID" w:val="15 см"/>
              </w:smartTagPr>
              <w:r w:rsidRPr="00AD7418">
                <w:rPr>
                  <w:rFonts w:ascii="Times New Roman" w:hAnsi="Times New Roman" w:cs="Times New Roman"/>
                  <w:sz w:val="24"/>
                  <w:szCs w:val="24"/>
                </w:rPr>
                <w:t>15 см</w:t>
              </w:r>
            </w:smartTag>
            <w:r w:rsidRPr="00AD7418">
              <w:rPr>
                <w:rFonts w:ascii="Times New Roman" w:hAnsi="Times New Roman" w:cs="Times New Roman"/>
                <w:sz w:val="24"/>
                <w:szCs w:val="24"/>
              </w:rPr>
              <w:t xml:space="preserve"> при расходе щебня от объема грунта: 50%</w:t>
            </w:r>
          </w:p>
        </w:tc>
        <w:tc>
          <w:tcPr>
            <w:tcW w:w="2474" w:type="dxa"/>
            <w:gridSpan w:val="2"/>
            <w:tcBorders>
              <w:top w:val="nil"/>
              <w:left w:val="nil"/>
              <w:bottom w:val="single" w:sz="4" w:space="0" w:color="auto"/>
              <w:right w:val="single" w:sz="4" w:space="0" w:color="auto"/>
            </w:tcBorders>
            <w:shd w:val="clear" w:color="auto" w:fill="auto"/>
          </w:tcPr>
          <w:p w:rsidR="00AD7418" w:rsidRPr="00AD7418" w:rsidRDefault="00AD7418" w:rsidP="00AD7418">
            <w:pPr>
              <w:spacing w:after="0" w:line="240" w:lineRule="auto"/>
              <w:jc w:val="center"/>
              <w:rPr>
                <w:rFonts w:ascii="Times New Roman" w:hAnsi="Times New Roman" w:cs="Times New Roman"/>
                <w:sz w:val="24"/>
                <w:szCs w:val="24"/>
              </w:rPr>
            </w:pPr>
            <w:smartTag w:uri="urn:schemas-microsoft-com:office:smarttags" w:element="metricconverter">
              <w:smartTagPr>
                <w:attr w:name="ProductID" w:val="1000 м2"/>
              </w:smartTagPr>
              <w:r w:rsidRPr="00AD7418">
                <w:rPr>
                  <w:rFonts w:ascii="Times New Roman" w:hAnsi="Times New Roman" w:cs="Times New Roman"/>
                  <w:sz w:val="24"/>
                  <w:szCs w:val="24"/>
                </w:rPr>
                <w:t>1000 м2</w:t>
              </w:r>
            </w:smartTag>
            <w:r w:rsidRPr="00AD7418">
              <w:rPr>
                <w:rFonts w:ascii="Times New Roman" w:hAnsi="Times New Roman" w:cs="Times New Roman"/>
                <w:sz w:val="24"/>
                <w:szCs w:val="24"/>
              </w:rPr>
              <w:t xml:space="preserve"> покрытия полосы и обочин</w:t>
            </w:r>
          </w:p>
        </w:tc>
        <w:tc>
          <w:tcPr>
            <w:tcW w:w="1740" w:type="dxa"/>
            <w:tcBorders>
              <w:top w:val="nil"/>
              <w:left w:val="nil"/>
              <w:bottom w:val="single" w:sz="4" w:space="0" w:color="auto"/>
              <w:right w:val="single" w:sz="4" w:space="0" w:color="auto"/>
            </w:tcBorders>
            <w:shd w:val="clear" w:color="auto" w:fill="auto"/>
          </w:tcPr>
          <w:p w:rsidR="00AD7418" w:rsidRPr="00AD7418" w:rsidRDefault="00AD7418" w:rsidP="00AD7418">
            <w:pPr>
              <w:spacing w:after="0" w:line="240" w:lineRule="auto"/>
              <w:jc w:val="center"/>
              <w:rPr>
                <w:rFonts w:ascii="Times New Roman" w:hAnsi="Times New Roman" w:cs="Times New Roman"/>
                <w:sz w:val="24"/>
                <w:szCs w:val="24"/>
              </w:rPr>
            </w:pPr>
            <w:r w:rsidRPr="00AD7418">
              <w:rPr>
                <w:rFonts w:ascii="Times New Roman" w:hAnsi="Times New Roman" w:cs="Times New Roman"/>
                <w:sz w:val="24"/>
                <w:szCs w:val="24"/>
              </w:rPr>
              <w:t>5,15</w:t>
            </w:r>
          </w:p>
        </w:tc>
      </w:tr>
      <w:tr w:rsidR="00AD7418" w:rsidRPr="00AD7418" w:rsidTr="00482B87">
        <w:trPr>
          <w:trHeight w:val="930"/>
        </w:trPr>
        <w:tc>
          <w:tcPr>
            <w:tcW w:w="506" w:type="dxa"/>
            <w:tcBorders>
              <w:top w:val="nil"/>
              <w:left w:val="single" w:sz="4" w:space="0" w:color="auto"/>
              <w:bottom w:val="single" w:sz="4" w:space="0" w:color="auto"/>
              <w:right w:val="single" w:sz="4" w:space="0" w:color="auto"/>
            </w:tcBorders>
            <w:shd w:val="clear" w:color="auto" w:fill="auto"/>
            <w:noWrap/>
          </w:tcPr>
          <w:p w:rsidR="00AD7418" w:rsidRPr="00AD7418" w:rsidRDefault="00AD7418" w:rsidP="00AD7418">
            <w:pPr>
              <w:spacing w:after="0" w:line="240" w:lineRule="auto"/>
              <w:jc w:val="center"/>
              <w:rPr>
                <w:rFonts w:ascii="Times New Roman" w:hAnsi="Times New Roman" w:cs="Times New Roman"/>
                <w:sz w:val="24"/>
                <w:szCs w:val="24"/>
              </w:rPr>
            </w:pPr>
            <w:r w:rsidRPr="00AD7418">
              <w:rPr>
                <w:rFonts w:ascii="Times New Roman" w:hAnsi="Times New Roman" w:cs="Times New Roman"/>
                <w:sz w:val="24"/>
                <w:szCs w:val="24"/>
              </w:rPr>
              <w:t>4</w:t>
            </w:r>
          </w:p>
        </w:tc>
        <w:tc>
          <w:tcPr>
            <w:tcW w:w="5127" w:type="dxa"/>
            <w:tcBorders>
              <w:top w:val="nil"/>
              <w:left w:val="nil"/>
              <w:bottom w:val="single" w:sz="4" w:space="0" w:color="auto"/>
              <w:right w:val="single" w:sz="4" w:space="0" w:color="auto"/>
            </w:tcBorders>
            <w:shd w:val="clear" w:color="auto" w:fill="auto"/>
          </w:tcPr>
          <w:p w:rsidR="00AD7418" w:rsidRPr="00AD7418" w:rsidRDefault="00AD7418" w:rsidP="00AD7418">
            <w:pPr>
              <w:spacing w:after="0" w:line="240" w:lineRule="auto"/>
              <w:rPr>
                <w:rFonts w:ascii="Times New Roman" w:hAnsi="Times New Roman" w:cs="Times New Roman"/>
                <w:sz w:val="24"/>
                <w:szCs w:val="24"/>
              </w:rPr>
            </w:pPr>
            <w:r w:rsidRPr="00AD7418">
              <w:rPr>
                <w:rFonts w:ascii="Times New Roman" w:hAnsi="Times New Roman" w:cs="Times New Roman"/>
                <w:sz w:val="24"/>
                <w:szCs w:val="24"/>
              </w:rPr>
              <w:t>Щебень из природного камня для строительных работ марка не ниже 1000, фракция 40-</w:t>
            </w:r>
            <w:smartTag w:uri="urn:schemas-microsoft-com:office:smarttags" w:element="metricconverter">
              <w:smartTagPr>
                <w:attr w:name="ProductID" w:val="70 мм"/>
              </w:smartTagPr>
              <w:r w:rsidRPr="00AD7418">
                <w:rPr>
                  <w:rFonts w:ascii="Times New Roman" w:hAnsi="Times New Roman" w:cs="Times New Roman"/>
                  <w:sz w:val="24"/>
                  <w:szCs w:val="24"/>
                </w:rPr>
                <w:t>70 мм</w:t>
              </w:r>
            </w:smartTag>
          </w:p>
        </w:tc>
        <w:tc>
          <w:tcPr>
            <w:tcW w:w="2474" w:type="dxa"/>
            <w:gridSpan w:val="2"/>
            <w:tcBorders>
              <w:top w:val="nil"/>
              <w:left w:val="nil"/>
              <w:bottom w:val="single" w:sz="4" w:space="0" w:color="auto"/>
              <w:right w:val="single" w:sz="4" w:space="0" w:color="auto"/>
            </w:tcBorders>
            <w:shd w:val="clear" w:color="auto" w:fill="auto"/>
            <w:vAlign w:val="center"/>
          </w:tcPr>
          <w:p w:rsidR="00AD7418" w:rsidRPr="00AD7418" w:rsidRDefault="00AD7418" w:rsidP="00AD7418">
            <w:pPr>
              <w:spacing w:after="0" w:line="240" w:lineRule="auto"/>
              <w:jc w:val="center"/>
              <w:rPr>
                <w:rFonts w:ascii="Times New Roman" w:hAnsi="Times New Roman" w:cs="Times New Roman"/>
                <w:sz w:val="24"/>
                <w:szCs w:val="24"/>
              </w:rPr>
            </w:pPr>
            <w:r w:rsidRPr="00AD7418">
              <w:rPr>
                <w:rFonts w:ascii="Times New Roman" w:hAnsi="Times New Roman" w:cs="Times New Roman"/>
                <w:sz w:val="24"/>
                <w:szCs w:val="24"/>
              </w:rPr>
              <w:t>м3</w:t>
            </w:r>
          </w:p>
        </w:tc>
        <w:tc>
          <w:tcPr>
            <w:tcW w:w="1740" w:type="dxa"/>
            <w:tcBorders>
              <w:top w:val="nil"/>
              <w:left w:val="nil"/>
              <w:bottom w:val="single" w:sz="4" w:space="0" w:color="auto"/>
              <w:right w:val="single" w:sz="4" w:space="0" w:color="auto"/>
            </w:tcBorders>
            <w:shd w:val="clear" w:color="auto" w:fill="auto"/>
            <w:vAlign w:val="center"/>
          </w:tcPr>
          <w:p w:rsidR="00AD7418" w:rsidRPr="00AD7418" w:rsidRDefault="00AD7418" w:rsidP="00AD7418">
            <w:pPr>
              <w:spacing w:after="0" w:line="240" w:lineRule="auto"/>
              <w:jc w:val="center"/>
              <w:rPr>
                <w:rFonts w:ascii="Times New Roman" w:hAnsi="Times New Roman" w:cs="Times New Roman"/>
                <w:sz w:val="24"/>
                <w:szCs w:val="24"/>
              </w:rPr>
            </w:pPr>
            <w:r w:rsidRPr="00AD7418">
              <w:rPr>
                <w:rFonts w:ascii="Times New Roman" w:hAnsi="Times New Roman" w:cs="Times New Roman"/>
                <w:sz w:val="24"/>
                <w:szCs w:val="24"/>
              </w:rPr>
              <w:t>488,735</w:t>
            </w:r>
          </w:p>
        </w:tc>
      </w:tr>
      <w:tr w:rsidR="00AD7418" w:rsidRPr="00AD7418" w:rsidTr="00482B87">
        <w:trPr>
          <w:trHeight w:val="620"/>
        </w:trPr>
        <w:tc>
          <w:tcPr>
            <w:tcW w:w="506" w:type="dxa"/>
            <w:tcBorders>
              <w:top w:val="nil"/>
              <w:left w:val="single" w:sz="4" w:space="0" w:color="auto"/>
              <w:bottom w:val="single" w:sz="4" w:space="0" w:color="auto"/>
              <w:right w:val="single" w:sz="4" w:space="0" w:color="auto"/>
            </w:tcBorders>
            <w:shd w:val="clear" w:color="auto" w:fill="auto"/>
            <w:noWrap/>
          </w:tcPr>
          <w:p w:rsidR="00AD7418" w:rsidRPr="00AD7418" w:rsidRDefault="00AD7418" w:rsidP="00AD7418">
            <w:pPr>
              <w:spacing w:after="0" w:line="240" w:lineRule="auto"/>
              <w:jc w:val="center"/>
              <w:rPr>
                <w:rFonts w:ascii="Times New Roman" w:hAnsi="Times New Roman" w:cs="Times New Roman"/>
                <w:sz w:val="24"/>
                <w:szCs w:val="24"/>
              </w:rPr>
            </w:pPr>
            <w:r w:rsidRPr="00AD7418">
              <w:rPr>
                <w:rFonts w:ascii="Times New Roman" w:hAnsi="Times New Roman" w:cs="Times New Roman"/>
                <w:sz w:val="24"/>
                <w:szCs w:val="24"/>
              </w:rPr>
              <w:t>5</w:t>
            </w:r>
          </w:p>
        </w:tc>
        <w:tc>
          <w:tcPr>
            <w:tcW w:w="5127" w:type="dxa"/>
            <w:tcBorders>
              <w:top w:val="nil"/>
              <w:left w:val="nil"/>
              <w:bottom w:val="single" w:sz="4" w:space="0" w:color="auto"/>
              <w:right w:val="single" w:sz="4" w:space="0" w:color="auto"/>
            </w:tcBorders>
            <w:shd w:val="clear" w:color="auto" w:fill="auto"/>
          </w:tcPr>
          <w:p w:rsidR="00AD7418" w:rsidRPr="00AD7418" w:rsidRDefault="00AD7418" w:rsidP="00AD7418">
            <w:pPr>
              <w:spacing w:after="0" w:line="240" w:lineRule="auto"/>
              <w:rPr>
                <w:rFonts w:ascii="Times New Roman" w:hAnsi="Times New Roman" w:cs="Times New Roman"/>
                <w:sz w:val="24"/>
                <w:szCs w:val="24"/>
              </w:rPr>
            </w:pPr>
            <w:r w:rsidRPr="00AD7418">
              <w:rPr>
                <w:rFonts w:ascii="Times New Roman" w:hAnsi="Times New Roman" w:cs="Times New Roman"/>
                <w:sz w:val="24"/>
                <w:szCs w:val="24"/>
              </w:rPr>
              <w:t xml:space="preserve">Перевозка грузов автомобилями-самосвалами </w:t>
            </w:r>
          </w:p>
        </w:tc>
        <w:tc>
          <w:tcPr>
            <w:tcW w:w="2474" w:type="dxa"/>
            <w:gridSpan w:val="2"/>
            <w:tcBorders>
              <w:top w:val="nil"/>
              <w:left w:val="nil"/>
              <w:bottom w:val="single" w:sz="4" w:space="0" w:color="auto"/>
              <w:right w:val="single" w:sz="4" w:space="0" w:color="auto"/>
            </w:tcBorders>
            <w:shd w:val="clear" w:color="auto" w:fill="auto"/>
            <w:vAlign w:val="center"/>
          </w:tcPr>
          <w:p w:rsidR="00AD7418" w:rsidRPr="00AD7418" w:rsidRDefault="00AD7418" w:rsidP="00AD7418">
            <w:pPr>
              <w:spacing w:after="0" w:line="240" w:lineRule="auto"/>
              <w:jc w:val="center"/>
              <w:rPr>
                <w:rFonts w:ascii="Times New Roman" w:hAnsi="Times New Roman" w:cs="Times New Roman"/>
                <w:sz w:val="24"/>
                <w:szCs w:val="24"/>
              </w:rPr>
            </w:pPr>
            <w:r w:rsidRPr="00AD7418">
              <w:rPr>
                <w:rFonts w:ascii="Times New Roman" w:hAnsi="Times New Roman" w:cs="Times New Roman"/>
                <w:sz w:val="24"/>
                <w:szCs w:val="24"/>
              </w:rPr>
              <w:t>1 т груза</w:t>
            </w:r>
          </w:p>
        </w:tc>
        <w:tc>
          <w:tcPr>
            <w:tcW w:w="1740" w:type="dxa"/>
            <w:tcBorders>
              <w:top w:val="nil"/>
              <w:left w:val="nil"/>
              <w:bottom w:val="single" w:sz="4" w:space="0" w:color="auto"/>
              <w:right w:val="single" w:sz="4" w:space="0" w:color="auto"/>
            </w:tcBorders>
            <w:shd w:val="clear" w:color="auto" w:fill="auto"/>
            <w:noWrap/>
            <w:vAlign w:val="center"/>
          </w:tcPr>
          <w:p w:rsidR="00AD7418" w:rsidRPr="00AD7418" w:rsidRDefault="00AD7418" w:rsidP="00AD7418">
            <w:pPr>
              <w:spacing w:after="0" w:line="240" w:lineRule="auto"/>
              <w:jc w:val="center"/>
              <w:rPr>
                <w:rFonts w:ascii="Times New Roman" w:hAnsi="Times New Roman" w:cs="Times New Roman"/>
                <w:sz w:val="24"/>
                <w:szCs w:val="24"/>
              </w:rPr>
            </w:pPr>
            <w:r w:rsidRPr="00AD7418">
              <w:rPr>
                <w:rFonts w:ascii="Times New Roman" w:hAnsi="Times New Roman" w:cs="Times New Roman"/>
                <w:sz w:val="24"/>
                <w:szCs w:val="24"/>
              </w:rPr>
              <w:t>733</w:t>
            </w:r>
          </w:p>
        </w:tc>
      </w:tr>
      <w:tr w:rsidR="00AD7418" w:rsidRPr="00AD7418" w:rsidTr="00482B87">
        <w:trPr>
          <w:trHeight w:val="398"/>
        </w:trPr>
        <w:tc>
          <w:tcPr>
            <w:tcW w:w="9847" w:type="dxa"/>
            <w:gridSpan w:val="5"/>
            <w:tcBorders>
              <w:top w:val="single" w:sz="4" w:space="0" w:color="auto"/>
              <w:left w:val="single" w:sz="4" w:space="0" w:color="auto"/>
              <w:bottom w:val="single" w:sz="4" w:space="0" w:color="auto"/>
              <w:right w:val="single" w:sz="4" w:space="0" w:color="auto"/>
            </w:tcBorders>
            <w:shd w:val="clear" w:color="auto" w:fill="auto"/>
          </w:tcPr>
          <w:p w:rsidR="00AD7418" w:rsidRPr="00AD7418" w:rsidRDefault="00AD7418" w:rsidP="00AD7418">
            <w:pPr>
              <w:spacing w:after="0" w:line="240" w:lineRule="auto"/>
              <w:rPr>
                <w:rFonts w:ascii="Times New Roman" w:hAnsi="Times New Roman" w:cs="Times New Roman"/>
                <w:b/>
                <w:bCs/>
                <w:sz w:val="24"/>
                <w:szCs w:val="24"/>
              </w:rPr>
            </w:pPr>
            <w:r w:rsidRPr="00AD7418">
              <w:rPr>
                <w:rFonts w:ascii="Times New Roman" w:hAnsi="Times New Roman" w:cs="Times New Roman"/>
                <w:b/>
                <w:bCs/>
                <w:sz w:val="24"/>
                <w:szCs w:val="24"/>
              </w:rPr>
              <w:t xml:space="preserve">                           Раздел 2. Добыча грунта</w:t>
            </w:r>
          </w:p>
        </w:tc>
      </w:tr>
      <w:tr w:rsidR="00AD7418" w:rsidRPr="00AD7418" w:rsidTr="00482B87">
        <w:trPr>
          <w:trHeight w:val="398"/>
        </w:trPr>
        <w:tc>
          <w:tcPr>
            <w:tcW w:w="9847" w:type="dxa"/>
            <w:gridSpan w:val="5"/>
            <w:tcBorders>
              <w:top w:val="single" w:sz="4" w:space="0" w:color="auto"/>
              <w:left w:val="single" w:sz="4" w:space="0" w:color="auto"/>
              <w:bottom w:val="single" w:sz="4" w:space="0" w:color="auto"/>
              <w:right w:val="single" w:sz="4" w:space="0" w:color="auto"/>
            </w:tcBorders>
            <w:shd w:val="clear" w:color="auto" w:fill="auto"/>
          </w:tcPr>
          <w:p w:rsidR="00AD7418" w:rsidRPr="00AD7418" w:rsidRDefault="00AD7418" w:rsidP="00AD7418">
            <w:pPr>
              <w:spacing w:after="0" w:line="240" w:lineRule="auto"/>
              <w:rPr>
                <w:rFonts w:ascii="Times New Roman" w:hAnsi="Times New Roman" w:cs="Times New Roman"/>
                <w:sz w:val="24"/>
                <w:szCs w:val="24"/>
              </w:rPr>
            </w:pPr>
            <w:r w:rsidRPr="00AD7418">
              <w:rPr>
                <w:rFonts w:ascii="Times New Roman" w:hAnsi="Times New Roman" w:cs="Times New Roman"/>
                <w:sz w:val="24"/>
                <w:szCs w:val="24"/>
              </w:rPr>
              <w:t xml:space="preserve">                           Снятие растительного слоя</w:t>
            </w:r>
          </w:p>
        </w:tc>
      </w:tr>
      <w:tr w:rsidR="00AD7418" w:rsidRPr="00AD7418" w:rsidTr="00482B87">
        <w:trPr>
          <w:trHeight w:val="930"/>
        </w:trPr>
        <w:tc>
          <w:tcPr>
            <w:tcW w:w="506" w:type="dxa"/>
            <w:tcBorders>
              <w:top w:val="nil"/>
              <w:left w:val="single" w:sz="4" w:space="0" w:color="auto"/>
              <w:bottom w:val="single" w:sz="4" w:space="0" w:color="auto"/>
              <w:right w:val="single" w:sz="4" w:space="0" w:color="auto"/>
            </w:tcBorders>
            <w:shd w:val="clear" w:color="auto" w:fill="auto"/>
            <w:noWrap/>
          </w:tcPr>
          <w:p w:rsidR="00AD7418" w:rsidRPr="00AD7418" w:rsidRDefault="00AD7418" w:rsidP="00AD7418">
            <w:pPr>
              <w:spacing w:after="0" w:line="240" w:lineRule="auto"/>
              <w:jc w:val="center"/>
              <w:rPr>
                <w:rFonts w:ascii="Times New Roman" w:hAnsi="Times New Roman" w:cs="Times New Roman"/>
                <w:sz w:val="24"/>
                <w:szCs w:val="24"/>
              </w:rPr>
            </w:pPr>
            <w:r w:rsidRPr="00AD7418">
              <w:rPr>
                <w:rFonts w:ascii="Times New Roman" w:hAnsi="Times New Roman" w:cs="Times New Roman"/>
                <w:sz w:val="24"/>
                <w:szCs w:val="24"/>
              </w:rPr>
              <w:t>6</w:t>
            </w:r>
          </w:p>
        </w:tc>
        <w:tc>
          <w:tcPr>
            <w:tcW w:w="5127" w:type="dxa"/>
            <w:tcBorders>
              <w:top w:val="nil"/>
              <w:left w:val="nil"/>
              <w:bottom w:val="single" w:sz="4" w:space="0" w:color="auto"/>
              <w:right w:val="single" w:sz="4" w:space="0" w:color="auto"/>
            </w:tcBorders>
            <w:shd w:val="clear" w:color="auto" w:fill="auto"/>
            <w:vAlign w:val="center"/>
          </w:tcPr>
          <w:p w:rsidR="00AD7418" w:rsidRPr="00AD7418" w:rsidRDefault="00AD7418" w:rsidP="00AD7418">
            <w:pPr>
              <w:spacing w:after="0" w:line="240" w:lineRule="auto"/>
              <w:rPr>
                <w:rFonts w:ascii="Times New Roman" w:hAnsi="Times New Roman" w:cs="Times New Roman"/>
                <w:sz w:val="24"/>
                <w:szCs w:val="24"/>
              </w:rPr>
            </w:pPr>
            <w:r w:rsidRPr="00AD7418">
              <w:rPr>
                <w:rFonts w:ascii="Times New Roman" w:hAnsi="Times New Roman" w:cs="Times New Roman"/>
                <w:sz w:val="24"/>
                <w:szCs w:val="24"/>
              </w:rPr>
              <w:t xml:space="preserve">Разработка грунта с перемещением до </w:t>
            </w:r>
            <w:smartTag w:uri="urn:schemas-microsoft-com:office:smarttags" w:element="metricconverter">
              <w:smartTagPr>
                <w:attr w:name="ProductID" w:val="10 м"/>
              </w:smartTagPr>
              <w:r w:rsidRPr="00AD7418">
                <w:rPr>
                  <w:rFonts w:ascii="Times New Roman" w:hAnsi="Times New Roman" w:cs="Times New Roman"/>
                  <w:sz w:val="24"/>
                  <w:szCs w:val="24"/>
                </w:rPr>
                <w:t>10 м</w:t>
              </w:r>
            </w:smartTag>
            <w:r w:rsidRPr="00AD7418">
              <w:rPr>
                <w:rFonts w:ascii="Times New Roman" w:hAnsi="Times New Roman" w:cs="Times New Roman"/>
                <w:sz w:val="24"/>
                <w:szCs w:val="24"/>
              </w:rPr>
              <w:t xml:space="preserve"> бульдозерами</w:t>
            </w:r>
          </w:p>
        </w:tc>
        <w:tc>
          <w:tcPr>
            <w:tcW w:w="2474" w:type="dxa"/>
            <w:gridSpan w:val="2"/>
            <w:tcBorders>
              <w:top w:val="nil"/>
              <w:left w:val="nil"/>
              <w:bottom w:val="single" w:sz="4" w:space="0" w:color="auto"/>
              <w:right w:val="single" w:sz="4" w:space="0" w:color="auto"/>
            </w:tcBorders>
            <w:shd w:val="clear" w:color="auto" w:fill="auto"/>
            <w:vAlign w:val="center"/>
          </w:tcPr>
          <w:p w:rsidR="00AD7418" w:rsidRPr="00AD7418" w:rsidRDefault="00AD7418" w:rsidP="00AD7418">
            <w:pPr>
              <w:spacing w:after="0" w:line="240" w:lineRule="auto"/>
              <w:jc w:val="center"/>
              <w:rPr>
                <w:rFonts w:ascii="Times New Roman" w:hAnsi="Times New Roman" w:cs="Times New Roman"/>
                <w:sz w:val="24"/>
                <w:szCs w:val="24"/>
              </w:rPr>
            </w:pPr>
            <w:smartTag w:uri="urn:schemas-microsoft-com:office:smarttags" w:element="metricconverter">
              <w:smartTagPr>
                <w:attr w:name="ProductID" w:val="1000 м3"/>
              </w:smartTagPr>
              <w:r w:rsidRPr="00AD7418">
                <w:rPr>
                  <w:rFonts w:ascii="Times New Roman" w:hAnsi="Times New Roman" w:cs="Times New Roman"/>
                  <w:sz w:val="24"/>
                  <w:szCs w:val="24"/>
                </w:rPr>
                <w:t>1000 м3</w:t>
              </w:r>
            </w:smartTag>
            <w:r w:rsidRPr="00AD7418">
              <w:rPr>
                <w:rFonts w:ascii="Times New Roman" w:hAnsi="Times New Roman" w:cs="Times New Roman"/>
                <w:sz w:val="24"/>
                <w:szCs w:val="24"/>
              </w:rPr>
              <w:t xml:space="preserve"> грунта</w:t>
            </w:r>
          </w:p>
        </w:tc>
        <w:tc>
          <w:tcPr>
            <w:tcW w:w="1740" w:type="dxa"/>
            <w:tcBorders>
              <w:top w:val="nil"/>
              <w:left w:val="nil"/>
              <w:bottom w:val="single" w:sz="4" w:space="0" w:color="auto"/>
              <w:right w:val="single" w:sz="4" w:space="0" w:color="auto"/>
            </w:tcBorders>
            <w:shd w:val="clear" w:color="auto" w:fill="auto"/>
            <w:vAlign w:val="center"/>
          </w:tcPr>
          <w:p w:rsidR="00AD7418" w:rsidRPr="00AD7418" w:rsidRDefault="00AD7418" w:rsidP="00AD7418">
            <w:pPr>
              <w:spacing w:after="0" w:line="240" w:lineRule="auto"/>
              <w:jc w:val="center"/>
              <w:rPr>
                <w:rFonts w:ascii="Times New Roman" w:hAnsi="Times New Roman" w:cs="Times New Roman"/>
                <w:sz w:val="24"/>
                <w:szCs w:val="24"/>
              </w:rPr>
            </w:pPr>
            <w:r w:rsidRPr="00AD7418">
              <w:rPr>
                <w:rFonts w:ascii="Times New Roman" w:hAnsi="Times New Roman" w:cs="Times New Roman"/>
                <w:sz w:val="24"/>
                <w:szCs w:val="24"/>
              </w:rPr>
              <w:t>0,06</w:t>
            </w:r>
          </w:p>
        </w:tc>
      </w:tr>
      <w:tr w:rsidR="00AD7418" w:rsidRPr="00AD7418" w:rsidTr="00482B87">
        <w:trPr>
          <w:trHeight w:val="398"/>
        </w:trPr>
        <w:tc>
          <w:tcPr>
            <w:tcW w:w="9847" w:type="dxa"/>
            <w:gridSpan w:val="5"/>
            <w:tcBorders>
              <w:top w:val="single" w:sz="4" w:space="0" w:color="auto"/>
              <w:left w:val="single" w:sz="4" w:space="0" w:color="auto"/>
              <w:bottom w:val="single" w:sz="4" w:space="0" w:color="auto"/>
              <w:right w:val="single" w:sz="4" w:space="0" w:color="auto"/>
            </w:tcBorders>
            <w:shd w:val="clear" w:color="auto" w:fill="auto"/>
          </w:tcPr>
          <w:p w:rsidR="00AD7418" w:rsidRPr="00AD7418" w:rsidRDefault="00AD7418" w:rsidP="00AD7418">
            <w:pPr>
              <w:spacing w:after="0" w:line="240" w:lineRule="auto"/>
              <w:rPr>
                <w:rFonts w:ascii="Times New Roman" w:hAnsi="Times New Roman" w:cs="Times New Roman"/>
                <w:sz w:val="24"/>
                <w:szCs w:val="24"/>
              </w:rPr>
            </w:pPr>
            <w:r w:rsidRPr="00AD7418">
              <w:rPr>
                <w:rFonts w:ascii="Times New Roman" w:hAnsi="Times New Roman" w:cs="Times New Roman"/>
                <w:sz w:val="24"/>
                <w:szCs w:val="24"/>
              </w:rPr>
              <w:t xml:space="preserve">                           Штабелирование грунта в конус</w:t>
            </w:r>
          </w:p>
        </w:tc>
      </w:tr>
      <w:tr w:rsidR="00AD7418" w:rsidRPr="00AD7418" w:rsidTr="00482B87">
        <w:trPr>
          <w:trHeight w:val="649"/>
        </w:trPr>
        <w:tc>
          <w:tcPr>
            <w:tcW w:w="506" w:type="dxa"/>
            <w:tcBorders>
              <w:top w:val="nil"/>
              <w:left w:val="single" w:sz="4" w:space="0" w:color="auto"/>
              <w:bottom w:val="single" w:sz="4" w:space="0" w:color="auto"/>
              <w:right w:val="single" w:sz="4" w:space="0" w:color="auto"/>
            </w:tcBorders>
            <w:shd w:val="clear" w:color="auto" w:fill="auto"/>
            <w:noWrap/>
          </w:tcPr>
          <w:p w:rsidR="00AD7418" w:rsidRPr="00AD7418" w:rsidRDefault="00AD7418" w:rsidP="00AD7418">
            <w:pPr>
              <w:spacing w:after="0" w:line="240" w:lineRule="auto"/>
              <w:jc w:val="center"/>
              <w:rPr>
                <w:rFonts w:ascii="Times New Roman" w:hAnsi="Times New Roman" w:cs="Times New Roman"/>
                <w:sz w:val="24"/>
                <w:szCs w:val="24"/>
              </w:rPr>
            </w:pPr>
            <w:r w:rsidRPr="00AD7418">
              <w:rPr>
                <w:rFonts w:ascii="Times New Roman" w:hAnsi="Times New Roman" w:cs="Times New Roman"/>
                <w:sz w:val="24"/>
                <w:szCs w:val="24"/>
              </w:rPr>
              <w:t>7</w:t>
            </w:r>
          </w:p>
        </w:tc>
        <w:tc>
          <w:tcPr>
            <w:tcW w:w="5127" w:type="dxa"/>
            <w:tcBorders>
              <w:top w:val="nil"/>
              <w:left w:val="nil"/>
              <w:bottom w:val="single" w:sz="4" w:space="0" w:color="auto"/>
              <w:right w:val="single" w:sz="4" w:space="0" w:color="auto"/>
            </w:tcBorders>
            <w:shd w:val="clear" w:color="auto" w:fill="auto"/>
            <w:vAlign w:val="center"/>
          </w:tcPr>
          <w:p w:rsidR="00AD7418" w:rsidRPr="00AD7418" w:rsidRDefault="00AD7418" w:rsidP="00AD7418">
            <w:pPr>
              <w:spacing w:after="0" w:line="240" w:lineRule="auto"/>
              <w:rPr>
                <w:rFonts w:ascii="Times New Roman" w:hAnsi="Times New Roman" w:cs="Times New Roman"/>
                <w:sz w:val="24"/>
                <w:szCs w:val="24"/>
              </w:rPr>
            </w:pPr>
            <w:r w:rsidRPr="00AD7418">
              <w:rPr>
                <w:rFonts w:ascii="Times New Roman" w:hAnsi="Times New Roman" w:cs="Times New Roman"/>
                <w:sz w:val="24"/>
                <w:szCs w:val="24"/>
              </w:rPr>
              <w:t xml:space="preserve">Разработка грунта с перемещением до </w:t>
            </w:r>
            <w:smartTag w:uri="urn:schemas-microsoft-com:office:smarttags" w:element="metricconverter">
              <w:smartTagPr>
                <w:attr w:name="ProductID" w:val="10 м"/>
              </w:smartTagPr>
              <w:r w:rsidRPr="00AD7418">
                <w:rPr>
                  <w:rFonts w:ascii="Times New Roman" w:hAnsi="Times New Roman" w:cs="Times New Roman"/>
                  <w:sz w:val="24"/>
                  <w:szCs w:val="24"/>
                </w:rPr>
                <w:t>10 м</w:t>
              </w:r>
            </w:smartTag>
            <w:r w:rsidRPr="00AD7418">
              <w:rPr>
                <w:rFonts w:ascii="Times New Roman" w:hAnsi="Times New Roman" w:cs="Times New Roman"/>
                <w:sz w:val="24"/>
                <w:szCs w:val="24"/>
              </w:rPr>
              <w:t xml:space="preserve"> бульдозерами </w:t>
            </w:r>
          </w:p>
        </w:tc>
        <w:tc>
          <w:tcPr>
            <w:tcW w:w="2474" w:type="dxa"/>
            <w:gridSpan w:val="2"/>
            <w:tcBorders>
              <w:top w:val="nil"/>
              <w:left w:val="nil"/>
              <w:bottom w:val="single" w:sz="4" w:space="0" w:color="auto"/>
              <w:right w:val="single" w:sz="4" w:space="0" w:color="auto"/>
            </w:tcBorders>
            <w:shd w:val="clear" w:color="auto" w:fill="auto"/>
            <w:vAlign w:val="center"/>
          </w:tcPr>
          <w:p w:rsidR="00AD7418" w:rsidRPr="00AD7418" w:rsidRDefault="00AD7418" w:rsidP="00AD7418">
            <w:pPr>
              <w:spacing w:after="0" w:line="240" w:lineRule="auto"/>
              <w:jc w:val="center"/>
              <w:rPr>
                <w:rFonts w:ascii="Times New Roman" w:hAnsi="Times New Roman" w:cs="Times New Roman"/>
                <w:sz w:val="24"/>
                <w:szCs w:val="24"/>
              </w:rPr>
            </w:pPr>
            <w:smartTag w:uri="urn:schemas-microsoft-com:office:smarttags" w:element="metricconverter">
              <w:smartTagPr>
                <w:attr w:name="ProductID" w:val="1000 м3"/>
              </w:smartTagPr>
              <w:r w:rsidRPr="00AD7418">
                <w:rPr>
                  <w:rFonts w:ascii="Times New Roman" w:hAnsi="Times New Roman" w:cs="Times New Roman"/>
                  <w:sz w:val="24"/>
                  <w:szCs w:val="24"/>
                </w:rPr>
                <w:t>1000 м3</w:t>
              </w:r>
            </w:smartTag>
            <w:r w:rsidRPr="00AD7418">
              <w:rPr>
                <w:rFonts w:ascii="Times New Roman" w:hAnsi="Times New Roman" w:cs="Times New Roman"/>
                <w:sz w:val="24"/>
                <w:szCs w:val="24"/>
              </w:rPr>
              <w:t xml:space="preserve"> грунта</w:t>
            </w:r>
          </w:p>
        </w:tc>
        <w:tc>
          <w:tcPr>
            <w:tcW w:w="1740" w:type="dxa"/>
            <w:tcBorders>
              <w:top w:val="nil"/>
              <w:left w:val="nil"/>
              <w:bottom w:val="single" w:sz="4" w:space="0" w:color="auto"/>
              <w:right w:val="single" w:sz="4" w:space="0" w:color="auto"/>
            </w:tcBorders>
            <w:shd w:val="clear" w:color="auto" w:fill="auto"/>
            <w:vAlign w:val="center"/>
          </w:tcPr>
          <w:p w:rsidR="00AD7418" w:rsidRPr="00AD7418" w:rsidRDefault="00AD7418" w:rsidP="00AD7418">
            <w:pPr>
              <w:spacing w:after="0" w:line="240" w:lineRule="auto"/>
              <w:jc w:val="center"/>
              <w:rPr>
                <w:rFonts w:ascii="Times New Roman" w:hAnsi="Times New Roman" w:cs="Times New Roman"/>
                <w:sz w:val="24"/>
                <w:szCs w:val="24"/>
              </w:rPr>
            </w:pPr>
            <w:r w:rsidRPr="00AD7418">
              <w:rPr>
                <w:rFonts w:ascii="Times New Roman" w:hAnsi="Times New Roman" w:cs="Times New Roman"/>
                <w:sz w:val="24"/>
                <w:szCs w:val="24"/>
              </w:rPr>
              <w:t>0,841</w:t>
            </w:r>
          </w:p>
        </w:tc>
      </w:tr>
      <w:tr w:rsidR="00AD7418" w:rsidRPr="00AD7418" w:rsidTr="00482B87">
        <w:trPr>
          <w:trHeight w:val="398"/>
        </w:trPr>
        <w:tc>
          <w:tcPr>
            <w:tcW w:w="9847" w:type="dxa"/>
            <w:gridSpan w:val="5"/>
            <w:tcBorders>
              <w:top w:val="single" w:sz="4" w:space="0" w:color="auto"/>
              <w:left w:val="single" w:sz="4" w:space="0" w:color="auto"/>
              <w:bottom w:val="single" w:sz="4" w:space="0" w:color="auto"/>
              <w:right w:val="single" w:sz="4" w:space="0" w:color="auto"/>
            </w:tcBorders>
            <w:shd w:val="clear" w:color="auto" w:fill="auto"/>
          </w:tcPr>
          <w:p w:rsidR="00AD7418" w:rsidRPr="00AD7418" w:rsidRDefault="00AD7418" w:rsidP="00AD7418">
            <w:pPr>
              <w:spacing w:after="0" w:line="240" w:lineRule="auto"/>
              <w:rPr>
                <w:rFonts w:ascii="Times New Roman" w:hAnsi="Times New Roman" w:cs="Times New Roman"/>
                <w:sz w:val="24"/>
                <w:szCs w:val="24"/>
              </w:rPr>
            </w:pPr>
            <w:r w:rsidRPr="00AD7418">
              <w:rPr>
                <w:rFonts w:ascii="Times New Roman" w:hAnsi="Times New Roman" w:cs="Times New Roman"/>
                <w:sz w:val="24"/>
                <w:szCs w:val="24"/>
              </w:rPr>
              <w:t xml:space="preserve">                           Погрузка грунта</w:t>
            </w:r>
          </w:p>
        </w:tc>
      </w:tr>
      <w:tr w:rsidR="00AD7418" w:rsidRPr="00AD7418" w:rsidTr="00482B87">
        <w:trPr>
          <w:trHeight w:val="620"/>
        </w:trPr>
        <w:tc>
          <w:tcPr>
            <w:tcW w:w="506" w:type="dxa"/>
            <w:tcBorders>
              <w:top w:val="nil"/>
              <w:left w:val="single" w:sz="4" w:space="0" w:color="auto"/>
              <w:bottom w:val="single" w:sz="4" w:space="0" w:color="auto"/>
              <w:right w:val="single" w:sz="4" w:space="0" w:color="auto"/>
            </w:tcBorders>
            <w:shd w:val="clear" w:color="auto" w:fill="auto"/>
            <w:noWrap/>
          </w:tcPr>
          <w:p w:rsidR="00AD7418" w:rsidRPr="00AD7418" w:rsidRDefault="00AD7418" w:rsidP="00AD7418">
            <w:pPr>
              <w:spacing w:after="0" w:line="240" w:lineRule="auto"/>
              <w:jc w:val="center"/>
              <w:rPr>
                <w:rFonts w:ascii="Times New Roman" w:hAnsi="Times New Roman" w:cs="Times New Roman"/>
                <w:sz w:val="24"/>
                <w:szCs w:val="24"/>
              </w:rPr>
            </w:pPr>
            <w:r w:rsidRPr="00AD7418">
              <w:rPr>
                <w:rFonts w:ascii="Times New Roman" w:hAnsi="Times New Roman" w:cs="Times New Roman"/>
                <w:sz w:val="24"/>
                <w:szCs w:val="24"/>
              </w:rPr>
              <w:t>8</w:t>
            </w:r>
          </w:p>
        </w:tc>
        <w:tc>
          <w:tcPr>
            <w:tcW w:w="5127" w:type="dxa"/>
            <w:tcBorders>
              <w:top w:val="nil"/>
              <w:left w:val="nil"/>
              <w:bottom w:val="single" w:sz="4" w:space="0" w:color="auto"/>
              <w:right w:val="single" w:sz="4" w:space="0" w:color="auto"/>
            </w:tcBorders>
            <w:shd w:val="clear" w:color="auto" w:fill="auto"/>
          </w:tcPr>
          <w:p w:rsidR="00AD7418" w:rsidRPr="00AD7418" w:rsidRDefault="00AD7418" w:rsidP="00AD7418">
            <w:pPr>
              <w:spacing w:after="0" w:line="240" w:lineRule="auto"/>
              <w:rPr>
                <w:rFonts w:ascii="Times New Roman" w:hAnsi="Times New Roman" w:cs="Times New Roman"/>
                <w:sz w:val="24"/>
                <w:szCs w:val="24"/>
              </w:rPr>
            </w:pPr>
            <w:r w:rsidRPr="00AD7418">
              <w:rPr>
                <w:rFonts w:ascii="Times New Roman" w:hAnsi="Times New Roman" w:cs="Times New Roman"/>
                <w:sz w:val="24"/>
                <w:szCs w:val="24"/>
              </w:rPr>
              <w:t>Погрузочные работы при автомобильных перевозках</w:t>
            </w:r>
          </w:p>
        </w:tc>
        <w:tc>
          <w:tcPr>
            <w:tcW w:w="2474" w:type="dxa"/>
            <w:gridSpan w:val="2"/>
            <w:tcBorders>
              <w:top w:val="nil"/>
              <w:left w:val="nil"/>
              <w:bottom w:val="single" w:sz="4" w:space="0" w:color="auto"/>
              <w:right w:val="single" w:sz="4" w:space="0" w:color="auto"/>
            </w:tcBorders>
            <w:shd w:val="clear" w:color="auto" w:fill="auto"/>
          </w:tcPr>
          <w:p w:rsidR="00AD7418" w:rsidRPr="00AD7418" w:rsidRDefault="00AD7418" w:rsidP="00AD7418">
            <w:pPr>
              <w:spacing w:after="0" w:line="240" w:lineRule="auto"/>
              <w:jc w:val="center"/>
              <w:rPr>
                <w:rFonts w:ascii="Times New Roman" w:hAnsi="Times New Roman" w:cs="Times New Roman"/>
                <w:sz w:val="24"/>
                <w:szCs w:val="24"/>
              </w:rPr>
            </w:pPr>
            <w:r w:rsidRPr="00AD7418">
              <w:rPr>
                <w:rFonts w:ascii="Times New Roman" w:hAnsi="Times New Roman" w:cs="Times New Roman"/>
                <w:sz w:val="24"/>
                <w:szCs w:val="24"/>
              </w:rPr>
              <w:t>1 т груза</w:t>
            </w:r>
          </w:p>
        </w:tc>
        <w:tc>
          <w:tcPr>
            <w:tcW w:w="1740" w:type="dxa"/>
            <w:tcBorders>
              <w:top w:val="nil"/>
              <w:left w:val="nil"/>
              <w:bottom w:val="single" w:sz="4" w:space="0" w:color="auto"/>
              <w:right w:val="single" w:sz="4" w:space="0" w:color="auto"/>
            </w:tcBorders>
            <w:shd w:val="clear" w:color="auto" w:fill="auto"/>
            <w:noWrap/>
          </w:tcPr>
          <w:p w:rsidR="00AD7418" w:rsidRPr="00AD7418" w:rsidRDefault="00AD7418" w:rsidP="00AD7418">
            <w:pPr>
              <w:spacing w:after="0" w:line="240" w:lineRule="auto"/>
              <w:jc w:val="center"/>
              <w:rPr>
                <w:rFonts w:ascii="Times New Roman" w:hAnsi="Times New Roman" w:cs="Times New Roman"/>
                <w:sz w:val="24"/>
                <w:szCs w:val="24"/>
              </w:rPr>
            </w:pPr>
            <w:r w:rsidRPr="00AD7418">
              <w:rPr>
                <w:rFonts w:ascii="Times New Roman" w:hAnsi="Times New Roman" w:cs="Times New Roman"/>
                <w:sz w:val="24"/>
                <w:szCs w:val="24"/>
              </w:rPr>
              <w:t>1472</w:t>
            </w:r>
          </w:p>
        </w:tc>
      </w:tr>
      <w:tr w:rsidR="00AD7418" w:rsidRPr="00AD7418" w:rsidTr="00482B87">
        <w:trPr>
          <w:trHeight w:val="398"/>
        </w:trPr>
        <w:tc>
          <w:tcPr>
            <w:tcW w:w="9847" w:type="dxa"/>
            <w:gridSpan w:val="5"/>
            <w:tcBorders>
              <w:top w:val="single" w:sz="4" w:space="0" w:color="auto"/>
              <w:left w:val="single" w:sz="4" w:space="0" w:color="auto"/>
              <w:bottom w:val="single" w:sz="4" w:space="0" w:color="auto"/>
              <w:right w:val="single" w:sz="4" w:space="0" w:color="auto"/>
            </w:tcBorders>
            <w:shd w:val="clear" w:color="auto" w:fill="auto"/>
          </w:tcPr>
          <w:p w:rsidR="00AD7418" w:rsidRPr="00AD7418" w:rsidRDefault="00AD7418" w:rsidP="00AD7418">
            <w:pPr>
              <w:spacing w:after="0" w:line="240" w:lineRule="auto"/>
              <w:rPr>
                <w:rFonts w:ascii="Times New Roman" w:hAnsi="Times New Roman" w:cs="Times New Roman"/>
                <w:sz w:val="24"/>
                <w:szCs w:val="24"/>
              </w:rPr>
            </w:pPr>
            <w:r w:rsidRPr="00AD7418">
              <w:rPr>
                <w:rFonts w:ascii="Times New Roman" w:hAnsi="Times New Roman" w:cs="Times New Roman"/>
                <w:sz w:val="24"/>
                <w:szCs w:val="24"/>
              </w:rPr>
              <w:t xml:space="preserve">                           Транспорт грунта на </w:t>
            </w:r>
            <w:smartTag w:uri="urn:schemas-microsoft-com:office:smarttags" w:element="metricconverter">
              <w:smartTagPr>
                <w:attr w:name="ProductID" w:val="7 км"/>
              </w:smartTagPr>
              <w:r w:rsidRPr="00AD7418">
                <w:rPr>
                  <w:rFonts w:ascii="Times New Roman" w:hAnsi="Times New Roman" w:cs="Times New Roman"/>
                  <w:sz w:val="24"/>
                  <w:szCs w:val="24"/>
                </w:rPr>
                <w:t>7 км</w:t>
              </w:r>
            </w:smartTag>
          </w:p>
        </w:tc>
      </w:tr>
      <w:tr w:rsidR="00AD7418" w:rsidRPr="00AD7418" w:rsidTr="003A1BBD">
        <w:trPr>
          <w:trHeight w:val="541"/>
        </w:trPr>
        <w:tc>
          <w:tcPr>
            <w:tcW w:w="506" w:type="dxa"/>
            <w:tcBorders>
              <w:top w:val="nil"/>
              <w:left w:val="single" w:sz="4" w:space="0" w:color="auto"/>
              <w:bottom w:val="single" w:sz="4" w:space="0" w:color="auto"/>
              <w:right w:val="single" w:sz="4" w:space="0" w:color="auto"/>
            </w:tcBorders>
            <w:shd w:val="clear" w:color="auto" w:fill="auto"/>
            <w:noWrap/>
          </w:tcPr>
          <w:p w:rsidR="00AD7418" w:rsidRPr="00AD7418" w:rsidRDefault="00AD7418" w:rsidP="00AD7418">
            <w:pPr>
              <w:spacing w:after="0" w:line="240" w:lineRule="auto"/>
              <w:jc w:val="center"/>
              <w:rPr>
                <w:rFonts w:ascii="Times New Roman" w:hAnsi="Times New Roman" w:cs="Times New Roman"/>
                <w:sz w:val="24"/>
                <w:szCs w:val="24"/>
              </w:rPr>
            </w:pPr>
            <w:r w:rsidRPr="00AD7418">
              <w:rPr>
                <w:rFonts w:ascii="Times New Roman" w:hAnsi="Times New Roman" w:cs="Times New Roman"/>
                <w:sz w:val="24"/>
                <w:szCs w:val="24"/>
              </w:rPr>
              <w:t>9</w:t>
            </w:r>
          </w:p>
        </w:tc>
        <w:tc>
          <w:tcPr>
            <w:tcW w:w="5127" w:type="dxa"/>
            <w:tcBorders>
              <w:top w:val="nil"/>
              <w:left w:val="nil"/>
              <w:bottom w:val="single" w:sz="4" w:space="0" w:color="auto"/>
              <w:right w:val="single" w:sz="4" w:space="0" w:color="auto"/>
            </w:tcBorders>
            <w:shd w:val="clear" w:color="auto" w:fill="auto"/>
          </w:tcPr>
          <w:p w:rsidR="00AD7418" w:rsidRPr="00AD7418" w:rsidRDefault="00AD7418" w:rsidP="00AD7418">
            <w:pPr>
              <w:spacing w:after="0" w:line="240" w:lineRule="auto"/>
              <w:rPr>
                <w:rFonts w:ascii="Times New Roman" w:hAnsi="Times New Roman" w:cs="Times New Roman"/>
                <w:sz w:val="24"/>
                <w:szCs w:val="24"/>
              </w:rPr>
            </w:pPr>
            <w:r w:rsidRPr="00AD7418">
              <w:rPr>
                <w:rFonts w:ascii="Times New Roman" w:hAnsi="Times New Roman" w:cs="Times New Roman"/>
                <w:sz w:val="24"/>
                <w:szCs w:val="24"/>
              </w:rPr>
              <w:t xml:space="preserve">Перевозка грузов автомобилями-самосвалами на расстояние до </w:t>
            </w:r>
            <w:smartTag w:uri="urn:schemas-microsoft-com:office:smarttags" w:element="metricconverter">
              <w:smartTagPr>
                <w:attr w:name="ProductID" w:val="7 км"/>
              </w:smartTagPr>
              <w:r w:rsidRPr="00AD7418">
                <w:rPr>
                  <w:rFonts w:ascii="Times New Roman" w:hAnsi="Times New Roman" w:cs="Times New Roman"/>
                  <w:sz w:val="24"/>
                  <w:szCs w:val="24"/>
                </w:rPr>
                <w:t>7 км</w:t>
              </w:r>
            </w:smartTag>
          </w:p>
        </w:tc>
        <w:tc>
          <w:tcPr>
            <w:tcW w:w="2474" w:type="dxa"/>
            <w:gridSpan w:val="2"/>
            <w:tcBorders>
              <w:top w:val="nil"/>
              <w:left w:val="nil"/>
              <w:bottom w:val="single" w:sz="4" w:space="0" w:color="auto"/>
              <w:right w:val="single" w:sz="4" w:space="0" w:color="auto"/>
            </w:tcBorders>
            <w:shd w:val="clear" w:color="auto" w:fill="auto"/>
          </w:tcPr>
          <w:p w:rsidR="00AD7418" w:rsidRPr="00AD7418" w:rsidRDefault="00AD7418" w:rsidP="00AD7418">
            <w:pPr>
              <w:spacing w:after="0" w:line="240" w:lineRule="auto"/>
              <w:jc w:val="center"/>
              <w:rPr>
                <w:rFonts w:ascii="Times New Roman" w:hAnsi="Times New Roman" w:cs="Times New Roman"/>
                <w:sz w:val="24"/>
                <w:szCs w:val="24"/>
              </w:rPr>
            </w:pPr>
            <w:r w:rsidRPr="00AD7418">
              <w:rPr>
                <w:rFonts w:ascii="Times New Roman" w:hAnsi="Times New Roman" w:cs="Times New Roman"/>
                <w:sz w:val="24"/>
                <w:szCs w:val="24"/>
              </w:rPr>
              <w:t>1 т груза</w:t>
            </w:r>
          </w:p>
        </w:tc>
        <w:tc>
          <w:tcPr>
            <w:tcW w:w="1740" w:type="dxa"/>
            <w:tcBorders>
              <w:top w:val="nil"/>
              <w:left w:val="nil"/>
              <w:bottom w:val="single" w:sz="4" w:space="0" w:color="auto"/>
              <w:right w:val="single" w:sz="4" w:space="0" w:color="auto"/>
            </w:tcBorders>
            <w:shd w:val="clear" w:color="auto" w:fill="auto"/>
            <w:noWrap/>
          </w:tcPr>
          <w:p w:rsidR="00AD7418" w:rsidRPr="00AD7418" w:rsidRDefault="00AD7418" w:rsidP="00AD7418">
            <w:pPr>
              <w:spacing w:after="0" w:line="240" w:lineRule="auto"/>
              <w:jc w:val="center"/>
              <w:rPr>
                <w:rFonts w:ascii="Times New Roman" w:hAnsi="Times New Roman" w:cs="Times New Roman"/>
                <w:sz w:val="24"/>
                <w:szCs w:val="24"/>
              </w:rPr>
            </w:pPr>
            <w:r w:rsidRPr="00AD7418">
              <w:rPr>
                <w:rFonts w:ascii="Times New Roman" w:hAnsi="Times New Roman" w:cs="Times New Roman"/>
                <w:sz w:val="24"/>
                <w:szCs w:val="24"/>
              </w:rPr>
              <w:t>1472</w:t>
            </w:r>
          </w:p>
        </w:tc>
      </w:tr>
      <w:tr w:rsidR="00AD7418" w:rsidRPr="00AD7418" w:rsidTr="003A1BBD">
        <w:trPr>
          <w:trHeight w:val="676"/>
        </w:trPr>
        <w:tc>
          <w:tcPr>
            <w:tcW w:w="506" w:type="dxa"/>
            <w:tcBorders>
              <w:top w:val="single" w:sz="4" w:space="0" w:color="auto"/>
              <w:left w:val="single" w:sz="4" w:space="0" w:color="auto"/>
              <w:bottom w:val="single" w:sz="4" w:space="0" w:color="auto"/>
              <w:right w:val="single" w:sz="4" w:space="0" w:color="auto"/>
            </w:tcBorders>
            <w:shd w:val="clear" w:color="auto" w:fill="auto"/>
            <w:noWrap/>
          </w:tcPr>
          <w:p w:rsidR="00AD7418" w:rsidRPr="00AD7418" w:rsidRDefault="00AD7418" w:rsidP="00AD7418">
            <w:pPr>
              <w:spacing w:after="0" w:line="240" w:lineRule="auto"/>
              <w:jc w:val="center"/>
              <w:rPr>
                <w:rFonts w:ascii="Times New Roman" w:hAnsi="Times New Roman" w:cs="Times New Roman"/>
                <w:sz w:val="24"/>
                <w:szCs w:val="24"/>
              </w:rPr>
            </w:pPr>
            <w:r w:rsidRPr="00AD7418">
              <w:rPr>
                <w:rFonts w:ascii="Times New Roman" w:hAnsi="Times New Roman" w:cs="Times New Roman"/>
                <w:sz w:val="24"/>
                <w:szCs w:val="24"/>
              </w:rPr>
              <w:lastRenderedPageBreak/>
              <w:t>10</w:t>
            </w:r>
          </w:p>
        </w:tc>
        <w:tc>
          <w:tcPr>
            <w:tcW w:w="5127" w:type="dxa"/>
            <w:tcBorders>
              <w:top w:val="single" w:sz="4" w:space="0" w:color="auto"/>
              <w:left w:val="nil"/>
              <w:bottom w:val="single" w:sz="4" w:space="0" w:color="auto"/>
              <w:right w:val="single" w:sz="4" w:space="0" w:color="auto"/>
            </w:tcBorders>
            <w:shd w:val="clear" w:color="auto" w:fill="auto"/>
          </w:tcPr>
          <w:p w:rsidR="00AD7418" w:rsidRPr="00AD7418" w:rsidRDefault="00AD7418" w:rsidP="00AD7418">
            <w:pPr>
              <w:spacing w:after="0" w:line="240" w:lineRule="auto"/>
              <w:rPr>
                <w:rFonts w:ascii="Times New Roman" w:hAnsi="Times New Roman" w:cs="Times New Roman"/>
                <w:sz w:val="24"/>
                <w:szCs w:val="24"/>
              </w:rPr>
            </w:pPr>
            <w:r w:rsidRPr="00AD7418">
              <w:rPr>
                <w:rFonts w:ascii="Times New Roman" w:hAnsi="Times New Roman" w:cs="Times New Roman"/>
                <w:sz w:val="24"/>
                <w:szCs w:val="24"/>
              </w:rPr>
              <w:t xml:space="preserve">Перемещение и разравнивание выгруженного грунта до </w:t>
            </w:r>
            <w:smartTag w:uri="urn:schemas-microsoft-com:office:smarttags" w:element="metricconverter">
              <w:smartTagPr>
                <w:attr w:name="ProductID" w:val="10 м"/>
              </w:smartTagPr>
              <w:r w:rsidRPr="00AD7418">
                <w:rPr>
                  <w:rFonts w:ascii="Times New Roman" w:hAnsi="Times New Roman" w:cs="Times New Roman"/>
                  <w:sz w:val="24"/>
                  <w:szCs w:val="24"/>
                </w:rPr>
                <w:t>10 м</w:t>
              </w:r>
            </w:smartTag>
            <w:r w:rsidRPr="00AD7418">
              <w:rPr>
                <w:rFonts w:ascii="Times New Roman" w:hAnsi="Times New Roman" w:cs="Times New Roman"/>
                <w:sz w:val="24"/>
                <w:szCs w:val="24"/>
              </w:rPr>
              <w:t xml:space="preserve"> бульдозерами </w:t>
            </w:r>
          </w:p>
        </w:tc>
        <w:tc>
          <w:tcPr>
            <w:tcW w:w="2474" w:type="dxa"/>
            <w:gridSpan w:val="2"/>
            <w:tcBorders>
              <w:top w:val="single" w:sz="4" w:space="0" w:color="auto"/>
              <w:left w:val="nil"/>
              <w:bottom w:val="single" w:sz="4" w:space="0" w:color="auto"/>
              <w:right w:val="single" w:sz="4" w:space="0" w:color="auto"/>
            </w:tcBorders>
            <w:shd w:val="clear" w:color="auto" w:fill="auto"/>
          </w:tcPr>
          <w:p w:rsidR="00AD7418" w:rsidRPr="00AD7418" w:rsidRDefault="00AD7418" w:rsidP="00AD7418">
            <w:pPr>
              <w:spacing w:after="0" w:line="240" w:lineRule="auto"/>
              <w:jc w:val="center"/>
              <w:rPr>
                <w:rFonts w:ascii="Times New Roman" w:hAnsi="Times New Roman" w:cs="Times New Roman"/>
                <w:sz w:val="24"/>
                <w:szCs w:val="24"/>
              </w:rPr>
            </w:pPr>
            <w:smartTag w:uri="urn:schemas-microsoft-com:office:smarttags" w:element="metricconverter">
              <w:smartTagPr>
                <w:attr w:name="ProductID" w:val="1000 м3"/>
              </w:smartTagPr>
              <w:r w:rsidRPr="00AD7418">
                <w:rPr>
                  <w:rFonts w:ascii="Times New Roman" w:hAnsi="Times New Roman" w:cs="Times New Roman"/>
                  <w:sz w:val="24"/>
                  <w:szCs w:val="24"/>
                </w:rPr>
                <w:t>1000 м3</w:t>
              </w:r>
            </w:smartTag>
            <w:r w:rsidRPr="00AD7418">
              <w:rPr>
                <w:rFonts w:ascii="Times New Roman" w:hAnsi="Times New Roman" w:cs="Times New Roman"/>
                <w:sz w:val="24"/>
                <w:szCs w:val="24"/>
              </w:rPr>
              <w:t xml:space="preserve"> грунта</w:t>
            </w:r>
          </w:p>
        </w:tc>
        <w:tc>
          <w:tcPr>
            <w:tcW w:w="1740" w:type="dxa"/>
            <w:tcBorders>
              <w:top w:val="single" w:sz="4" w:space="0" w:color="auto"/>
              <w:left w:val="nil"/>
              <w:bottom w:val="single" w:sz="4" w:space="0" w:color="auto"/>
              <w:right w:val="single" w:sz="4" w:space="0" w:color="auto"/>
            </w:tcBorders>
            <w:shd w:val="clear" w:color="auto" w:fill="auto"/>
          </w:tcPr>
          <w:p w:rsidR="00AD7418" w:rsidRPr="00AD7418" w:rsidRDefault="00AD7418" w:rsidP="00AD7418">
            <w:pPr>
              <w:spacing w:after="0" w:line="240" w:lineRule="auto"/>
              <w:jc w:val="center"/>
              <w:rPr>
                <w:rFonts w:ascii="Times New Roman" w:hAnsi="Times New Roman" w:cs="Times New Roman"/>
                <w:sz w:val="24"/>
                <w:szCs w:val="24"/>
              </w:rPr>
            </w:pPr>
            <w:r w:rsidRPr="00AD7418">
              <w:rPr>
                <w:rFonts w:ascii="Times New Roman" w:hAnsi="Times New Roman" w:cs="Times New Roman"/>
                <w:sz w:val="24"/>
                <w:szCs w:val="24"/>
              </w:rPr>
              <w:t>0,841</w:t>
            </w:r>
          </w:p>
        </w:tc>
      </w:tr>
      <w:tr w:rsidR="00AD7418" w:rsidRPr="00AD7418" w:rsidTr="00482B87">
        <w:trPr>
          <w:trHeight w:val="416"/>
        </w:trPr>
        <w:tc>
          <w:tcPr>
            <w:tcW w:w="506" w:type="dxa"/>
            <w:tcBorders>
              <w:top w:val="nil"/>
              <w:left w:val="single" w:sz="4" w:space="0" w:color="auto"/>
              <w:bottom w:val="single" w:sz="4" w:space="0" w:color="auto"/>
              <w:right w:val="single" w:sz="4" w:space="0" w:color="auto"/>
            </w:tcBorders>
            <w:shd w:val="clear" w:color="auto" w:fill="auto"/>
            <w:noWrap/>
          </w:tcPr>
          <w:p w:rsidR="00AD7418" w:rsidRPr="00AD7418" w:rsidRDefault="00AD7418" w:rsidP="00AD7418">
            <w:pPr>
              <w:spacing w:after="0" w:line="240" w:lineRule="auto"/>
              <w:jc w:val="center"/>
              <w:rPr>
                <w:rFonts w:ascii="Times New Roman" w:hAnsi="Times New Roman" w:cs="Times New Roman"/>
                <w:sz w:val="24"/>
                <w:szCs w:val="24"/>
              </w:rPr>
            </w:pPr>
            <w:r w:rsidRPr="00AD7418">
              <w:rPr>
                <w:rFonts w:ascii="Times New Roman" w:hAnsi="Times New Roman" w:cs="Times New Roman"/>
                <w:sz w:val="24"/>
                <w:szCs w:val="24"/>
              </w:rPr>
              <w:t>11</w:t>
            </w:r>
          </w:p>
        </w:tc>
        <w:tc>
          <w:tcPr>
            <w:tcW w:w="5127" w:type="dxa"/>
            <w:tcBorders>
              <w:top w:val="nil"/>
              <w:left w:val="nil"/>
              <w:bottom w:val="single" w:sz="4" w:space="0" w:color="auto"/>
              <w:right w:val="single" w:sz="4" w:space="0" w:color="auto"/>
            </w:tcBorders>
            <w:shd w:val="clear" w:color="auto" w:fill="auto"/>
          </w:tcPr>
          <w:p w:rsidR="00AD7418" w:rsidRPr="00AD7418" w:rsidRDefault="00AD7418" w:rsidP="00AD7418">
            <w:pPr>
              <w:spacing w:after="0" w:line="240" w:lineRule="auto"/>
              <w:rPr>
                <w:rFonts w:ascii="Times New Roman" w:hAnsi="Times New Roman" w:cs="Times New Roman"/>
                <w:sz w:val="24"/>
                <w:szCs w:val="24"/>
              </w:rPr>
            </w:pPr>
            <w:r w:rsidRPr="00AD7418">
              <w:rPr>
                <w:rFonts w:ascii="Times New Roman" w:hAnsi="Times New Roman" w:cs="Times New Roman"/>
                <w:sz w:val="24"/>
                <w:szCs w:val="24"/>
              </w:rPr>
              <w:t xml:space="preserve">Ремонт грунтовых землевозных дорог </w:t>
            </w:r>
          </w:p>
        </w:tc>
        <w:tc>
          <w:tcPr>
            <w:tcW w:w="2474" w:type="dxa"/>
            <w:gridSpan w:val="2"/>
            <w:tcBorders>
              <w:top w:val="nil"/>
              <w:left w:val="nil"/>
              <w:bottom w:val="single" w:sz="4" w:space="0" w:color="auto"/>
              <w:right w:val="single" w:sz="4" w:space="0" w:color="auto"/>
            </w:tcBorders>
            <w:shd w:val="clear" w:color="auto" w:fill="auto"/>
          </w:tcPr>
          <w:p w:rsidR="00AD7418" w:rsidRPr="00AD7418" w:rsidRDefault="00AD7418" w:rsidP="00AD7418">
            <w:pPr>
              <w:spacing w:after="0" w:line="240" w:lineRule="auto"/>
              <w:jc w:val="center"/>
              <w:rPr>
                <w:rFonts w:ascii="Times New Roman" w:hAnsi="Times New Roman" w:cs="Times New Roman"/>
                <w:sz w:val="24"/>
                <w:szCs w:val="24"/>
              </w:rPr>
            </w:pPr>
            <w:smartTag w:uri="urn:schemas-microsoft-com:office:smarttags" w:element="metricconverter">
              <w:smartTagPr>
                <w:attr w:name="ProductID" w:val="1000 м3"/>
              </w:smartTagPr>
              <w:r w:rsidRPr="00AD7418">
                <w:rPr>
                  <w:rFonts w:ascii="Times New Roman" w:hAnsi="Times New Roman" w:cs="Times New Roman"/>
                  <w:sz w:val="24"/>
                  <w:szCs w:val="24"/>
                </w:rPr>
                <w:t>1000 м3</w:t>
              </w:r>
            </w:smartTag>
            <w:r w:rsidRPr="00AD7418">
              <w:rPr>
                <w:rFonts w:ascii="Times New Roman" w:hAnsi="Times New Roman" w:cs="Times New Roman"/>
                <w:sz w:val="24"/>
                <w:szCs w:val="24"/>
              </w:rPr>
              <w:t xml:space="preserve"> грунта</w:t>
            </w:r>
          </w:p>
        </w:tc>
        <w:tc>
          <w:tcPr>
            <w:tcW w:w="1740" w:type="dxa"/>
            <w:tcBorders>
              <w:top w:val="nil"/>
              <w:left w:val="nil"/>
              <w:bottom w:val="single" w:sz="4" w:space="0" w:color="auto"/>
              <w:right w:val="single" w:sz="4" w:space="0" w:color="auto"/>
            </w:tcBorders>
            <w:shd w:val="clear" w:color="auto" w:fill="auto"/>
          </w:tcPr>
          <w:p w:rsidR="00AD7418" w:rsidRPr="00AD7418" w:rsidRDefault="00AD7418" w:rsidP="00AD7418">
            <w:pPr>
              <w:spacing w:after="0" w:line="240" w:lineRule="auto"/>
              <w:jc w:val="center"/>
              <w:rPr>
                <w:rFonts w:ascii="Times New Roman" w:hAnsi="Times New Roman" w:cs="Times New Roman"/>
                <w:sz w:val="24"/>
                <w:szCs w:val="24"/>
              </w:rPr>
            </w:pPr>
            <w:r w:rsidRPr="00AD7418">
              <w:rPr>
                <w:rFonts w:ascii="Times New Roman" w:hAnsi="Times New Roman" w:cs="Times New Roman"/>
                <w:sz w:val="24"/>
                <w:szCs w:val="24"/>
              </w:rPr>
              <w:t>0,841</w:t>
            </w:r>
          </w:p>
        </w:tc>
      </w:tr>
      <w:tr w:rsidR="00AD7418" w:rsidRPr="00AD7418" w:rsidTr="00482B87">
        <w:trPr>
          <w:trHeight w:val="398"/>
        </w:trPr>
        <w:tc>
          <w:tcPr>
            <w:tcW w:w="9847" w:type="dxa"/>
            <w:gridSpan w:val="5"/>
            <w:tcBorders>
              <w:top w:val="single" w:sz="4" w:space="0" w:color="auto"/>
              <w:left w:val="single" w:sz="4" w:space="0" w:color="auto"/>
              <w:bottom w:val="single" w:sz="4" w:space="0" w:color="auto"/>
              <w:right w:val="single" w:sz="4" w:space="0" w:color="auto"/>
            </w:tcBorders>
            <w:shd w:val="clear" w:color="auto" w:fill="auto"/>
          </w:tcPr>
          <w:p w:rsidR="00AD7418" w:rsidRPr="00AD7418" w:rsidRDefault="00AD7418" w:rsidP="00AD7418">
            <w:pPr>
              <w:spacing w:after="0" w:line="240" w:lineRule="auto"/>
              <w:rPr>
                <w:rFonts w:ascii="Times New Roman" w:hAnsi="Times New Roman" w:cs="Times New Roman"/>
                <w:sz w:val="24"/>
                <w:szCs w:val="24"/>
              </w:rPr>
            </w:pPr>
            <w:r w:rsidRPr="00AD7418">
              <w:rPr>
                <w:rFonts w:ascii="Times New Roman" w:hAnsi="Times New Roman" w:cs="Times New Roman"/>
                <w:sz w:val="24"/>
                <w:szCs w:val="24"/>
              </w:rPr>
              <w:t xml:space="preserve">                           Рекультивация "карьера"</w:t>
            </w:r>
          </w:p>
        </w:tc>
      </w:tr>
      <w:tr w:rsidR="00AD7418" w:rsidRPr="00AD7418" w:rsidTr="00482B87">
        <w:trPr>
          <w:trHeight w:val="930"/>
        </w:trPr>
        <w:tc>
          <w:tcPr>
            <w:tcW w:w="506" w:type="dxa"/>
            <w:tcBorders>
              <w:top w:val="nil"/>
              <w:left w:val="single" w:sz="4" w:space="0" w:color="auto"/>
              <w:bottom w:val="single" w:sz="4" w:space="0" w:color="auto"/>
              <w:right w:val="single" w:sz="4" w:space="0" w:color="auto"/>
            </w:tcBorders>
            <w:shd w:val="clear" w:color="auto" w:fill="auto"/>
            <w:noWrap/>
          </w:tcPr>
          <w:p w:rsidR="00AD7418" w:rsidRPr="00AD7418" w:rsidRDefault="00AD7418" w:rsidP="00AD7418">
            <w:pPr>
              <w:spacing w:after="0" w:line="240" w:lineRule="auto"/>
              <w:jc w:val="center"/>
              <w:rPr>
                <w:rFonts w:ascii="Times New Roman" w:hAnsi="Times New Roman" w:cs="Times New Roman"/>
                <w:sz w:val="24"/>
                <w:szCs w:val="24"/>
              </w:rPr>
            </w:pPr>
            <w:r w:rsidRPr="00AD7418">
              <w:rPr>
                <w:rFonts w:ascii="Times New Roman" w:hAnsi="Times New Roman" w:cs="Times New Roman"/>
                <w:sz w:val="24"/>
                <w:szCs w:val="24"/>
              </w:rPr>
              <w:t>12</w:t>
            </w:r>
          </w:p>
        </w:tc>
        <w:tc>
          <w:tcPr>
            <w:tcW w:w="5127" w:type="dxa"/>
            <w:tcBorders>
              <w:top w:val="nil"/>
              <w:left w:val="nil"/>
              <w:bottom w:val="single" w:sz="4" w:space="0" w:color="auto"/>
              <w:right w:val="single" w:sz="4" w:space="0" w:color="auto"/>
            </w:tcBorders>
            <w:shd w:val="clear" w:color="auto" w:fill="auto"/>
          </w:tcPr>
          <w:p w:rsidR="00AD7418" w:rsidRPr="00AD7418" w:rsidRDefault="00AD7418" w:rsidP="00AD7418">
            <w:pPr>
              <w:spacing w:after="0" w:line="240" w:lineRule="auto"/>
              <w:rPr>
                <w:rFonts w:ascii="Times New Roman" w:hAnsi="Times New Roman" w:cs="Times New Roman"/>
                <w:sz w:val="24"/>
                <w:szCs w:val="24"/>
              </w:rPr>
            </w:pPr>
            <w:r w:rsidRPr="00AD7418">
              <w:rPr>
                <w:rFonts w:ascii="Times New Roman" w:hAnsi="Times New Roman" w:cs="Times New Roman"/>
                <w:sz w:val="24"/>
                <w:szCs w:val="24"/>
              </w:rPr>
              <w:t xml:space="preserve">Обратное перемещение ранее снятого растительного слоя. </w:t>
            </w:r>
          </w:p>
        </w:tc>
        <w:tc>
          <w:tcPr>
            <w:tcW w:w="2474" w:type="dxa"/>
            <w:gridSpan w:val="2"/>
            <w:tcBorders>
              <w:top w:val="nil"/>
              <w:left w:val="nil"/>
              <w:bottom w:val="single" w:sz="4" w:space="0" w:color="auto"/>
              <w:right w:val="single" w:sz="4" w:space="0" w:color="auto"/>
            </w:tcBorders>
            <w:shd w:val="clear" w:color="auto" w:fill="auto"/>
          </w:tcPr>
          <w:p w:rsidR="00AD7418" w:rsidRPr="00AD7418" w:rsidRDefault="00AD7418" w:rsidP="00AD7418">
            <w:pPr>
              <w:spacing w:after="0" w:line="240" w:lineRule="auto"/>
              <w:jc w:val="center"/>
              <w:rPr>
                <w:rFonts w:ascii="Times New Roman" w:hAnsi="Times New Roman" w:cs="Times New Roman"/>
                <w:sz w:val="24"/>
                <w:szCs w:val="24"/>
              </w:rPr>
            </w:pPr>
            <w:smartTag w:uri="urn:schemas-microsoft-com:office:smarttags" w:element="metricconverter">
              <w:smartTagPr>
                <w:attr w:name="ProductID" w:val="1000 м3"/>
              </w:smartTagPr>
              <w:r w:rsidRPr="00AD7418">
                <w:rPr>
                  <w:rFonts w:ascii="Times New Roman" w:hAnsi="Times New Roman" w:cs="Times New Roman"/>
                  <w:sz w:val="24"/>
                  <w:szCs w:val="24"/>
                </w:rPr>
                <w:t>1000 м3</w:t>
              </w:r>
            </w:smartTag>
            <w:r w:rsidRPr="00AD7418">
              <w:rPr>
                <w:rFonts w:ascii="Times New Roman" w:hAnsi="Times New Roman" w:cs="Times New Roman"/>
                <w:sz w:val="24"/>
                <w:szCs w:val="24"/>
              </w:rPr>
              <w:t xml:space="preserve"> грунта</w:t>
            </w:r>
          </w:p>
        </w:tc>
        <w:tc>
          <w:tcPr>
            <w:tcW w:w="1740" w:type="dxa"/>
            <w:tcBorders>
              <w:top w:val="nil"/>
              <w:left w:val="nil"/>
              <w:bottom w:val="single" w:sz="4" w:space="0" w:color="auto"/>
              <w:right w:val="single" w:sz="4" w:space="0" w:color="auto"/>
            </w:tcBorders>
            <w:shd w:val="clear" w:color="auto" w:fill="auto"/>
          </w:tcPr>
          <w:p w:rsidR="00AD7418" w:rsidRPr="00AD7418" w:rsidRDefault="00AD7418" w:rsidP="00AD7418">
            <w:pPr>
              <w:spacing w:after="0" w:line="240" w:lineRule="auto"/>
              <w:jc w:val="center"/>
              <w:rPr>
                <w:rFonts w:ascii="Times New Roman" w:hAnsi="Times New Roman" w:cs="Times New Roman"/>
                <w:sz w:val="24"/>
                <w:szCs w:val="24"/>
              </w:rPr>
            </w:pPr>
            <w:r w:rsidRPr="00AD7418">
              <w:rPr>
                <w:rFonts w:ascii="Times New Roman" w:hAnsi="Times New Roman" w:cs="Times New Roman"/>
                <w:sz w:val="24"/>
                <w:szCs w:val="24"/>
              </w:rPr>
              <w:t>0,06</w:t>
            </w:r>
          </w:p>
        </w:tc>
      </w:tr>
    </w:tbl>
    <w:p w:rsidR="00AD7418" w:rsidRPr="00AD7418" w:rsidRDefault="00AD7418" w:rsidP="00AD7418">
      <w:pPr>
        <w:spacing w:after="0" w:line="240" w:lineRule="auto"/>
        <w:rPr>
          <w:rFonts w:ascii="Times New Roman" w:hAnsi="Times New Roman" w:cs="Times New Roman"/>
          <w:sz w:val="24"/>
          <w:szCs w:val="24"/>
        </w:rPr>
      </w:pPr>
    </w:p>
    <w:p w:rsidR="00AD7418" w:rsidRPr="00AD7418" w:rsidRDefault="00AD7418" w:rsidP="00AD7418">
      <w:pPr>
        <w:spacing w:after="0" w:line="240" w:lineRule="auto"/>
        <w:rPr>
          <w:rFonts w:ascii="Times New Roman" w:hAnsi="Times New Roman" w:cs="Times New Roman"/>
          <w:sz w:val="24"/>
          <w:szCs w:val="24"/>
        </w:rPr>
      </w:pPr>
    </w:p>
    <w:p w:rsidR="00AD7418" w:rsidRPr="00AD7418" w:rsidRDefault="00AD7418" w:rsidP="00AD7418">
      <w:pPr>
        <w:spacing w:after="0" w:line="240" w:lineRule="auto"/>
        <w:ind w:firstLine="720"/>
        <w:jc w:val="center"/>
        <w:rPr>
          <w:rFonts w:ascii="Times New Roman" w:hAnsi="Times New Roman" w:cs="Times New Roman"/>
          <w:sz w:val="24"/>
          <w:szCs w:val="24"/>
        </w:rPr>
      </w:pPr>
    </w:p>
    <w:p w:rsidR="00AD7418" w:rsidRPr="00AD7418" w:rsidRDefault="00AD7418" w:rsidP="00AD7418">
      <w:pPr>
        <w:autoSpaceDE w:val="0"/>
        <w:autoSpaceDN w:val="0"/>
        <w:adjustRightInd w:val="0"/>
        <w:spacing w:after="0" w:line="240" w:lineRule="auto"/>
        <w:rPr>
          <w:rFonts w:ascii="Times New Roman" w:hAnsi="Times New Roman" w:cs="Times New Roman"/>
          <w:b/>
          <w:bCs/>
          <w:sz w:val="24"/>
          <w:szCs w:val="24"/>
        </w:rPr>
      </w:pPr>
    </w:p>
    <w:p w:rsidR="00AD7418" w:rsidRPr="00AD7418" w:rsidRDefault="00AD7418" w:rsidP="00AD7418">
      <w:pPr>
        <w:autoSpaceDE w:val="0"/>
        <w:autoSpaceDN w:val="0"/>
        <w:adjustRightInd w:val="0"/>
        <w:spacing w:after="0" w:line="240" w:lineRule="auto"/>
        <w:rPr>
          <w:rFonts w:ascii="Times New Roman" w:hAnsi="Times New Roman" w:cs="Times New Roman"/>
          <w:b/>
          <w:bCs/>
          <w:sz w:val="24"/>
          <w:szCs w:val="24"/>
        </w:rPr>
      </w:pPr>
      <w:r w:rsidRPr="00AD7418">
        <w:rPr>
          <w:rFonts w:ascii="Times New Roman" w:hAnsi="Times New Roman" w:cs="Times New Roman"/>
          <w:b/>
          <w:bCs/>
          <w:sz w:val="24"/>
          <w:szCs w:val="24"/>
        </w:rPr>
        <w:t>Заказчик:</w:t>
      </w:r>
    </w:p>
    <w:p w:rsidR="00AD7418" w:rsidRPr="00AD7418" w:rsidRDefault="00AD7418" w:rsidP="00AD7418">
      <w:pPr>
        <w:pStyle w:val="ad"/>
        <w:rPr>
          <w:rFonts w:ascii="Times New Roman" w:hAnsi="Times New Roman"/>
          <w:b/>
          <w:bCs/>
          <w:spacing w:val="-8"/>
          <w:sz w:val="24"/>
          <w:szCs w:val="24"/>
        </w:rPr>
      </w:pPr>
    </w:p>
    <w:p w:rsidR="00AD7418" w:rsidRPr="00AD7418" w:rsidRDefault="003A1BBD" w:rsidP="00AD7418">
      <w:pPr>
        <w:pStyle w:val="ad"/>
        <w:rPr>
          <w:rFonts w:ascii="Times New Roman" w:hAnsi="Times New Roman"/>
          <w:b/>
          <w:bCs/>
          <w:spacing w:val="-8"/>
          <w:sz w:val="24"/>
          <w:szCs w:val="24"/>
        </w:rPr>
        <w:sectPr w:rsidR="00AD7418" w:rsidRPr="00AD7418" w:rsidSect="003A1BBD">
          <w:pgSz w:w="11906" w:h="16838"/>
          <w:pgMar w:top="568" w:right="851" w:bottom="851" w:left="1701" w:header="709" w:footer="709" w:gutter="0"/>
          <w:pgNumType w:start="21"/>
          <w:cols w:space="708"/>
          <w:docGrid w:linePitch="360"/>
        </w:sectPr>
      </w:pPr>
      <w:r>
        <w:rPr>
          <w:rFonts w:ascii="Times New Roman" w:hAnsi="Times New Roman"/>
          <w:b/>
          <w:bCs/>
          <w:spacing w:val="-8"/>
          <w:sz w:val="24"/>
          <w:szCs w:val="24"/>
        </w:rPr>
        <w:t>Подрядчик:</w:t>
      </w:r>
    </w:p>
    <w:p w:rsidR="003A1BBD" w:rsidRDefault="003A1BBD" w:rsidP="003A1BBD">
      <w:pPr>
        <w:autoSpaceDE w:val="0"/>
        <w:autoSpaceDN w:val="0"/>
        <w:adjustRightInd w:val="0"/>
        <w:spacing w:after="0" w:line="240" w:lineRule="auto"/>
        <w:ind w:firstLine="9180"/>
        <w:jc w:val="right"/>
        <w:rPr>
          <w:rFonts w:ascii="Times New Roman" w:hAnsi="Times New Roman" w:cs="Times New Roman"/>
          <w:sz w:val="24"/>
          <w:szCs w:val="24"/>
        </w:rPr>
      </w:pPr>
      <w:r w:rsidRPr="003A1BBD">
        <w:rPr>
          <w:rFonts w:ascii="Times New Roman" w:hAnsi="Times New Roman" w:cs="Times New Roman"/>
          <w:sz w:val="24"/>
          <w:szCs w:val="24"/>
        </w:rPr>
        <w:lastRenderedPageBreak/>
        <w:t>П</w:t>
      </w:r>
      <w:r w:rsidR="00AD7418" w:rsidRPr="003A1BBD">
        <w:rPr>
          <w:rFonts w:ascii="Times New Roman" w:hAnsi="Times New Roman" w:cs="Times New Roman"/>
          <w:sz w:val="24"/>
          <w:szCs w:val="24"/>
        </w:rPr>
        <w:t>риложение № 2 к муниципальному контракту</w:t>
      </w:r>
      <w:r w:rsidR="00AD7418" w:rsidRPr="003A1BBD">
        <w:rPr>
          <w:rFonts w:ascii="Times New Roman" w:hAnsi="Times New Roman" w:cs="Times New Roman"/>
          <w:bCs/>
          <w:sz w:val="24"/>
          <w:szCs w:val="24"/>
        </w:rPr>
        <w:t xml:space="preserve"> </w:t>
      </w:r>
      <w:r w:rsidR="00AD7418" w:rsidRPr="003A1BBD">
        <w:rPr>
          <w:rFonts w:ascii="Times New Roman" w:hAnsi="Times New Roman" w:cs="Times New Roman"/>
          <w:sz w:val="24"/>
          <w:szCs w:val="24"/>
        </w:rPr>
        <w:t xml:space="preserve">на выполнение работ по ремонту автомобильной дороги </w:t>
      </w:r>
    </w:p>
    <w:p w:rsidR="003A1BBD" w:rsidRDefault="00AD7418" w:rsidP="003A1BBD">
      <w:pPr>
        <w:autoSpaceDE w:val="0"/>
        <w:autoSpaceDN w:val="0"/>
        <w:adjustRightInd w:val="0"/>
        <w:spacing w:after="0" w:line="240" w:lineRule="auto"/>
        <w:ind w:firstLine="9180"/>
        <w:jc w:val="right"/>
        <w:rPr>
          <w:rFonts w:ascii="Times New Roman" w:hAnsi="Times New Roman" w:cs="Times New Roman"/>
          <w:sz w:val="24"/>
          <w:szCs w:val="24"/>
        </w:rPr>
      </w:pPr>
      <w:r w:rsidRPr="003A1BBD">
        <w:rPr>
          <w:rFonts w:ascii="Times New Roman" w:hAnsi="Times New Roman" w:cs="Times New Roman"/>
          <w:sz w:val="24"/>
          <w:szCs w:val="24"/>
        </w:rPr>
        <w:t xml:space="preserve">общего пользования местного значения по улице Педагогическая (от сланки до ул. Свердловская) </w:t>
      </w:r>
    </w:p>
    <w:p w:rsidR="00AD7418" w:rsidRPr="003A1BBD" w:rsidRDefault="00AD7418" w:rsidP="003A1BBD">
      <w:pPr>
        <w:autoSpaceDE w:val="0"/>
        <w:autoSpaceDN w:val="0"/>
        <w:adjustRightInd w:val="0"/>
        <w:spacing w:after="0" w:line="240" w:lineRule="auto"/>
        <w:ind w:firstLine="9180"/>
        <w:jc w:val="right"/>
        <w:rPr>
          <w:rFonts w:ascii="Times New Roman" w:hAnsi="Times New Roman" w:cs="Times New Roman"/>
          <w:sz w:val="24"/>
          <w:szCs w:val="24"/>
        </w:rPr>
      </w:pPr>
      <w:r w:rsidRPr="003A1BBD">
        <w:rPr>
          <w:rFonts w:ascii="Times New Roman" w:hAnsi="Times New Roman" w:cs="Times New Roman"/>
          <w:sz w:val="24"/>
          <w:szCs w:val="24"/>
        </w:rPr>
        <w:t>в г. Куртамыше Курганской области</w:t>
      </w:r>
    </w:p>
    <w:p w:rsidR="00AD7418" w:rsidRPr="003A1BBD" w:rsidRDefault="00AD7418" w:rsidP="003A1BBD">
      <w:pPr>
        <w:pStyle w:val="ad"/>
        <w:ind w:firstLine="9180"/>
        <w:rPr>
          <w:rFonts w:ascii="Times New Roman" w:hAnsi="Times New Roman"/>
          <w:sz w:val="20"/>
          <w:szCs w:val="20"/>
        </w:rPr>
      </w:pPr>
    </w:p>
    <w:tbl>
      <w:tblPr>
        <w:tblW w:w="16960" w:type="dxa"/>
        <w:tblInd w:w="99" w:type="dxa"/>
        <w:tblLook w:val="0000"/>
      </w:tblPr>
      <w:tblGrid>
        <w:gridCol w:w="16960"/>
      </w:tblGrid>
      <w:tr w:rsidR="00AD7418" w:rsidRPr="003A1BBD" w:rsidTr="00482B87">
        <w:trPr>
          <w:trHeight w:val="260"/>
        </w:trPr>
        <w:tc>
          <w:tcPr>
            <w:tcW w:w="16960" w:type="dxa"/>
            <w:tcBorders>
              <w:top w:val="nil"/>
              <w:left w:val="nil"/>
              <w:bottom w:val="nil"/>
              <w:right w:val="nil"/>
            </w:tcBorders>
            <w:shd w:val="clear" w:color="auto" w:fill="auto"/>
            <w:noWrap/>
          </w:tcPr>
          <w:p w:rsidR="00AD7418" w:rsidRPr="003A1BBD" w:rsidRDefault="00AD7418" w:rsidP="003A1BBD">
            <w:pPr>
              <w:spacing w:after="0"/>
              <w:jc w:val="center"/>
              <w:rPr>
                <w:rFonts w:ascii="Times New Roman" w:hAnsi="Times New Roman" w:cs="Times New Roman"/>
                <w:b/>
                <w:bCs/>
                <w:sz w:val="20"/>
                <w:szCs w:val="20"/>
              </w:rPr>
            </w:pPr>
            <w:bookmarkStart w:id="15" w:name="RANGE!A2"/>
            <w:r w:rsidRPr="003A1BBD">
              <w:rPr>
                <w:rFonts w:ascii="Times New Roman" w:hAnsi="Times New Roman" w:cs="Times New Roman"/>
                <w:b/>
                <w:bCs/>
                <w:sz w:val="20"/>
                <w:szCs w:val="20"/>
              </w:rPr>
              <w:t>ЛОКАЛЬНЫЙ СМЕТНЫЙ РАСЧЕТ</w:t>
            </w:r>
            <w:bookmarkEnd w:id="15"/>
          </w:p>
        </w:tc>
      </w:tr>
      <w:tr w:rsidR="00AD7418" w:rsidRPr="003A1BBD" w:rsidTr="00482B87">
        <w:trPr>
          <w:trHeight w:val="250"/>
        </w:trPr>
        <w:tc>
          <w:tcPr>
            <w:tcW w:w="16960" w:type="dxa"/>
            <w:tcBorders>
              <w:top w:val="nil"/>
              <w:left w:val="nil"/>
              <w:bottom w:val="nil"/>
              <w:right w:val="nil"/>
            </w:tcBorders>
            <w:shd w:val="clear" w:color="auto" w:fill="auto"/>
            <w:noWrap/>
            <w:vAlign w:val="bottom"/>
          </w:tcPr>
          <w:p w:rsidR="00AD7418" w:rsidRPr="003A1BBD" w:rsidRDefault="00AD7418" w:rsidP="003A1BBD">
            <w:pPr>
              <w:spacing w:after="0"/>
              <w:jc w:val="center"/>
              <w:rPr>
                <w:rFonts w:ascii="Times New Roman" w:hAnsi="Times New Roman" w:cs="Times New Roman"/>
                <w:b/>
                <w:bCs/>
                <w:sz w:val="20"/>
                <w:szCs w:val="20"/>
              </w:rPr>
            </w:pPr>
            <w:r w:rsidRPr="003A1BBD">
              <w:rPr>
                <w:rFonts w:ascii="Times New Roman" w:hAnsi="Times New Roman" w:cs="Times New Roman"/>
                <w:b/>
                <w:bCs/>
                <w:sz w:val="20"/>
                <w:szCs w:val="20"/>
              </w:rPr>
              <w:t>на выполнение работ по ремонту автомобильной дороги общего пользования местного значения</w:t>
            </w:r>
          </w:p>
        </w:tc>
      </w:tr>
      <w:tr w:rsidR="00AD7418" w:rsidRPr="003A1BBD" w:rsidTr="00482B87">
        <w:trPr>
          <w:trHeight w:val="310"/>
        </w:trPr>
        <w:tc>
          <w:tcPr>
            <w:tcW w:w="16960" w:type="dxa"/>
            <w:tcBorders>
              <w:top w:val="nil"/>
              <w:left w:val="nil"/>
              <w:bottom w:val="nil"/>
              <w:right w:val="nil"/>
            </w:tcBorders>
            <w:shd w:val="clear" w:color="auto" w:fill="auto"/>
            <w:noWrap/>
            <w:vAlign w:val="bottom"/>
          </w:tcPr>
          <w:p w:rsidR="00AD7418" w:rsidRPr="003A1BBD" w:rsidRDefault="00AD7418" w:rsidP="003A1BBD">
            <w:pPr>
              <w:spacing w:after="0"/>
              <w:jc w:val="center"/>
              <w:rPr>
                <w:rFonts w:ascii="Times New Roman" w:hAnsi="Times New Roman" w:cs="Times New Roman"/>
                <w:b/>
                <w:bCs/>
                <w:sz w:val="20"/>
                <w:szCs w:val="20"/>
              </w:rPr>
            </w:pPr>
            <w:r w:rsidRPr="003A1BBD">
              <w:rPr>
                <w:rFonts w:ascii="Times New Roman" w:hAnsi="Times New Roman" w:cs="Times New Roman"/>
                <w:b/>
                <w:bCs/>
                <w:sz w:val="20"/>
                <w:szCs w:val="20"/>
              </w:rPr>
              <w:t xml:space="preserve">по улице Педагогическая </w:t>
            </w:r>
            <w:r w:rsidRPr="003A1BBD">
              <w:rPr>
                <w:rFonts w:ascii="Times New Roman" w:hAnsi="Times New Roman" w:cs="Times New Roman"/>
                <w:b/>
                <w:sz w:val="20"/>
                <w:szCs w:val="20"/>
              </w:rPr>
              <w:t>(от сланки до ул. Свердловская)</w:t>
            </w:r>
            <w:r w:rsidRPr="003A1BBD">
              <w:rPr>
                <w:rFonts w:ascii="Times New Roman" w:hAnsi="Times New Roman" w:cs="Times New Roman"/>
                <w:b/>
                <w:bCs/>
                <w:sz w:val="20"/>
                <w:szCs w:val="20"/>
              </w:rPr>
              <w:t xml:space="preserve"> в г. Куртамыше Курганской области</w:t>
            </w:r>
          </w:p>
        </w:tc>
      </w:tr>
    </w:tbl>
    <w:p w:rsidR="00AD7418" w:rsidRPr="00AD7418" w:rsidRDefault="00AD7418" w:rsidP="00AD7418">
      <w:pPr>
        <w:pStyle w:val="ad"/>
        <w:ind w:firstLine="9180"/>
        <w:rPr>
          <w:rFonts w:ascii="Times New Roman" w:hAnsi="Times New Roman"/>
          <w:sz w:val="16"/>
          <w:szCs w:val="16"/>
        </w:rPr>
      </w:pPr>
    </w:p>
    <w:tbl>
      <w:tblPr>
        <w:tblW w:w="15622" w:type="dxa"/>
        <w:tblInd w:w="101" w:type="dxa"/>
        <w:tblLayout w:type="fixed"/>
        <w:tblLook w:val="0000"/>
      </w:tblPr>
      <w:tblGrid>
        <w:gridCol w:w="417"/>
        <w:gridCol w:w="1254"/>
        <w:gridCol w:w="2656"/>
        <w:gridCol w:w="843"/>
        <w:gridCol w:w="884"/>
        <w:gridCol w:w="757"/>
        <w:gridCol w:w="55"/>
        <w:gridCol w:w="852"/>
        <w:gridCol w:w="869"/>
        <w:gridCol w:w="813"/>
        <w:gridCol w:w="812"/>
        <w:gridCol w:w="852"/>
        <w:gridCol w:w="869"/>
        <w:gridCol w:w="813"/>
        <w:gridCol w:w="769"/>
        <w:gridCol w:w="707"/>
        <w:gridCol w:w="693"/>
        <w:gridCol w:w="707"/>
      </w:tblGrid>
      <w:tr w:rsidR="00AD7418" w:rsidRPr="00AD7418" w:rsidTr="00482B87">
        <w:trPr>
          <w:trHeight w:val="360"/>
        </w:trPr>
        <w:tc>
          <w:tcPr>
            <w:tcW w:w="41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D7418" w:rsidRPr="00AD7418" w:rsidRDefault="00AD7418" w:rsidP="003A1BBD">
            <w:pPr>
              <w:spacing w:after="0" w:line="240" w:lineRule="auto"/>
              <w:jc w:val="center"/>
              <w:rPr>
                <w:rFonts w:ascii="Times New Roman" w:hAnsi="Times New Roman" w:cs="Times New Roman"/>
                <w:sz w:val="16"/>
                <w:szCs w:val="16"/>
              </w:rPr>
            </w:pPr>
            <w:r w:rsidRPr="00AD7418">
              <w:rPr>
                <w:rFonts w:ascii="Times New Roman" w:hAnsi="Times New Roman" w:cs="Times New Roman"/>
                <w:sz w:val="16"/>
                <w:szCs w:val="16"/>
              </w:rPr>
              <w:t>№ пп</w:t>
            </w:r>
          </w:p>
        </w:tc>
        <w:tc>
          <w:tcPr>
            <w:tcW w:w="125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D7418" w:rsidRPr="00AD7418" w:rsidRDefault="00AD7418" w:rsidP="003A1BBD">
            <w:pPr>
              <w:spacing w:after="0" w:line="240" w:lineRule="auto"/>
              <w:jc w:val="center"/>
              <w:rPr>
                <w:rFonts w:ascii="Times New Roman" w:hAnsi="Times New Roman" w:cs="Times New Roman"/>
                <w:sz w:val="16"/>
                <w:szCs w:val="16"/>
              </w:rPr>
            </w:pPr>
            <w:r w:rsidRPr="00AD7418">
              <w:rPr>
                <w:rFonts w:ascii="Times New Roman" w:hAnsi="Times New Roman" w:cs="Times New Roman"/>
                <w:sz w:val="16"/>
                <w:szCs w:val="16"/>
              </w:rPr>
              <w:t>Обосно-</w:t>
            </w:r>
            <w:r w:rsidRPr="00AD7418">
              <w:rPr>
                <w:rFonts w:ascii="Times New Roman" w:hAnsi="Times New Roman" w:cs="Times New Roman"/>
                <w:sz w:val="16"/>
                <w:szCs w:val="16"/>
              </w:rPr>
              <w:br/>
              <w:t>вание</w:t>
            </w:r>
          </w:p>
        </w:tc>
        <w:tc>
          <w:tcPr>
            <w:tcW w:w="265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D7418" w:rsidRPr="00AD7418" w:rsidRDefault="00AD7418" w:rsidP="003A1BBD">
            <w:pPr>
              <w:spacing w:after="0" w:line="240" w:lineRule="auto"/>
              <w:jc w:val="center"/>
              <w:rPr>
                <w:rFonts w:ascii="Times New Roman" w:hAnsi="Times New Roman" w:cs="Times New Roman"/>
                <w:sz w:val="16"/>
                <w:szCs w:val="16"/>
              </w:rPr>
            </w:pPr>
            <w:r w:rsidRPr="00AD7418">
              <w:rPr>
                <w:rFonts w:ascii="Times New Roman" w:hAnsi="Times New Roman" w:cs="Times New Roman"/>
                <w:sz w:val="16"/>
                <w:szCs w:val="16"/>
              </w:rPr>
              <w:t>Наименование</w:t>
            </w:r>
          </w:p>
        </w:tc>
        <w:tc>
          <w:tcPr>
            <w:tcW w:w="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D7418" w:rsidRPr="00AD7418" w:rsidRDefault="00AD7418" w:rsidP="003A1BBD">
            <w:pPr>
              <w:spacing w:after="0" w:line="240" w:lineRule="auto"/>
              <w:jc w:val="center"/>
              <w:rPr>
                <w:rFonts w:ascii="Times New Roman" w:hAnsi="Times New Roman" w:cs="Times New Roman"/>
                <w:sz w:val="16"/>
                <w:szCs w:val="16"/>
              </w:rPr>
            </w:pPr>
            <w:r w:rsidRPr="00AD7418">
              <w:rPr>
                <w:rFonts w:ascii="Times New Roman" w:hAnsi="Times New Roman" w:cs="Times New Roman"/>
                <w:sz w:val="16"/>
                <w:szCs w:val="16"/>
              </w:rPr>
              <w:t>Ед. изм.</w:t>
            </w:r>
          </w:p>
        </w:tc>
        <w:tc>
          <w:tcPr>
            <w:tcW w:w="88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D7418" w:rsidRPr="00AD7418" w:rsidRDefault="00AD7418" w:rsidP="003A1BBD">
            <w:pPr>
              <w:spacing w:after="0" w:line="240" w:lineRule="auto"/>
              <w:jc w:val="center"/>
              <w:rPr>
                <w:rFonts w:ascii="Times New Roman" w:hAnsi="Times New Roman" w:cs="Times New Roman"/>
                <w:sz w:val="16"/>
                <w:szCs w:val="16"/>
              </w:rPr>
            </w:pPr>
            <w:r w:rsidRPr="00AD7418">
              <w:rPr>
                <w:rFonts w:ascii="Times New Roman" w:hAnsi="Times New Roman" w:cs="Times New Roman"/>
                <w:sz w:val="16"/>
                <w:szCs w:val="16"/>
              </w:rPr>
              <w:t>Кол.</w:t>
            </w:r>
          </w:p>
        </w:tc>
        <w:tc>
          <w:tcPr>
            <w:tcW w:w="3346" w:type="dxa"/>
            <w:gridSpan w:val="5"/>
            <w:tcBorders>
              <w:top w:val="single" w:sz="4" w:space="0" w:color="auto"/>
              <w:left w:val="nil"/>
              <w:bottom w:val="single" w:sz="4" w:space="0" w:color="auto"/>
              <w:right w:val="single" w:sz="4" w:space="0" w:color="auto"/>
            </w:tcBorders>
            <w:shd w:val="clear" w:color="auto" w:fill="auto"/>
            <w:vAlign w:val="center"/>
          </w:tcPr>
          <w:p w:rsidR="00AD7418" w:rsidRPr="00AD7418" w:rsidRDefault="00AD7418" w:rsidP="003A1BBD">
            <w:pPr>
              <w:spacing w:after="0" w:line="240" w:lineRule="auto"/>
              <w:jc w:val="center"/>
              <w:rPr>
                <w:rFonts w:ascii="Times New Roman" w:hAnsi="Times New Roman" w:cs="Times New Roman"/>
                <w:sz w:val="16"/>
                <w:szCs w:val="16"/>
              </w:rPr>
            </w:pPr>
            <w:r w:rsidRPr="00AD7418">
              <w:rPr>
                <w:rFonts w:ascii="Times New Roman" w:hAnsi="Times New Roman" w:cs="Times New Roman"/>
                <w:sz w:val="16"/>
                <w:szCs w:val="16"/>
              </w:rPr>
              <w:t>Стоимость единицы, руб.</w:t>
            </w:r>
          </w:p>
        </w:tc>
        <w:tc>
          <w:tcPr>
            <w:tcW w:w="3346" w:type="dxa"/>
            <w:gridSpan w:val="4"/>
            <w:tcBorders>
              <w:top w:val="single" w:sz="4" w:space="0" w:color="auto"/>
              <w:left w:val="nil"/>
              <w:bottom w:val="single" w:sz="4" w:space="0" w:color="auto"/>
              <w:right w:val="single" w:sz="4" w:space="0" w:color="auto"/>
            </w:tcBorders>
            <w:shd w:val="clear" w:color="auto" w:fill="auto"/>
            <w:vAlign w:val="center"/>
          </w:tcPr>
          <w:p w:rsidR="00AD7418" w:rsidRPr="00AD7418" w:rsidRDefault="00AD7418" w:rsidP="003A1BBD">
            <w:pPr>
              <w:spacing w:after="0" w:line="240" w:lineRule="auto"/>
              <w:jc w:val="center"/>
              <w:rPr>
                <w:rFonts w:ascii="Times New Roman" w:hAnsi="Times New Roman" w:cs="Times New Roman"/>
                <w:sz w:val="16"/>
                <w:szCs w:val="16"/>
              </w:rPr>
            </w:pPr>
            <w:r w:rsidRPr="00AD7418">
              <w:rPr>
                <w:rFonts w:ascii="Times New Roman" w:hAnsi="Times New Roman" w:cs="Times New Roman"/>
                <w:sz w:val="16"/>
                <w:szCs w:val="16"/>
              </w:rPr>
              <w:t>Общая стоимость, руб.</w:t>
            </w:r>
          </w:p>
        </w:tc>
        <w:tc>
          <w:tcPr>
            <w:tcW w:w="76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D7418" w:rsidRPr="00AD7418" w:rsidRDefault="00AD7418" w:rsidP="003A1BBD">
            <w:pPr>
              <w:spacing w:after="0" w:line="240" w:lineRule="auto"/>
              <w:jc w:val="center"/>
              <w:rPr>
                <w:rFonts w:ascii="Times New Roman" w:hAnsi="Times New Roman" w:cs="Times New Roman"/>
                <w:sz w:val="16"/>
                <w:szCs w:val="16"/>
              </w:rPr>
            </w:pPr>
            <w:r w:rsidRPr="00AD7418">
              <w:rPr>
                <w:rFonts w:ascii="Times New Roman" w:hAnsi="Times New Roman" w:cs="Times New Roman"/>
                <w:sz w:val="16"/>
                <w:szCs w:val="16"/>
              </w:rPr>
              <w:t>Т/з осн.</w:t>
            </w:r>
            <w:r w:rsidRPr="00AD7418">
              <w:rPr>
                <w:rFonts w:ascii="Times New Roman" w:hAnsi="Times New Roman" w:cs="Times New Roman"/>
                <w:sz w:val="16"/>
                <w:szCs w:val="16"/>
              </w:rPr>
              <w:br/>
              <w:t>раб.на ед.</w:t>
            </w:r>
          </w:p>
        </w:tc>
        <w:tc>
          <w:tcPr>
            <w:tcW w:w="70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D7418" w:rsidRPr="00AD7418" w:rsidRDefault="00AD7418" w:rsidP="003A1BBD">
            <w:pPr>
              <w:spacing w:after="0" w:line="240" w:lineRule="auto"/>
              <w:jc w:val="center"/>
              <w:rPr>
                <w:rFonts w:ascii="Times New Roman" w:hAnsi="Times New Roman" w:cs="Times New Roman"/>
                <w:sz w:val="16"/>
                <w:szCs w:val="16"/>
              </w:rPr>
            </w:pPr>
            <w:r w:rsidRPr="00AD7418">
              <w:rPr>
                <w:rFonts w:ascii="Times New Roman" w:hAnsi="Times New Roman" w:cs="Times New Roman"/>
                <w:sz w:val="16"/>
                <w:szCs w:val="16"/>
              </w:rPr>
              <w:t>Т/з осн.</w:t>
            </w:r>
            <w:r w:rsidRPr="00AD7418">
              <w:rPr>
                <w:rFonts w:ascii="Times New Roman" w:hAnsi="Times New Roman" w:cs="Times New Roman"/>
                <w:sz w:val="16"/>
                <w:szCs w:val="16"/>
              </w:rPr>
              <w:br/>
              <w:t>раб.</w:t>
            </w:r>
            <w:r w:rsidRPr="00AD7418">
              <w:rPr>
                <w:rFonts w:ascii="Times New Roman" w:hAnsi="Times New Roman" w:cs="Times New Roman"/>
                <w:sz w:val="16"/>
                <w:szCs w:val="16"/>
              </w:rPr>
              <w:br/>
              <w:t>Всего</w:t>
            </w:r>
          </w:p>
        </w:tc>
        <w:tc>
          <w:tcPr>
            <w:tcW w:w="6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D7418" w:rsidRPr="00AD7418" w:rsidRDefault="00AD7418" w:rsidP="003A1BBD">
            <w:pPr>
              <w:spacing w:after="0" w:line="240" w:lineRule="auto"/>
              <w:jc w:val="center"/>
              <w:rPr>
                <w:rFonts w:ascii="Times New Roman" w:hAnsi="Times New Roman" w:cs="Times New Roman"/>
                <w:sz w:val="16"/>
                <w:szCs w:val="16"/>
              </w:rPr>
            </w:pPr>
            <w:r w:rsidRPr="00AD7418">
              <w:rPr>
                <w:rFonts w:ascii="Times New Roman" w:hAnsi="Times New Roman" w:cs="Times New Roman"/>
                <w:sz w:val="16"/>
                <w:szCs w:val="16"/>
              </w:rPr>
              <w:t>Т/з мех. на ед.</w:t>
            </w:r>
          </w:p>
        </w:tc>
        <w:tc>
          <w:tcPr>
            <w:tcW w:w="70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D7418" w:rsidRPr="00AD7418" w:rsidRDefault="00AD7418" w:rsidP="003A1BBD">
            <w:pPr>
              <w:spacing w:after="0" w:line="240" w:lineRule="auto"/>
              <w:jc w:val="center"/>
              <w:rPr>
                <w:rFonts w:ascii="Times New Roman" w:hAnsi="Times New Roman" w:cs="Times New Roman"/>
                <w:sz w:val="16"/>
                <w:szCs w:val="16"/>
              </w:rPr>
            </w:pPr>
            <w:r w:rsidRPr="00AD7418">
              <w:rPr>
                <w:rFonts w:ascii="Times New Roman" w:hAnsi="Times New Roman" w:cs="Times New Roman"/>
                <w:sz w:val="16"/>
                <w:szCs w:val="16"/>
              </w:rPr>
              <w:t>Т/з мех.</w:t>
            </w:r>
            <w:r w:rsidRPr="00AD7418">
              <w:rPr>
                <w:rFonts w:ascii="Times New Roman" w:hAnsi="Times New Roman" w:cs="Times New Roman"/>
                <w:sz w:val="16"/>
                <w:szCs w:val="16"/>
              </w:rPr>
              <w:br/>
              <w:t>Всего</w:t>
            </w:r>
          </w:p>
        </w:tc>
      </w:tr>
      <w:tr w:rsidR="00AD7418" w:rsidRPr="00AD7418" w:rsidTr="00482B87">
        <w:trPr>
          <w:trHeight w:val="315"/>
        </w:trPr>
        <w:tc>
          <w:tcPr>
            <w:tcW w:w="417" w:type="dxa"/>
            <w:vMerge/>
            <w:tcBorders>
              <w:top w:val="single" w:sz="4" w:space="0" w:color="auto"/>
              <w:left w:val="single" w:sz="4" w:space="0" w:color="auto"/>
              <w:bottom w:val="single" w:sz="4" w:space="0" w:color="auto"/>
              <w:right w:val="single" w:sz="4" w:space="0" w:color="auto"/>
            </w:tcBorders>
            <w:vAlign w:val="center"/>
          </w:tcPr>
          <w:p w:rsidR="00AD7418" w:rsidRPr="00AD7418" w:rsidRDefault="00AD7418" w:rsidP="003A1BBD">
            <w:pPr>
              <w:spacing w:after="0" w:line="240" w:lineRule="auto"/>
              <w:rPr>
                <w:rFonts w:ascii="Times New Roman" w:hAnsi="Times New Roman" w:cs="Times New Roman"/>
                <w:sz w:val="16"/>
                <w:szCs w:val="16"/>
              </w:rPr>
            </w:pPr>
          </w:p>
        </w:tc>
        <w:tc>
          <w:tcPr>
            <w:tcW w:w="1254" w:type="dxa"/>
            <w:vMerge/>
            <w:tcBorders>
              <w:top w:val="single" w:sz="4" w:space="0" w:color="auto"/>
              <w:left w:val="single" w:sz="4" w:space="0" w:color="auto"/>
              <w:bottom w:val="single" w:sz="4" w:space="0" w:color="auto"/>
              <w:right w:val="single" w:sz="4" w:space="0" w:color="auto"/>
            </w:tcBorders>
            <w:vAlign w:val="center"/>
          </w:tcPr>
          <w:p w:rsidR="00AD7418" w:rsidRPr="00AD7418" w:rsidRDefault="00AD7418" w:rsidP="003A1BBD">
            <w:pPr>
              <w:spacing w:after="0" w:line="240" w:lineRule="auto"/>
              <w:rPr>
                <w:rFonts w:ascii="Times New Roman" w:hAnsi="Times New Roman" w:cs="Times New Roman"/>
                <w:sz w:val="16"/>
                <w:szCs w:val="16"/>
              </w:rPr>
            </w:pPr>
          </w:p>
        </w:tc>
        <w:tc>
          <w:tcPr>
            <w:tcW w:w="2656" w:type="dxa"/>
            <w:vMerge/>
            <w:tcBorders>
              <w:top w:val="single" w:sz="4" w:space="0" w:color="auto"/>
              <w:left w:val="single" w:sz="4" w:space="0" w:color="auto"/>
              <w:bottom w:val="single" w:sz="4" w:space="0" w:color="auto"/>
              <w:right w:val="single" w:sz="4" w:space="0" w:color="auto"/>
            </w:tcBorders>
            <w:vAlign w:val="center"/>
          </w:tcPr>
          <w:p w:rsidR="00AD7418" w:rsidRPr="00AD7418" w:rsidRDefault="00AD7418" w:rsidP="003A1BBD">
            <w:pPr>
              <w:spacing w:after="0" w:line="240" w:lineRule="auto"/>
              <w:rPr>
                <w:rFonts w:ascii="Times New Roman" w:hAnsi="Times New Roman" w:cs="Times New Roman"/>
                <w:sz w:val="16"/>
                <w:szCs w:val="16"/>
              </w:rPr>
            </w:pPr>
          </w:p>
        </w:tc>
        <w:tc>
          <w:tcPr>
            <w:tcW w:w="843" w:type="dxa"/>
            <w:vMerge/>
            <w:tcBorders>
              <w:top w:val="single" w:sz="4" w:space="0" w:color="auto"/>
              <w:left w:val="single" w:sz="4" w:space="0" w:color="auto"/>
              <w:bottom w:val="single" w:sz="4" w:space="0" w:color="auto"/>
              <w:right w:val="single" w:sz="4" w:space="0" w:color="auto"/>
            </w:tcBorders>
            <w:vAlign w:val="center"/>
          </w:tcPr>
          <w:p w:rsidR="00AD7418" w:rsidRPr="00AD7418" w:rsidRDefault="00AD7418" w:rsidP="003A1BBD">
            <w:pPr>
              <w:spacing w:after="0" w:line="240" w:lineRule="auto"/>
              <w:rPr>
                <w:rFonts w:ascii="Times New Roman" w:hAnsi="Times New Roman" w:cs="Times New Roman"/>
                <w:sz w:val="16"/>
                <w:szCs w:val="16"/>
              </w:rPr>
            </w:pPr>
          </w:p>
        </w:tc>
        <w:tc>
          <w:tcPr>
            <w:tcW w:w="884" w:type="dxa"/>
            <w:vMerge/>
            <w:tcBorders>
              <w:top w:val="single" w:sz="4" w:space="0" w:color="auto"/>
              <w:left w:val="single" w:sz="4" w:space="0" w:color="auto"/>
              <w:bottom w:val="single" w:sz="4" w:space="0" w:color="auto"/>
              <w:right w:val="single" w:sz="4" w:space="0" w:color="auto"/>
            </w:tcBorders>
            <w:vAlign w:val="center"/>
          </w:tcPr>
          <w:p w:rsidR="00AD7418" w:rsidRPr="00AD7418" w:rsidRDefault="00AD7418" w:rsidP="003A1BBD">
            <w:pPr>
              <w:spacing w:after="0" w:line="240" w:lineRule="auto"/>
              <w:rPr>
                <w:rFonts w:ascii="Times New Roman" w:hAnsi="Times New Roman" w:cs="Times New Roman"/>
                <w:sz w:val="16"/>
                <w:szCs w:val="16"/>
              </w:rPr>
            </w:pPr>
          </w:p>
        </w:tc>
        <w:tc>
          <w:tcPr>
            <w:tcW w:w="812" w:type="dxa"/>
            <w:gridSpan w:val="2"/>
            <w:vMerge w:val="restart"/>
            <w:tcBorders>
              <w:top w:val="nil"/>
              <w:left w:val="single" w:sz="4" w:space="0" w:color="auto"/>
              <w:bottom w:val="single" w:sz="4" w:space="0" w:color="auto"/>
              <w:right w:val="single" w:sz="4" w:space="0" w:color="auto"/>
            </w:tcBorders>
            <w:shd w:val="clear" w:color="auto" w:fill="auto"/>
            <w:vAlign w:val="center"/>
          </w:tcPr>
          <w:p w:rsidR="00AD7418" w:rsidRPr="00AD7418" w:rsidRDefault="00AD7418" w:rsidP="003A1BBD">
            <w:pPr>
              <w:spacing w:after="0" w:line="240" w:lineRule="auto"/>
              <w:jc w:val="center"/>
              <w:rPr>
                <w:rFonts w:ascii="Times New Roman" w:hAnsi="Times New Roman" w:cs="Times New Roman"/>
                <w:sz w:val="16"/>
                <w:szCs w:val="16"/>
              </w:rPr>
            </w:pPr>
            <w:r w:rsidRPr="00AD7418">
              <w:rPr>
                <w:rFonts w:ascii="Times New Roman" w:hAnsi="Times New Roman" w:cs="Times New Roman"/>
                <w:sz w:val="16"/>
                <w:szCs w:val="16"/>
              </w:rPr>
              <w:t>Всего</w:t>
            </w:r>
          </w:p>
        </w:tc>
        <w:tc>
          <w:tcPr>
            <w:tcW w:w="2534" w:type="dxa"/>
            <w:gridSpan w:val="3"/>
            <w:tcBorders>
              <w:top w:val="single" w:sz="4" w:space="0" w:color="auto"/>
              <w:left w:val="nil"/>
              <w:bottom w:val="single" w:sz="4" w:space="0" w:color="auto"/>
              <w:right w:val="single" w:sz="4" w:space="0" w:color="auto"/>
            </w:tcBorders>
            <w:shd w:val="clear" w:color="auto" w:fill="auto"/>
            <w:vAlign w:val="center"/>
          </w:tcPr>
          <w:p w:rsidR="00AD7418" w:rsidRPr="00AD7418" w:rsidRDefault="00AD7418" w:rsidP="003A1BBD">
            <w:pPr>
              <w:spacing w:after="0" w:line="240" w:lineRule="auto"/>
              <w:jc w:val="center"/>
              <w:rPr>
                <w:rFonts w:ascii="Times New Roman" w:hAnsi="Times New Roman" w:cs="Times New Roman"/>
                <w:sz w:val="16"/>
                <w:szCs w:val="16"/>
              </w:rPr>
            </w:pPr>
            <w:r w:rsidRPr="00AD7418">
              <w:rPr>
                <w:rFonts w:ascii="Times New Roman" w:hAnsi="Times New Roman" w:cs="Times New Roman"/>
                <w:sz w:val="16"/>
                <w:szCs w:val="16"/>
              </w:rPr>
              <w:t>В том числе</w:t>
            </w:r>
          </w:p>
        </w:tc>
        <w:tc>
          <w:tcPr>
            <w:tcW w:w="812" w:type="dxa"/>
            <w:vMerge w:val="restart"/>
            <w:tcBorders>
              <w:top w:val="nil"/>
              <w:left w:val="single" w:sz="4" w:space="0" w:color="auto"/>
              <w:bottom w:val="single" w:sz="4" w:space="0" w:color="auto"/>
              <w:right w:val="single" w:sz="4" w:space="0" w:color="auto"/>
            </w:tcBorders>
            <w:shd w:val="clear" w:color="auto" w:fill="auto"/>
            <w:vAlign w:val="center"/>
          </w:tcPr>
          <w:p w:rsidR="00AD7418" w:rsidRPr="00AD7418" w:rsidRDefault="00AD7418" w:rsidP="003A1BBD">
            <w:pPr>
              <w:spacing w:after="0" w:line="240" w:lineRule="auto"/>
              <w:jc w:val="center"/>
              <w:rPr>
                <w:rFonts w:ascii="Times New Roman" w:hAnsi="Times New Roman" w:cs="Times New Roman"/>
                <w:sz w:val="16"/>
                <w:szCs w:val="16"/>
              </w:rPr>
            </w:pPr>
            <w:r w:rsidRPr="00AD7418">
              <w:rPr>
                <w:rFonts w:ascii="Times New Roman" w:hAnsi="Times New Roman" w:cs="Times New Roman"/>
                <w:sz w:val="16"/>
                <w:szCs w:val="16"/>
              </w:rPr>
              <w:t>Всего</w:t>
            </w:r>
          </w:p>
        </w:tc>
        <w:tc>
          <w:tcPr>
            <w:tcW w:w="2534" w:type="dxa"/>
            <w:gridSpan w:val="3"/>
            <w:tcBorders>
              <w:top w:val="single" w:sz="4" w:space="0" w:color="auto"/>
              <w:left w:val="nil"/>
              <w:bottom w:val="single" w:sz="4" w:space="0" w:color="auto"/>
              <w:right w:val="single" w:sz="4" w:space="0" w:color="auto"/>
            </w:tcBorders>
            <w:shd w:val="clear" w:color="auto" w:fill="auto"/>
            <w:vAlign w:val="center"/>
          </w:tcPr>
          <w:p w:rsidR="00AD7418" w:rsidRPr="00AD7418" w:rsidRDefault="00AD7418" w:rsidP="003A1BBD">
            <w:pPr>
              <w:spacing w:after="0" w:line="240" w:lineRule="auto"/>
              <w:jc w:val="center"/>
              <w:rPr>
                <w:rFonts w:ascii="Times New Roman" w:hAnsi="Times New Roman" w:cs="Times New Roman"/>
                <w:sz w:val="16"/>
                <w:szCs w:val="16"/>
              </w:rPr>
            </w:pPr>
            <w:r w:rsidRPr="00AD7418">
              <w:rPr>
                <w:rFonts w:ascii="Times New Roman" w:hAnsi="Times New Roman" w:cs="Times New Roman"/>
                <w:sz w:val="16"/>
                <w:szCs w:val="16"/>
              </w:rPr>
              <w:t>В том числе</w:t>
            </w:r>
          </w:p>
        </w:tc>
        <w:tc>
          <w:tcPr>
            <w:tcW w:w="769" w:type="dxa"/>
            <w:vMerge/>
            <w:tcBorders>
              <w:top w:val="single" w:sz="4" w:space="0" w:color="auto"/>
              <w:left w:val="single" w:sz="4" w:space="0" w:color="auto"/>
              <w:bottom w:val="single" w:sz="4" w:space="0" w:color="auto"/>
              <w:right w:val="single" w:sz="4" w:space="0" w:color="auto"/>
            </w:tcBorders>
            <w:vAlign w:val="center"/>
          </w:tcPr>
          <w:p w:rsidR="00AD7418" w:rsidRPr="00AD7418" w:rsidRDefault="00AD7418" w:rsidP="003A1BBD">
            <w:pPr>
              <w:spacing w:after="0" w:line="240" w:lineRule="auto"/>
              <w:rPr>
                <w:rFonts w:ascii="Times New Roman" w:hAnsi="Times New Roman" w:cs="Times New Roman"/>
                <w:sz w:val="16"/>
                <w:szCs w:val="16"/>
              </w:rPr>
            </w:pPr>
          </w:p>
        </w:tc>
        <w:tc>
          <w:tcPr>
            <w:tcW w:w="707" w:type="dxa"/>
            <w:vMerge/>
            <w:tcBorders>
              <w:top w:val="single" w:sz="4" w:space="0" w:color="auto"/>
              <w:left w:val="single" w:sz="4" w:space="0" w:color="auto"/>
              <w:bottom w:val="single" w:sz="4" w:space="0" w:color="auto"/>
              <w:right w:val="single" w:sz="4" w:space="0" w:color="auto"/>
            </w:tcBorders>
            <w:vAlign w:val="center"/>
          </w:tcPr>
          <w:p w:rsidR="00AD7418" w:rsidRPr="00AD7418" w:rsidRDefault="00AD7418" w:rsidP="003A1BBD">
            <w:pPr>
              <w:spacing w:after="0" w:line="240" w:lineRule="auto"/>
              <w:rPr>
                <w:rFonts w:ascii="Times New Roman" w:hAnsi="Times New Roman" w:cs="Times New Roman"/>
                <w:sz w:val="16"/>
                <w:szCs w:val="16"/>
              </w:rPr>
            </w:pPr>
          </w:p>
        </w:tc>
        <w:tc>
          <w:tcPr>
            <w:tcW w:w="693" w:type="dxa"/>
            <w:vMerge/>
            <w:tcBorders>
              <w:top w:val="single" w:sz="4" w:space="0" w:color="auto"/>
              <w:left w:val="single" w:sz="4" w:space="0" w:color="auto"/>
              <w:bottom w:val="single" w:sz="4" w:space="0" w:color="auto"/>
              <w:right w:val="single" w:sz="4" w:space="0" w:color="auto"/>
            </w:tcBorders>
            <w:vAlign w:val="center"/>
          </w:tcPr>
          <w:p w:rsidR="00AD7418" w:rsidRPr="00AD7418" w:rsidRDefault="00AD7418" w:rsidP="003A1BBD">
            <w:pPr>
              <w:spacing w:after="0" w:line="240" w:lineRule="auto"/>
              <w:rPr>
                <w:rFonts w:ascii="Times New Roman" w:hAnsi="Times New Roman" w:cs="Times New Roman"/>
                <w:sz w:val="16"/>
                <w:szCs w:val="16"/>
              </w:rPr>
            </w:pPr>
          </w:p>
        </w:tc>
        <w:tc>
          <w:tcPr>
            <w:tcW w:w="707" w:type="dxa"/>
            <w:vMerge/>
            <w:tcBorders>
              <w:top w:val="single" w:sz="4" w:space="0" w:color="auto"/>
              <w:left w:val="single" w:sz="4" w:space="0" w:color="auto"/>
              <w:bottom w:val="single" w:sz="4" w:space="0" w:color="auto"/>
              <w:right w:val="single" w:sz="4" w:space="0" w:color="auto"/>
            </w:tcBorders>
            <w:vAlign w:val="center"/>
          </w:tcPr>
          <w:p w:rsidR="00AD7418" w:rsidRPr="00AD7418" w:rsidRDefault="00AD7418" w:rsidP="003A1BBD">
            <w:pPr>
              <w:spacing w:after="0" w:line="240" w:lineRule="auto"/>
              <w:rPr>
                <w:rFonts w:ascii="Times New Roman" w:hAnsi="Times New Roman" w:cs="Times New Roman"/>
                <w:sz w:val="16"/>
                <w:szCs w:val="16"/>
              </w:rPr>
            </w:pPr>
          </w:p>
        </w:tc>
      </w:tr>
      <w:tr w:rsidR="00AD7418" w:rsidRPr="00AD7418" w:rsidTr="00482B87">
        <w:trPr>
          <w:trHeight w:val="315"/>
        </w:trPr>
        <w:tc>
          <w:tcPr>
            <w:tcW w:w="417" w:type="dxa"/>
            <w:vMerge/>
            <w:tcBorders>
              <w:top w:val="single" w:sz="4" w:space="0" w:color="auto"/>
              <w:left w:val="single" w:sz="4" w:space="0" w:color="auto"/>
              <w:bottom w:val="single" w:sz="4" w:space="0" w:color="auto"/>
              <w:right w:val="single" w:sz="4" w:space="0" w:color="auto"/>
            </w:tcBorders>
            <w:vAlign w:val="center"/>
          </w:tcPr>
          <w:p w:rsidR="00AD7418" w:rsidRPr="00AD7418" w:rsidRDefault="00AD7418" w:rsidP="003A1BBD">
            <w:pPr>
              <w:spacing w:after="0" w:line="240" w:lineRule="auto"/>
              <w:rPr>
                <w:rFonts w:ascii="Times New Roman" w:hAnsi="Times New Roman" w:cs="Times New Roman"/>
                <w:sz w:val="16"/>
                <w:szCs w:val="16"/>
              </w:rPr>
            </w:pPr>
          </w:p>
        </w:tc>
        <w:tc>
          <w:tcPr>
            <w:tcW w:w="1254" w:type="dxa"/>
            <w:vMerge/>
            <w:tcBorders>
              <w:top w:val="single" w:sz="4" w:space="0" w:color="auto"/>
              <w:left w:val="single" w:sz="4" w:space="0" w:color="auto"/>
              <w:bottom w:val="single" w:sz="4" w:space="0" w:color="auto"/>
              <w:right w:val="single" w:sz="4" w:space="0" w:color="auto"/>
            </w:tcBorders>
            <w:vAlign w:val="center"/>
          </w:tcPr>
          <w:p w:rsidR="00AD7418" w:rsidRPr="00AD7418" w:rsidRDefault="00AD7418" w:rsidP="003A1BBD">
            <w:pPr>
              <w:spacing w:after="0" w:line="240" w:lineRule="auto"/>
              <w:rPr>
                <w:rFonts w:ascii="Times New Roman" w:hAnsi="Times New Roman" w:cs="Times New Roman"/>
                <w:sz w:val="16"/>
                <w:szCs w:val="16"/>
              </w:rPr>
            </w:pPr>
          </w:p>
        </w:tc>
        <w:tc>
          <w:tcPr>
            <w:tcW w:w="2656" w:type="dxa"/>
            <w:vMerge/>
            <w:tcBorders>
              <w:top w:val="single" w:sz="4" w:space="0" w:color="auto"/>
              <w:left w:val="single" w:sz="4" w:space="0" w:color="auto"/>
              <w:bottom w:val="single" w:sz="4" w:space="0" w:color="auto"/>
              <w:right w:val="single" w:sz="4" w:space="0" w:color="auto"/>
            </w:tcBorders>
            <w:vAlign w:val="center"/>
          </w:tcPr>
          <w:p w:rsidR="00AD7418" w:rsidRPr="00AD7418" w:rsidRDefault="00AD7418" w:rsidP="003A1BBD">
            <w:pPr>
              <w:spacing w:after="0" w:line="240" w:lineRule="auto"/>
              <w:rPr>
                <w:rFonts w:ascii="Times New Roman" w:hAnsi="Times New Roman" w:cs="Times New Roman"/>
                <w:sz w:val="16"/>
                <w:szCs w:val="16"/>
              </w:rPr>
            </w:pPr>
          </w:p>
        </w:tc>
        <w:tc>
          <w:tcPr>
            <w:tcW w:w="843" w:type="dxa"/>
            <w:vMerge/>
            <w:tcBorders>
              <w:top w:val="single" w:sz="4" w:space="0" w:color="auto"/>
              <w:left w:val="single" w:sz="4" w:space="0" w:color="auto"/>
              <w:bottom w:val="single" w:sz="4" w:space="0" w:color="auto"/>
              <w:right w:val="single" w:sz="4" w:space="0" w:color="auto"/>
            </w:tcBorders>
            <w:vAlign w:val="center"/>
          </w:tcPr>
          <w:p w:rsidR="00AD7418" w:rsidRPr="00AD7418" w:rsidRDefault="00AD7418" w:rsidP="003A1BBD">
            <w:pPr>
              <w:spacing w:after="0" w:line="240" w:lineRule="auto"/>
              <w:rPr>
                <w:rFonts w:ascii="Times New Roman" w:hAnsi="Times New Roman" w:cs="Times New Roman"/>
                <w:sz w:val="16"/>
                <w:szCs w:val="16"/>
              </w:rPr>
            </w:pPr>
          </w:p>
        </w:tc>
        <w:tc>
          <w:tcPr>
            <w:tcW w:w="884" w:type="dxa"/>
            <w:vMerge/>
            <w:tcBorders>
              <w:top w:val="single" w:sz="4" w:space="0" w:color="auto"/>
              <w:left w:val="single" w:sz="4" w:space="0" w:color="auto"/>
              <w:bottom w:val="single" w:sz="4" w:space="0" w:color="auto"/>
              <w:right w:val="single" w:sz="4" w:space="0" w:color="auto"/>
            </w:tcBorders>
            <w:vAlign w:val="center"/>
          </w:tcPr>
          <w:p w:rsidR="00AD7418" w:rsidRPr="00AD7418" w:rsidRDefault="00AD7418" w:rsidP="003A1BBD">
            <w:pPr>
              <w:spacing w:after="0" w:line="240" w:lineRule="auto"/>
              <w:rPr>
                <w:rFonts w:ascii="Times New Roman" w:hAnsi="Times New Roman" w:cs="Times New Roman"/>
                <w:sz w:val="16"/>
                <w:szCs w:val="16"/>
              </w:rPr>
            </w:pPr>
          </w:p>
        </w:tc>
        <w:tc>
          <w:tcPr>
            <w:tcW w:w="812" w:type="dxa"/>
            <w:gridSpan w:val="2"/>
            <w:vMerge/>
            <w:tcBorders>
              <w:top w:val="nil"/>
              <w:left w:val="single" w:sz="4" w:space="0" w:color="auto"/>
              <w:bottom w:val="single" w:sz="4" w:space="0" w:color="auto"/>
              <w:right w:val="single" w:sz="4" w:space="0" w:color="auto"/>
            </w:tcBorders>
            <w:vAlign w:val="center"/>
          </w:tcPr>
          <w:p w:rsidR="00AD7418" w:rsidRPr="00AD7418" w:rsidRDefault="00AD7418" w:rsidP="003A1BBD">
            <w:pPr>
              <w:spacing w:after="0" w:line="240" w:lineRule="auto"/>
              <w:rPr>
                <w:rFonts w:ascii="Times New Roman" w:hAnsi="Times New Roman" w:cs="Times New Roman"/>
                <w:sz w:val="16"/>
                <w:szCs w:val="16"/>
              </w:rPr>
            </w:pPr>
          </w:p>
        </w:tc>
        <w:tc>
          <w:tcPr>
            <w:tcW w:w="852" w:type="dxa"/>
            <w:tcBorders>
              <w:top w:val="nil"/>
              <w:left w:val="nil"/>
              <w:bottom w:val="single" w:sz="4" w:space="0" w:color="auto"/>
              <w:right w:val="single" w:sz="4" w:space="0" w:color="auto"/>
            </w:tcBorders>
            <w:shd w:val="clear" w:color="auto" w:fill="auto"/>
            <w:vAlign w:val="center"/>
          </w:tcPr>
          <w:p w:rsidR="00AD7418" w:rsidRPr="00AD7418" w:rsidRDefault="00AD7418" w:rsidP="003A1BBD">
            <w:pPr>
              <w:spacing w:after="0" w:line="240" w:lineRule="auto"/>
              <w:jc w:val="center"/>
              <w:rPr>
                <w:rFonts w:ascii="Times New Roman" w:hAnsi="Times New Roman" w:cs="Times New Roman"/>
                <w:sz w:val="16"/>
                <w:szCs w:val="16"/>
              </w:rPr>
            </w:pPr>
            <w:r w:rsidRPr="00AD7418">
              <w:rPr>
                <w:rFonts w:ascii="Times New Roman" w:hAnsi="Times New Roman" w:cs="Times New Roman"/>
                <w:sz w:val="16"/>
                <w:szCs w:val="16"/>
              </w:rPr>
              <w:t>Осн.З/п</w:t>
            </w:r>
          </w:p>
        </w:tc>
        <w:tc>
          <w:tcPr>
            <w:tcW w:w="869" w:type="dxa"/>
            <w:tcBorders>
              <w:top w:val="nil"/>
              <w:left w:val="nil"/>
              <w:bottom w:val="single" w:sz="4" w:space="0" w:color="auto"/>
              <w:right w:val="single" w:sz="4" w:space="0" w:color="auto"/>
            </w:tcBorders>
            <w:shd w:val="clear" w:color="auto" w:fill="auto"/>
            <w:vAlign w:val="center"/>
          </w:tcPr>
          <w:p w:rsidR="00AD7418" w:rsidRPr="00AD7418" w:rsidRDefault="00AD7418" w:rsidP="003A1BBD">
            <w:pPr>
              <w:spacing w:after="0" w:line="240" w:lineRule="auto"/>
              <w:jc w:val="center"/>
              <w:rPr>
                <w:rFonts w:ascii="Times New Roman" w:hAnsi="Times New Roman" w:cs="Times New Roman"/>
                <w:sz w:val="16"/>
                <w:szCs w:val="16"/>
              </w:rPr>
            </w:pPr>
            <w:r w:rsidRPr="00AD7418">
              <w:rPr>
                <w:rFonts w:ascii="Times New Roman" w:hAnsi="Times New Roman" w:cs="Times New Roman"/>
                <w:sz w:val="16"/>
                <w:szCs w:val="16"/>
              </w:rPr>
              <w:t>Эк.Маш</w:t>
            </w:r>
          </w:p>
        </w:tc>
        <w:tc>
          <w:tcPr>
            <w:tcW w:w="813" w:type="dxa"/>
            <w:tcBorders>
              <w:top w:val="nil"/>
              <w:left w:val="nil"/>
              <w:bottom w:val="single" w:sz="4" w:space="0" w:color="auto"/>
              <w:right w:val="single" w:sz="4" w:space="0" w:color="auto"/>
            </w:tcBorders>
            <w:shd w:val="clear" w:color="auto" w:fill="auto"/>
            <w:vAlign w:val="center"/>
          </w:tcPr>
          <w:p w:rsidR="00AD7418" w:rsidRPr="00AD7418" w:rsidRDefault="00AD7418" w:rsidP="003A1BBD">
            <w:pPr>
              <w:spacing w:after="0" w:line="240" w:lineRule="auto"/>
              <w:jc w:val="center"/>
              <w:rPr>
                <w:rFonts w:ascii="Times New Roman" w:hAnsi="Times New Roman" w:cs="Times New Roman"/>
                <w:sz w:val="16"/>
                <w:szCs w:val="16"/>
              </w:rPr>
            </w:pPr>
            <w:r w:rsidRPr="00AD7418">
              <w:rPr>
                <w:rFonts w:ascii="Times New Roman" w:hAnsi="Times New Roman" w:cs="Times New Roman"/>
                <w:sz w:val="16"/>
                <w:szCs w:val="16"/>
              </w:rPr>
              <w:t>З/пМех</w:t>
            </w:r>
          </w:p>
        </w:tc>
        <w:tc>
          <w:tcPr>
            <w:tcW w:w="812" w:type="dxa"/>
            <w:vMerge/>
            <w:tcBorders>
              <w:top w:val="nil"/>
              <w:left w:val="single" w:sz="4" w:space="0" w:color="auto"/>
              <w:bottom w:val="single" w:sz="4" w:space="0" w:color="auto"/>
              <w:right w:val="single" w:sz="4" w:space="0" w:color="auto"/>
            </w:tcBorders>
            <w:vAlign w:val="center"/>
          </w:tcPr>
          <w:p w:rsidR="00AD7418" w:rsidRPr="00AD7418" w:rsidRDefault="00AD7418" w:rsidP="003A1BBD">
            <w:pPr>
              <w:spacing w:after="0" w:line="240" w:lineRule="auto"/>
              <w:rPr>
                <w:rFonts w:ascii="Times New Roman" w:hAnsi="Times New Roman" w:cs="Times New Roman"/>
                <w:sz w:val="16"/>
                <w:szCs w:val="16"/>
              </w:rPr>
            </w:pPr>
          </w:p>
        </w:tc>
        <w:tc>
          <w:tcPr>
            <w:tcW w:w="852" w:type="dxa"/>
            <w:tcBorders>
              <w:top w:val="nil"/>
              <w:left w:val="nil"/>
              <w:bottom w:val="single" w:sz="4" w:space="0" w:color="auto"/>
              <w:right w:val="single" w:sz="4" w:space="0" w:color="auto"/>
            </w:tcBorders>
            <w:shd w:val="clear" w:color="auto" w:fill="auto"/>
            <w:vAlign w:val="center"/>
          </w:tcPr>
          <w:p w:rsidR="00AD7418" w:rsidRPr="00AD7418" w:rsidRDefault="00AD7418" w:rsidP="003A1BBD">
            <w:pPr>
              <w:spacing w:after="0" w:line="240" w:lineRule="auto"/>
              <w:jc w:val="center"/>
              <w:rPr>
                <w:rFonts w:ascii="Times New Roman" w:hAnsi="Times New Roman" w:cs="Times New Roman"/>
                <w:sz w:val="16"/>
                <w:szCs w:val="16"/>
              </w:rPr>
            </w:pPr>
            <w:r w:rsidRPr="00AD7418">
              <w:rPr>
                <w:rFonts w:ascii="Times New Roman" w:hAnsi="Times New Roman" w:cs="Times New Roman"/>
                <w:sz w:val="16"/>
                <w:szCs w:val="16"/>
              </w:rPr>
              <w:t>Осн.З/п</w:t>
            </w:r>
          </w:p>
        </w:tc>
        <w:tc>
          <w:tcPr>
            <w:tcW w:w="869" w:type="dxa"/>
            <w:tcBorders>
              <w:top w:val="nil"/>
              <w:left w:val="nil"/>
              <w:bottom w:val="single" w:sz="4" w:space="0" w:color="auto"/>
              <w:right w:val="single" w:sz="4" w:space="0" w:color="auto"/>
            </w:tcBorders>
            <w:shd w:val="clear" w:color="auto" w:fill="auto"/>
            <w:vAlign w:val="center"/>
          </w:tcPr>
          <w:p w:rsidR="00AD7418" w:rsidRPr="00AD7418" w:rsidRDefault="00AD7418" w:rsidP="003A1BBD">
            <w:pPr>
              <w:spacing w:after="0" w:line="240" w:lineRule="auto"/>
              <w:jc w:val="center"/>
              <w:rPr>
                <w:rFonts w:ascii="Times New Roman" w:hAnsi="Times New Roman" w:cs="Times New Roman"/>
                <w:sz w:val="16"/>
                <w:szCs w:val="16"/>
              </w:rPr>
            </w:pPr>
            <w:r w:rsidRPr="00AD7418">
              <w:rPr>
                <w:rFonts w:ascii="Times New Roman" w:hAnsi="Times New Roman" w:cs="Times New Roman"/>
                <w:sz w:val="16"/>
                <w:szCs w:val="16"/>
              </w:rPr>
              <w:t>Эк.Маш</w:t>
            </w:r>
          </w:p>
        </w:tc>
        <w:tc>
          <w:tcPr>
            <w:tcW w:w="813" w:type="dxa"/>
            <w:tcBorders>
              <w:top w:val="nil"/>
              <w:left w:val="nil"/>
              <w:bottom w:val="single" w:sz="4" w:space="0" w:color="auto"/>
              <w:right w:val="single" w:sz="4" w:space="0" w:color="auto"/>
            </w:tcBorders>
            <w:shd w:val="clear" w:color="auto" w:fill="auto"/>
            <w:vAlign w:val="center"/>
          </w:tcPr>
          <w:p w:rsidR="00AD7418" w:rsidRPr="00AD7418" w:rsidRDefault="00AD7418" w:rsidP="003A1BBD">
            <w:pPr>
              <w:spacing w:after="0" w:line="240" w:lineRule="auto"/>
              <w:jc w:val="center"/>
              <w:rPr>
                <w:rFonts w:ascii="Times New Roman" w:hAnsi="Times New Roman" w:cs="Times New Roman"/>
                <w:sz w:val="16"/>
                <w:szCs w:val="16"/>
              </w:rPr>
            </w:pPr>
            <w:r w:rsidRPr="00AD7418">
              <w:rPr>
                <w:rFonts w:ascii="Times New Roman" w:hAnsi="Times New Roman" w:cs="Times New Roman"/>
                <w:sz w:val="16"/>
                <w:szCs w:val="16"/>
              </w:rPr>
              <w:t>З/пМех</w:t>
            </w:r>
          </w:p>
        </w:tc>
        <w:tc>
          <w:tcPr>
            <w:tcW w:w="769" w:type="dxa"/>
            <w:vMerge/>
            <w:tcBorders>
              <w:top w:val="single" w:sz="4" w:space="0" w:color="auto"/>
              <w:left w:val="single" w:sz="4" w:space="0" w:color="auto"/>
              <w:bottom w:val="single" w:sz="4" w:space="0" w:color="auto"/>
              <w:right w:val="single" w:sz="4" w:space="0" w:color="auto"/>
            </w:tcBorders>
            <w:vAlign w:val="center"/>
          </w:tcPr>
          <w:p w:rsidR="00AD7418" w:rsidRPr="00AD7418" w:rsidRDefault="00AD7418" w:rsidP="003A1BBD">
            <w:pPr>
              <w:spacing w:after="0" w:line="240" w:lineRule="auto"/>
              <w:rPr>
                <w:rFonts w:ascii="Times New Roman" w:hAnsi="Times New Roman" w:cs="Times New Roman"/>
                <w:sz w:val="16"/>
                <w:szCs w:val="16"/>
              </w:rPr>
            </w:pPr>
          </w:p>
        </w:tc>
        <w:tc>
          <w:tcPr>
            <w:tcW w:w="707" w:type="dxa"/>
            <w:vMerge/>
            <w:tcBorders>
              <w:top w:val="single" w:sz="4" w:space="0" w:color="auto"/>
              <w:left w:val="single" w:sz="4" w:space="0" w:color="auto"/>
              <w:bottom w:val="single" w:sz="4" w:space="0" w:color="auto"/>
              <w:right w:val="single" w:sz="4" w:space="0" w:color="auto"/>
            </w:tcBorders>
            <w:vAlign w:val="center"/>
          </w:tcPr>
          <w:p w:rsidR="00AD7418" w:rsidRPr="00AD7418" w:rsidRDefault="00AD7418" w:rsidP="003A1BBD">
            <w:pPr>
              <w:spacing w:after="0" w:line="240" w:lineRule="auto"/>
              <w:rPr>
                <w:rFonts w:ascii="Times New Roman" w:hAnsi="Times New Roman" w:cs="Times New Roman"/>
                <w:sz w:val="16"/>
                <w:szCs w:val="16"/>
              </w:rPr>
            </w:pPr>
          </w:p>
        </w:tc>
        <w:tc>
          <w:tcPr>
            <w:tcW w:w="693" w:type="dxa"/>
            <w:vMerge/>
            <w:tcBorders>
              <w:top w:val="single" w:sz="4" w:space="0" w:color="auto"/>
              <w:left w:val="single" w:sz="4" w:space="0" w:color="auto"/>
              <w:bottom w:val="single" w:sz="4" w:space="0" w:color="auto"/>
              <w:right w:val="single" w:sz="4" w:space="0" w:color="auto"/>
            </w:tcBorders>
            <w:vAlign w:val="center"/>
          </w:tcPr>
          <w:p w:rsidR="00AD7418" w:rsidRPr="00AD7418" w:rsidRDefault="00AD7418" w:rsidP="003A1BBD">
            <w:pPr>
              <w:spacing w:after="0" w:line="240" w:lineRule="auto"/>
              <w:rPr>
                <w:rFonts w:ascii="Times New Roman" w:hAnsi="Times New Roman" w:cs="Times New Roman"/>
                <w:sz w:val="16"/>
                <w:szCs w:val="16"/>
              </w:rPr>
            </w:pPr>
          </w:p>
        </w:tc>
        <w:tc>
          <w:tcPr>
            <w:tcW w:w="707" w:type="dxa"/>
            <w:vMerge/>
            <w:tcBorders>
              <w:top w:val="single" w:sz="4" w:space="0" w:color="auto"/>
              <w:left w:val="single" w:sz="4" w:space="0" w:color="auto"/>
              <w:bottom w:val="single" w:sz="4" w:space="0" w:color="auto"/>
              <w:right w:val="single" w:sz="4" w:space="0" w:color="auto"/>
            </w:tcBorders>
            <w:vAlign w:val="center"/>
          </w:tcPr>
          <w:p w:rsidR="00AD7418" w:rsidRPr="00AD7418" w:rsidRDefault="00AD7418" w:rsidP="003A1BBD">
            <w:pPr>
              <w:spacing w:after="0" w:line="240" w:lineRule="auto"/>
              <w:rPr>
                <w:rFonts w:ascii="Times New Roman" w:hAnsi="Times New Roman" w:cs="Times New Roman"/>
                <w:sz w:val="16"/>
                <w:szCs w:val="16"/>
              </w:rPr>
            </w:pPr>
          </w:p>
        </w:tc>
      </w:tr>
      <w:tr w:rsidR="00AD7418" w:rsidRPr="00AD7418" w:rsidTr="00482B87">
        <w:trPr>
          <w:trHeight w:val="250"/>
        </w:trPr>
        <w:tc>
          <w:tcPr>
            <w:tcW w:w="417" w:type="dxa"/>
            <w:tcBorders>
              <w:top w:val="nil"/>
              <w:left w:val="single" w:sz="4" w:space="0" w:color="auto"/>
              <w:bottom w:val="single" w:sz="4" w:space="0" w:color="auto"/>
              <w:right w:val="single" w:sz="4" w:space="0" w:color="auto"/>
            </w:tcBorders>
            <w:shd w:val="clear" w:color="auto" w:fill="auto"/>
            <w:noWrap/>
          </w:tcPr>
          <w:p w:rsidR="00AD7418" w:rsidRPr="00AD7418" w:rsidRDefault="00AD7418" w:rsidP="003A1BBD">
            <w:pPr>
              <w:spacing w:after="0" w:line="240" w:lineRule="auto"/>
              <w:jc w:val="center"/>
              <w:rPr>
                <w:rFonts w:ascii="Times New Roman" w:hAnsi="Times New Roman" w:cs="Times New Roman"/>
                <w:sz w:val="16"/>
                <w:szCs w:val="16"/>
              </w:rPr>
            </w:pPr>
            <w:r w:rsidRPr="00AD7418">
              <w:rPr>
                <w:rFonts w:ascii="Times New Roman" w:hAnsi="Times New Roman" w:cs="Times New Roman"/>
                <w:sz w:val="16"/>
                <w:szCs w:val="16"/>
              </w:rPr>
              <w:t>1</w:t>
            </w:r>
          </w:p>
        </w:tc>
        <w:tc>
          <w:tcPr>
            <w:tcW w:w="1254" w:type="dxa"/>
            <w:tcBorders>
              <w:top w:val="nil"/>
              <w:left w:val="nil"/>
              <w:bottom w:val="single" w:sz="4" w:space="0" w:color="auto"/>
              <w:right w:val="single" w:sz="4" w:space="0" w:color="auto"/>
            </w:tcBorders>
            <w:shd w:val="clear" w:color="auto" w:fill="auto"/>
            <w:noWrap/>
            <w:vAlign w:val="center"/>
          </w:tcPr>
          <w:p w:rsidR="00AD7418" w:rsidRPr="00AD7418" w:rsidRDefault="00AD7418" w:rsidP="003A1BBD">
            <w:pPr>
              <w:spacing w:after="0" w:line="240" w:lineRule="auto"/>
              <w:jc w:val="center"/>
              <w:rPr>
                <w:rFonts w:ascii="Times New Roman" w:hAnsi="Times New Roman" w:cs="Times New Roman"/>
                <w:sz w:val="16"/>
                <w:szCs w:val="16"/>
              </w:rPr>
            </w:pPr>
            <w:r w:rsidRPr="00AD7418">
              <w:rPr>
                <w:rFonts w:ascii="Times New Roman" w:hAnsi="Times New Roman" w:cs="Times New Roman"/>
                <w:sz w:val="16"/>
                <w:szCs w:val="16"/>
              </w:rPr>
              <w:t>2</w:t>
            </w:r>
          </w:p>
        </w:tc>
        <w:tc>
          <w:tcPr>
            <w:tcW w:w="2656" w:type="dxa"/>
            <w:tcBorders>
              <w:top w:val="nil"/>
              <w:left w:val="nil"/>
              <w:bottom w:val="single" w:sz="4" w:space="0" w:color="auto"/>
              <w:right w:val="single" w:sz="4" w:space="0" w:color="auto"/>
            </w:tcBorders>
            <w:shd w:val="clear" w:color="auto" w:fill="auto"/>
            <w:vAlign w:val="center"/>
          </w:tcPr>
          <w:p w:rsidR="00AD7418" w:rsidRPr="00AD7418" w:rsidRDefault="00AD7418" w:rsidP="003A1BBD">
            <w:pPr>
              <w:spacing w:after="0" w:line="240" w:lineRule="auto"/>
              <w:jc w:val="center"/>
              <w:rPr>
                <w:rFonts w:ascii="Times New Roman" w:hAnsi="Times New Roman" w:cs="Times New Roman"/>
                <w:sz w:val="16"/>
                <w:szCs w:val="16"/>
              </w:rPr>
            </w:pPr>
            <w:r w:rsidRPr="00AD7418">
              <w:rPr>
                <w:rFonts w:ascii="Times New Roman" w:hAnsi="Times New Roman" w:cs="Times New Roman"/>
                <w:sz w:val="16"/>
                <w:szCs w:val="16"/>
              </w:rPr>
              <w:t>3</w:t>
            </w:r>
          </w:p>
        </w:tc>
        <w:tc>
          <w:tcPr>
            <w:tcW w:w="843" w:type="dxa"/>
            <w:tcBorders>
              <w:top w:val="nil"/>
              <w:left w:val="nil"/>
              <w:bottom w:val="single" w:sz="4" w:space="0" w:color="auto"/>
              <w:right w:val="single" w:sz="4" w:space="0" w:color="auto"/>
            </w:tcBorders>
            <w:shd w:val="clear" w:color="auto" w:fill="auto"/>
            <w:vAlign w:val="center"/>
          </w:tcPr>
          <w:p w:rsidR="00AD7418" w:rsidRPr="00AD7418" w:rsidRDefault="00AD7418" w:rsidP="003A1BBD">
            <w:pPr>
              <w:spacing w:after="0" w:line="240" w:lineRule="auto"/>
              <w:jc w:val="center"/>
              <w:rPr>
                <w:rFonts w:ascii="Times New Roman" w:hAnsi="Times New Roman" w:cs="Times New Roman"/>
                <w:sz w:val="16"/>
                <w:szCs w:val="16"/>
              </w:rPr>
            </w:pPr>
            <w:r w:rsidRPr="00AD7418">
              <w:rPr>
                <w:rFonts w:ascii="Times New Roman" w:hAnsi="Times New Roman" w:cs="Times New Roman"/>
                <w:sz w:val="16"/>
                <w:szCs w:val="16"/>
              </w:rPr>
              <w:t>4</w:t>
            </w:r>
          </w:p>
        </w:tc>
        <w:tc>
          <w:tcPr>
            <w:tcW w:w="884" w:type="dxa"/>
            <w:tcBorders>
              <w:top w:val="nil"/>
              <w:left w:val="nil"/>
              <w:bottom w:val="single" w:sz="4" w:space="0" w:color="auto"/>
              <w:right w:val="single" w:sz="4" w:space="0" w:color="auto"/>
            </w:tcBorders>
            <w:shd w:val="clear" w:color="auto" w:fill="auto"/>
            <w:noWrap/>
          </w:tcPr>
          <w:p w:rsidR="00AD7418" w:rsidRPr="00AD7418" w:rsidRDefault="00AD7418" w:rsidP="003A1BBD">
            <w:pPr>
              <w:spacing w:after="0" w:line="240" w:lineRule="auto"/>
              <w:jc w:val="center"/>
              <w:rPr>
                <w:rFonts w:ascii="Times New Roman" w:hAnsi="Times New Roman" w:cs="Times New Roman"/>
                <w:sz w:val="16"/>
                <w:szCs w:val="16"/>
              </w:rPr>
            </w:pPr>
            <w:r w:rsidRPr="00AD7418">
              <w:rPr>
                <w:rFonts w:ascii="Times New Roman" w:hAnsi="Times New Roman" w:cs="Times New Roman"/>
                <w:sz w:val="16"/>
                <w:szCs w:val="16"/>
              </w:rPr>
              <w:t>5</w:t>
            </w:r>
          </w:p>
        </w:tc>
        <w:tc>
          <w:tcPr>
            <w:tcW w:w="812" w:type="dxa"/>
            <w:gridSpan w:val="2"/>
            <w:tcBorders>
              <w:top w:val="nil"/>
              <w:left w:val="nil"/>
              <w:bottom w:val="single" w:sz="4" w:space="0" w:color="auto"/>
              <w:right w:val="single" w:sz="4" w:space="0" w:color="auto"/>
            </w:tcBorders>
            <w:shd w:val="clear" w:color="auto" w:fill="auto"/>
            <w:noWrap/>
            <w:vAlign w:val="center"/>
          </w:tcPr>
          <w:p w:rsidR="00AD7418" w:rsidRPr="00AD7418" w:rsidRDefault="00AD7418" w:rsidP="003A1BBD">
            <w:pPr>
              <w:spacing w:after="0" w:line="240" w:lineRule="auto"/>
              <w:jc w:val="center"/>
              <w:rPr>
                <w:rFonts w:ascii="Times New Roman" w:hAnsi="Times New Roman" w:cs="Times New Roman"/>
                <w:sz w:val="16"/>
                <w:szCs w:val="16"/>
              </w:rPr>
            </w:pPr>
            <w:r w:rsidRPr="00AD7418">
              <w:rPr>
                <w:rFonts w:ascii="Times New Roman" w:hAnsi="Times New Roman" w:cs="Times New Roman"/>
                <w:sz w:val="16"/>
                <w:szCs w:val="16"/>
              </w:rPr>
              <w:t>6</w:t>
            </w:r>
          </w:p>
        </w:tc>
        <w:tc>
          <w:tcPr>
            <w:tcW w:w="852" w:type="dxa"/>
            <w:tcBorders>
              <w:top w:val="nil"/>
              <w:left w:val="nil"/>
              <w:bottom w:val="single" w:sz="4" w:space="0" w:color="auto"/>
              <w:right w:val="single" w:sz="4" w:space="0" w:color="auto"/>
            </w:tcBorders>
            <w:shd w:val="clear" w:color="auto" w:fill="auto"/>
            <w:noWrap/>
            <w:vAlign w:val="center"/>
          </w:tcPr>
          <w:p w:rsidR="00AD7418" w:rsidRPr="00AD7418" w:rsidRDefault="00AD7418" w:rsidP="003A1BBD">
            <w:pPr>
              <w:spacing w:after="0" w:line="240" w:lineRule="auto"/>
              <w:jc w:val="center"/>
              <w:rPr>
                <w:rFonts w:ascii="Times New Roman" w:hAnsi="Times New Roman" w:cs="Times New Roman"/>
                <w:sz w:val="16"/>
                <w:szCs w:val="16"/>
              </w:rPr>
            </w:pPr>
            <w:r w:rsidRPr="00AD7418">
              <w:rPr>
                <w:rFonts w:ascii="Times New Roman" w:hAnsi="Times New Roman" w:cs="Times New Roman"/>
                <w:sz w:val="16"/>
                <w:szCs w:val="16"/>
              </w:rPr>
              <w:t>7</w:t>
            </w:r>
          </w:p>
        </w:tc>
        <w:tc>
          <w:tcPr>
            <w:tcW w:w="869" w:type="dxa"/>
            <w:tcBorders>
              <w:top w:val="nil"/>
              <w:left w:val="nil"/>
              <w:bottom w:val="single" w:sz="4" w:space="0" w:color="auto"/>
              <w:right w:val="single" w:sz="4" w:space="0" w:color="auto"/>
            </w:tcBorders>
            <w:shd w:val="clear" w:color="auto" w:fill="auto"/>
            <w:noWrap/>
            <w:vAlign w:val="center"/>
          </w:tcPr>
          <w:p w:rsidR="00AD7418" w:rsidRPr="00AD7418" w:rsidRDefault="00AD7418" w:rsidP="003A1BBD">
            <w:pPr>
              <w:spacing w:after="0" w:line="240" w:lineRule="auto"/>
              <w:jc w:val="center"/>
              <w:rPr>
                <w:rFonts w:ascii="Times New Roman" w:hAnsi="Times New Roman" w:cs="Times New Roman"/>
                <w:sz w:val="16"/>
                <w:szCs w:val="16"/>
              </w:rPr>
            </w:pPr>
            <w:r w:rsidRPr="00AD7418">
              <w:rPr>
                <w:rFonts w:ascii="Times New Roman" w:hAnsi="Times New Roman" w:cs="Times New Roman"/>
                <w:sz w:val="16"/>
                <w:szCs w:val="16"/>
              </w:rPr>
              <w:t>8</w:t>
            </w:r>
          </w:p>
        </w:tc>
        <w:tc>
          <w:tcPr>
            <w:tcW w:w="813" w:type="dxa"/>
            <w:tcBorders>
              <w:top w:val="nil"/>
              <w:left w:val="nil"/>
              <w:bottom w:val="single" w:sz="4" w:space="0" w:color="auto"/>
              <w:right w:val="single" w:sz="4" w:space="0" w:color="auto"/>
            </w:tcBorders>
            <w:shd w:val="clear" w:color="auto" w:fill="auto"/>
            <w:noWrap/>
            <w:vAlign w:val="center"/>
          </w:tcPr>
          <w:p w:rsidR="00AD7418" w:rsidRPr="00AD7418" w:rsidRDefault="00AD7418" w:rsidP="003A1BBD">
            <w:pPr>
              <w:spacing w:after="0" w:line="240" w:lineRule="auto"/>
              <w:jc w:val="center"/>
              <w:rPr>
                <w:rFonts w:ascii="Times New Roman" w:hAnsi="Times New Roman" w:cs="Times New Roman"/>
                <w:sz w:val="16"/>
                <w:szCs w:val="16"/>
              </w:rPr>
            </w:pPr>
            <w:r w:rsidRPr="00AD7418">
              <w:rPr>
                <w:rFonts w:ascii="Times New Roman" w:hAnsi="Times New Roman" w:cs="Times New Roman"/>
                <w:sz w:val="16"/>
                <w:szCs w:val="16"/>
              </w:rPr>
              <w:t>9</w:t>
            </w:r>
          </w:p>
        </w:tc>
        <w:tc>
          <w:tcPr>
            <w:tcW w:w="812" w:type="dxa"/>
            <w:tcBorders>
              <w:top w:val="nil"/>
              <w:left w:val="nil"/>
              <w:bottom w:val="single" w:sz="4" w:space="0" w:color="auto"/>
              <w:right w:val="single" w:sz="4" w:space="0" w:color="auto"/>
            </w:tcBorders>
            <w:shd w:val="clear" w:color="auto" w:fill="auto"/>
            <w:noWrap/>
            <w:vAlign w:val="center"/>
          </w:tcPr>
          <w:p w:rsidR="00AD7418" w:rsidRPr="00AD7418" w:rsidRDefault="00AD7418" w:rsidP="003A1BBD">
            <w:pPr>
              <w:spacing w:after="0" w:line="240" w:lineRule="auto"/>
              <w:jc w:val="center"/>
              <w:rPr>
                <w:rFonts w:ascii="Times New Roman" w:hAnsi="Times New Roman" w:cs="Times New Roman"/>
                <w:sz w:val="16"/>
                <w:szCs w:val="16"/>
              </w:rPr>
            </w:pPr>
            <w:r w:rsidRPr="00AD7418">
              <w:rPr>
                <w:rFonts w:ascii="Times New Roman" w:hAnsi="Times New Roman" w:cs="Times New Roman"/>
                <w:sz w:val="16"/>
                <w:szCs w:val="16"/>
              </w:rPr>
              <w:t>10</w:t>
            </w:r>
          </w:p>
        </w:tc>
        <w:tc>
          <w:tcPr>
            <w:tcW w:w="852" w:type="dxa"/>
            <w:tcBorders>
              <w:top w:val="nil"/>
              <w:left w:val="nil"/>
              <w:bottom w:val="single" w:sz="4" w:space="0" w:color="auto"/>
              <w:right w:val="single" w:sz="4" w:space="0" w:color="auto"/>
            </w:tcBorders>
            <w:shd w:val="clear" w:color="auto" w:fill="auto"/>
            <w:noWrap/>
            <w:vAlign w:val="center"/>
          </w:tcPr>
          <w:p w:rsidR="00AD7418" w:rsidRPr="00AD7418" w:rsidRDefault="00AD7418" w:rsidP="003A1BBD">
            <w:pPr>
              <w:spacing w:after="0" w:line="240" w:lineRule="auto"/>
              <w:jc w:val="center"/>
              <w:rPr>
                <w:rFonts w:ascii="Times New Roman" w:hAnsi="Times New Roman" w:cs="Times New Roman"/>
                <w:sz w:val="16"/>
                <w:szCs w:val="16"/>
              </w:rPr>
            </w:pPr>
            <w:r w:rsidRPr="00AD7418">
              <w:rPr>
                <w:rFonts w:ascii="Times New Roman" w:hAnsi="Times New Roman" w:cs="Times New Roman"/>
                <w:sz w:val="16"/>
                <w:szCs w:val="16"/>
              </w:rPr>
              <w:t>11</w:t>
            </w:r>
          </w:p>
        </w:tc>
        <w:tc>
          <w:tcPr>
            <w:tcW w:w="869" w:type="dxa"/>
            <w:tcBorders>
              <w:top w:val="nil"/>
              <w:left w:val="nil"/>
              <w:bottom w:val="single" w:sz="4" w:space="0" w:color="auto"/>
              <w:right w:val="single" w:sz="4" w:space="0" w:color="auto"/>
            </w:tcBorders>
            <w:shd w:val="clear" w:color="auto" w:fill="auto"/>
            <w:noWrap/>
            <w:vAlign w:val="center"/>
          </w:tcPr>
          <w:p w:rsidR="00AD7418" w:rsidRPr="00AD7418" w:rsidRDefault="00AD7418" w:rsidP="003A1BBD">
            <w:pPr>
              <w:spacing w:after="0" w:line="240" w:lineRule="auto"/>
              <w:jc w:val="center"/>
              <w:rPr>
                <w:rFonts w:ascii="Times New Roman" w:hAnsi="Times New Roman" w:cs="Times New Roman"/>
                <w:sz w:val="16"/>
                <w:szCs w:val="16"/>
              </w:rPr>
            </w:pPr>
            <w:r w:rsidRPr="00AD7418">
              <w:rPr>
                <w:rFonts w:ascii="Times New Roman" w:hAnsi="Times New Roman" w:cs="Times New Roman"/>
                <w:sz w:val="16"/>
                <w:szCs w:val="16"/>
              </w:rPr>
              <w:t>12</w:t>
            </w:r>
          </w:p>
        </w:tc>
        <w:tc>
          <w:tcPr>
            <w:tcW w:w="813" w:type="dxa"/>
            <w:tcBorders>
              <w:top w:val="nil"/>
              <w:left w:val="nil"/>
              <w:bottom w:val="single" w:sz="4" w:space="0" w:color="auto"/>
              <w:right w:val="single" w:sz="4" w:space="0" w:color="auto"/>
            </w:tcBorders>
            <w:shd w:val="clear" w:color="auto" w:fill="auto"/>
            <w:noWrap/>
            <w:vAlign w:val="center"/>
          </w:tcPr>
          <w:p w:rsidR="00AD7418" w:rsidRPr="00AD7418" w:rsidRDefault="00AD7418" w:rsidP="003A1BBD">
            <w:pPr>
              <w:spacing w:after="0" w:line="240" w:lineRule="auto"/>
              <w:jc w:val="center"/>
              <w:rPr>
                <w:rFonts w:ascii="Times New Roman" w:hAnsi="Times New Roman" w:cs="Times New Roman"/>
                <w:sz w:val="16"/>
                <w:szCs w:val="16"/>
              </w:rPr>
            </w:pPr>
            <w:r w:rsidRPr="00AD7418">
              <w:rPr>
                <w:rFonts w:ascii="Times New Roman" w:hAnsi="Times New Roman" w:cs="Times New Roman"/>
                <w:sz w:val="16"/>
                <w:szCs w:val="16"/>
              </w:rPr>
              <w:t>13</w:t>
            </w:r>
          </w:p>
        </w:tc>
        <w:tc>
          <w:tcPr>
            <w:tcW w:w="769" w:type="dxa"/>
            <w:tcBorders>
              <w:top w:val="nil"/>
              <w:left w:val="nil"/>
              <w:bottom w:val="single" w:sz="4" w:space="0" w:color="auto"/>
              <w:right w:val="single" w:sz="4" w:space="0" w:color="auto"/>
            </w:tcBorders>
            <w:shd w:val="clear" w:color="auto" w:fill="auto"/>
            <w:noWrap/>
            <w:vAlign w:val="center"/>
          </w:tcPr>
          <w:p w:rsidR="00AD7418" w:rsidRPr="00AD7418" w:rsidRDefault="00AD7418" w:rsidP="003A1BBD">
            <w:pPr>
              <w:spacing w:after="0" w:line="240" w:lineRule="auto"/>
              <w:jc w:val="center"/>
              <w:rPr>
                <w:rFonts w:ascii="Times New Roman" w:hAnsi="Times New Roman" w:cs="Times New Roman"/>
                <w:sz w:val="16"/>
                <w:szCs w:val="16"/>
              </w:rPr>
            </w:pPr>
            <w:r w:rsidRPr="00AD7418">
              <w:rPr>
                <w:rFonts w:ascii="Times New Roman" w:hAnsi="Times New Roman" w:cs="Times New Roman"/>
                <w:sz w:val="16"/>
                <w:szCs w:val="16"/>
              </w:rPr>
              <w:t>14</w:t>
            </w:r>
          </w:p>
        </w:tc>
        <w:tc>
          <w:tcPr>
            <w:tcW w:w="707" w:type="dxa"/>
            <w:tcBorders>
              <w:top w:val="nil"/>
              <w:left w:val="nil"/>
              <w:bottom w:val="single" w:sz="4" w:space="0" w:color="auto"/>
              <w:right w:val="single" w:sz="4" w:space="0" w:color="auto"/>
            </w:tcBorders>
            <w:shd w:val="clear" w:color="auto" w:fill="auto"/>
            <w:noWrap/>
            <w:vAlign w:val="center"/>
          </w:tcPr>
          <w:p w:rsidR="00AD7418" w:rsidRPr="00AD7418" w:rsidRDefault="00AD7418" w:rsidP="003A1BBD">
            <w:pPr>
              <w:spacing w:after="0" w:line="240" w:lineRule="auto"/>
              <w:jc w:val="center"/>
              <w:rPr>
                <w:rFonts w:ascii="Times New Roman" w:hAnsi="Times New Roman" w:cs="Times New Roman"/>
                <w:sz w:val="16"/>
                <w:szCs w:val="16"/>
              </w:rPr>
            </w:pPr>
            <w:r w:rsidRPr="00AD7418">
              <w:rPr>
                <w:rFonts w:ascii="Times New Roman" w:hAnsi="Times New Roman" w:cs="Times New Roman"/>
                <w:sz w:val="16"/>
                <w:szCs w:val="16"/>
              </w:rPr>
              <w:t>15</w:t>
            </w:r>
          </w:p>
        </w:tc>
        <w:tc>
          <w:tcPr>
            <w:tcW w:w="693" w:type="dxa"/>
            <w:tcBorders>
              <w:top w:val="nil"/>
              <w:left w:val="nil"/>
              <w:bottom w:val="single" w:sz="4" w:space="0" w:color="auto"/>
              <w:right w:val="single" w:sz="4" w:space="0" w:color="auto"/>
            </w:tcBorders>
            <w:shd w:val="clear" w:color="auto" w:fill="auto"/>
            <w:noWrap/>
            <w:vAlign w:val="center"/>
          </w:tcPr>
          <w:p w:rsidR="00AD7418" w:rsidRPr="00AD7418" w:rsidRDefault="00AD7418" w:rsidP="003A1BBD">
            <w:pPr>
              <w:spacing w:after="0" w:line="240" w:lineRule="auto"/>
              <w:jc w:val="center"/>
              <w:rPr>
                <w:rFonts w:ascii="Times New Roman" w:hAnsi="Times New Roman" w:cs="Times New Roman"/>
                <w:sz w:val="16"/>
                <w:szCs w:val="16"/>
              </w:rPr>
            </w:pPr>
            <w:r w:rsidRPr="00AD7418">
              <w:rPr>
                <w:rFonts w:ascii="Times New Roman" w:hAnsi="Times New Roman" w:cs="Times New Roman"/>
                <w:sz w:val="16"/>
                <w:szCs w:val="16"/>
              </w:rPr>
              <w:t>16</w:t>
            </w:r>
          </w:p>
        </w:tc>
        <w:tc>
          <w:tcPr>
            <w:tcW w:w="707" w:type="dxa"/>
            <w:tcBorders>
              <w:top w:val="nil"/>
              <w:left w:val="nil"/>
              <w:bottom w:val="single" w:sz="4" w:space="0" w:color="auto"/>
              <w:right w:val="single" w:sz="4" w:space="0" w:color="auto"/>
            </w:tcBorders>
            <w:shd w:val="clear" w:color="auto" w:fill="auto"/>
            <w:noWrap/>
            <w:vAlign w:val="center"/>
          </w:tcPr>
          <w:p w:rsidR="00AD7418" w:rsidRPr="00AD7418" w:rsidRDefault="00AD7418" w:rsidP="003A1BBD">
            <w:pPr>
              <w:spacing w:after="0" w:line="240" w:lineRule="auto"/>
              <w:jc w:val="center"/>
              <w:rPr>
                <w:rFonts w:ascii="Times New Roman" w:hAnsi="Times New Roman" w:cs="Times New Roman"/>
                <w:sz w:val="16"/>
                <w:szCs w:val="16"/>
              </w:rPr>
            </w:pPr>
            <w:r w:rsidRPr="00AD7418">
              <w:rPr>
                <w:rFonts w:ascii="Times New Roman" w:hAnsi="Times New Roman" w:cs="Times New Roman"/>
                <w:sz w:val="16"/>
                <w:szCs w:val="16"/>
              </w:rPr>
              <w:t>17</w:t>
            </w:r>
          </w:p>
        </w:tc>
      </w:tr>
      <w:tr w:rsidR="00AD7418" w:rsidRPr="00AD7418" w:rsidTr="003A1BBD">
        <w:trPr>
          <w:trHeight w:val="197"/>
        </w:trPr>
        <w:tc>
          <w:tcPr>
            <w:tcW w:w="15622" w:type="dxa"/>
            <w:gridSpan w:val="18"/>
            <w:tcBorders>
              <w:top w:val="single" w:sz="4" w:space="0" w:color="auto"/>
              <w:left w:val="single" w:sz="4" w:space="0" w:color="auto"/>
              <w:bottom w:val="single" w:sz="4" w:space="0" w:color="auto"/>
              <w:right w:val="single" w:sz="4" w:space="0" w:color="auto"/>
            </w:tcBorders>
            <w:shd w:val="clear" w:color="auto" w:fill="auto"/>
          </w:tcPr>
          <w:p w:rsidR="00AD7418" w:rsidRPr="00AD7418" w:rsidRDefault="00AD7418" w:rsidP="003A1BBD">
            <w:pPr>
              <w:spacing w:after="0" w:line="240" w:lineRule="auto"/>
              <w:rPr>
                <w:rFonts w:ascii="Times New Roman" w:hAnsi="Times New Roman" w:cs="Times New Roman"/>
                <w:b/>
                <w:bCs/>
                <w:sz w:val="16"/>
                <w:szCs w:val="16"/>
              </w:rPr>
            </w:pPr>
            <w:r w:rsidRPr="00AD7418">
              <w:rPr>
                <w:rFonts w:ascii="Times New Roman" w:hAnsi="Times New Roman" w:cs="Times New Roman"/>
                <w:b/>
                <w:bCs/>
                <w:sz w:val="16"/>
                <w:szCs w:val="16"/>
              </w:rPr>
              <w:t xml:space="preserve">                           Раздел 1. Устройство грунтощебеночного покрытия </w:t>
            </w:r>
            <w:smartTag w:uri="urn:schemas-microsoft-com:office:smarttags" w:element="metricconverter">
              <w:smartTagPr>
                <w:attr w:name="ProductID" w:val="15 см"/>
              </w:smartTagPr>
              <w:r w:rsidRPr="00AD7418">
                <w:rPr>
                  <w:rFonts w:ascii="Times New Roman" w:hAnsi="Times New Roman" w:cs="Times New Roman"/>
                  <w:b/>
                  <w:bCs/>
                  <w:sz w:val="16"/>
                  <w:szCs w:val="16"/>
                </w:rPr>
                <w:t>15 см</w:t>
              </w:r>
            </w:smartTag>
          </w:p>
        </w:tc>
      </w:tr>
      <w:tr w:rsidR="00AD7418" w:rsidRPr="00AD7418" w:rsidTr="003A1BBD">
        <w:trPr>
          <w:trHeight w:val="217"/>
        </w:trPr>
        <w:tc>
          <w:tcPr>
            <w:tcW w:w="15622" w:type="dxa"/>
            <w:gridSpan w:val="18"/>
            <w:tcBorders>
              <w:top w:val="single" w:sz="4" w:space="0" w:color="auto"/>
              <w:left w:val="single" w:sz="4" w:space="0" w:color="auto"/>
              <w:bottom w:val="single" w:sz="4" w:space="0" w:color="auto"/>
              <w:right w:val="single" w:sz="4" w:space="0" w:color="auto"/>
            </w:tcBorders>
            <w:shd w:val="clear" w:color="auto" w:fill="auto"/>
          </w:tcPr>
          <w:p w:rsidR="00AD7418" w:rsidRPr="00AD7418" w:rsidRDefault="00AD7418" w:rsidP="003A1BBD">
            <w:pPr>
              <w:spacing w:after="0" w:line="240" w:lineRule="auto"/>
              <w:rPr>
                <w:rFonts w:ascii="Times New Roman" w:hAnsi="Times New Roman" w:cs="Times New Roman"/>
                <w:sz w:val="16"/>
                <w:szCs w:val="16"/>
              </w:rPr>
            </w:pPr>
            <w:r w:rsidRPr="00AD7418">
              <w:rPr>
                <w:rFonts w:ascii="Times New Roman" w:hAnsi="Times New Roman" w:cs="Times New Roman"/>
                <w:sz w:val="16"/>
                <w:szCs w:val="16"/>
              </w:rPr>
              <w:t xml:space="preserve">                           Планировка земполотна</w:t>
            </w:r>
          </w:p>
        </w:tc>
      </w:tr>
      <w:tr w:rsidR="00AD7418" w:rsidRPr="00AD7418" w:rsidTr="00482B87">
        <w:trPr>
          <w:trHeight w:val="1670"/>
        </w:trPr>
        <w:tc>
          <w:tcPr>
            <w:tcW w:w="417" w:type="dxa"/>
            <w:tcBorders>
              <w:top w:val="nil"/>
              <w:left w:val="single" w:sz="4" w:space="0" w:color="auto"/>
              <w:bottom w:val="single" w:sz="4" w:space="0" w:color="auto"/>
              <w:right w:val="single" w:sz="4" w:space="0" w:color="auto"/>
            </w:tcBorders>
            <w:shd w:val="clear" w:color="auto" w:fill="auto"/>
            <w:noWrap/>
          </w:tcPr>
          <w:p w:rsidR="00AD7418" w:rsidRPr="00AD7418" w:rsidRDefault="00AD7418" w:rsidP="003A1BBD">
            <w:pPr>
              <w:spacing w:after="0" w:line="240" w:lineRule="auto"/>
              <w:jc w:val="center"/>
              <w:rPr>
                <w:rFonts w:ascii="Times New Roman" w:hAnsi="Times New Roman" w:cs="Times New Roman"/>
                <w:sz w:val="16"/>
                <w:szCs w:val="16"/>
              </w:rPr>
            </w:pPr>
            <w:r w:rsidRPr="00AD7418">
              <w:rPr>
                <w:rFonts w:ascii="Times New Roman" w:hAnsi="Times New Roman" w:cs="Times New Roman"/>
                <w:sz w:val="16"/>
                <w:szCs w:val="16"/>
              </w:rPr>
              <w:t>1</w:t>
            </w:r>
          </w:p>
        </w:tc>
        <w:tc>
          <w:tcPr>
            <w:tcW w:w="1254" w:type="dxa"/>
            <w:tcBorders>
              <w:top w:val="nil"/>
              <w:left w:val="nil"/>
              <w:bottom w:val="single" w:sz="4" w:space="0" w:color="auto"/>
              <w:right w:val="single" w:sz="4" w:space="0" w:color="auto"/>
            </w:tcBorders>
            <w:shd w:val="clear" w:color="auto" w:fill="auto"/>
          </w:tcPr>
          <w:p w:rsidR="00AD7418" w:rsidRPr="00AD7418" w:rsidRDefault="00AD7418" w:rsidP="003A1BBD">
            <w:pPr>
              <w:spacing w:after="0" w:line="240" w:lineRule="auto"/>
              <w:rPr>
                <w:rFonts w:ascii="Times New Roman" w:hAnsi="Times New Roman" w:cs="Times New Roman"/>
                <w:b/>
                <w:bCs/>
                <w:sz w:val="16"/>
                <w:szCs w:val="16"/>
              </w:rPr>
            </w:pPr>
            <w:r w:rsidRPr="00AD7418">
              <w:rPr>
                <w:rFonts w:ascii="Times New Roman" w:hAnsi="Times New Roman" w:cs="Times New Roman"/>
                <w:b/>
                <w:bCs/>
                <w:sz w:val="16"/>
                <w:szCs w:val="16"/>
              </w:rPr>
              <w:t>ФЕР01-02-027-02</w:t>
            </w:r>
            <w:r w:rsidRPr="00AD7418">
              <w:rPr>
                <w:rFonts w:ascii="Times New Roman" w:hAnsi="Times New Roman" w:cs="Times New Roman"/>
                <w:i/>
                <w:iCs/>
                <w:sz w:val="16"/>
                <w:szCs w:val="16"/>
              </w:rPr>
              <w:br/>
              <w:t>Приказ Минстроя РФ от 30.01.14 №31/пр</w:t>
            </w:r>
          </w:p>
        </w:tc>
        <w:tc>
          <w:tcPr>
            <w:tcW w:w="2656" w:type="dxa"/>
            <w:tcBorders>
              <w:top w:val="nil"/>
              <w:left w:val="nil"/>
              <w:bottom w:val="single" w:sz="4" w:space="0" w:color="auto"/>
              <w:right w:val="single" w:sz="4" w:space="0" w:color="auto"/>
            </w:tcBorders>
            <w:shd w:val="clear" w:color="auto" w:fill="auto"/>
          </w:tcPr>
          <w:p w:rsidR="00AD7418" w:rsidRPr="00AD7418" w:rsidRDefault="00AD7418" w:rsidP="003A1BBD">
            <w:pPr>
              <w:spacing w:after="0" w:line="240" w:lineRule="auto"/>
              <w:rPr>
                <w:rFonts w:ascii="Times New Roman" w:hAnsi="Times New Roman" w:cs="Times New Roman"/>
                <w:sz w:val="16"/>
                <w:szCs w:val="16"/>
              </w:rPr>
            </w:pPr>
            <w:r w:rsidRPr="00AD7418">
              <w:rPr>
                <w:rFonts w:ascii="Times New Roman" w:hAnsi="Times New Roman" w:cs="Times New Roman"/>
                <w:sz w:val="16"/>
                <w:szCs w:val="16"/>
              </w:rPr>
              <w:t>Планировка площадей: механизированным способом, группа грунтов 2</w:t>
            </w:r>
            <w:r w:rsidRPr="00AD7418">
              <w:rPr>
                <w:rFonts w:ascii="Times New Roman" w:hAnsi="Times New Roman" w:cs="Times New Roman"/>
                <w:i/>
                <w:iCs/>
                <w:sz w:val="16"/>
                <w:szCs w:val="16"/>
              </w:rPr>
              <w:br/>
              <w:t>ИНДЕКС К ПОЗИЦИИ(справочно):</w:t>
            </w:r>
            <w:r w:rsidRPr="00AD7418">
              <w:rPr>
                <w:rFonts w:ascii="Times New Roman" w:hAnsi="Times New Roman" w:cs="Times New Roman"/>
                <w:i/>
                <w:iCs/>
                <w:sz w:val="16"/>
                <w:szCs w:val="16"/>
              </w:rPr>
              <w:br/>
              <w:t>1 Перевод в текущие цены 3-го квартала 2014г. Письмо МИНСТРОЙ № 15285-ЕС/08 от 04.08.2014г. СМР=6</w:t>
            </w:r>
          </w:p>
        </w:tc>
        <w:tc>
          <w:tcPr>
            <w:tcW w:w="843" w:type="dxa"/>
            <w:tcBorders>
              <w:top w:val="nil"/>
              <w:left w:val="nil"/>
              <w:bottom w:val="single" w:sz="4" w:space="0" w:color="auto"/>
              <w:right w:val="single" w:sz="4" w:space="0" w:color="auto"/>
            </w:tcBorders>
            <w:shd w:val="clear" w:color="auto" w:fill="auto"/>
          </w:tcPr>
          <w:p w:rsidR="00AD7418" w:rsidRPr="00AD7418" w:rsidRDefault="00AD7418" w:rsidP="003A1BBD">
            <w:pPr>
              <w:spacing w:after="0" w:line="240" w:lineRule="auto"/>
              <w:jc w:val="center"/>
              <w:rPr>
                <w:rFonts w:ascii="Times New Roman" w:hAnsi="Times New Roman" w:cs="Times New Roman"/>
                <w:sz w:val="16"/>
                <w:szCs w:val="16"/>
              </w:rPr>
            </w:pPr>
            <w:smartTag w:uri="urn:schemas-microsoft-com:office:smarttags" w:element="metricconverter">
              <w:smartTagPr>
                <w:attr w:name="ProductID" w:val="1000 м2"/>
              </w:smartTagPr>
              <w:r w:rsidRPr="00AD7418">
                <w:rPr>
                  <w:rFonts w:ascii="Times New Roman" w:hAnsi="Times New Roman" w:cs="Times New Roman"/>
                  <w:sz w:val="16"/>
                  <w:szCs w:val="16"/>
                </w:rPr>
                <w:t>1000 м2</w:t>
              </w:r>
            </w:smartTag>
            <w:r w:rsidRPr="00AD7418">
              <w:rPr>
                <w:rFonts w:ascii="Times New Roman" w:hAnsi="Times New Roman" w:cs="Times New Roman"/>
                <w:sz w:val="16"/>
                <w:szCs w:val="16"/>
              </w:rPr>
              <w:t xml:space="preserve"> спланированной площади</w:t>
            </w:r>
          </w:p>
        </w:tc>
        <w:tc>
          <w:tcPr>
            <w:tcW w:w="884" w:type="dxa"/>
            <w:tcBorders>
              <w:top w:val="nil"/>
              <w:left w:val="nil"/>
              <w:bottom w:val="single" w:sz="4" w:space="0" w:color="auto"/>
              <w:right w:val="single" w:sz="4" w:space="0" w:color="auto"/>
            </w:tcBorders>
            <w:shd w:val="clear" w:color="auto" w:fill="auto"/>
          </w:tcPr>
          <w:p w:rsidR="00AD7418" w:rsidRPr="00AD7418" w:rsidRDefault="00AD7418" w:rsidP="003A1BBD">
            <w:pPr>
              <w:spacing w:after="0" w:line="240" w:lineRule="auto"/>
              <w:jc w:val="center"/>
              <w:rPr>
                <w:rFonts w:ascii="Times New Roman" w:hAnsi="Times New Roman" w:cs="Times New Roman"/>
                <w:sz w:val="16"/>
                <w:szCs w:val="16"/>
              </w:rPr>
            </w:pPr>
            <w:r w:rsidRPr="00AD7418">
              <w:rPr>
                <w:rFonts w:ascii="Times New Roman" w:hAnsi="Times New Roman" w:cs="Times New Roman"/>
                <w:sz w:val="16"/>
                <w:szCs w:val="16"/>
              </w:rPr>
              <w:t>5,15</w:t>
            </w:r>
            <w:r w:rsidRPr="00AD7418">
              <w:rPr>
                <w:rFonts w:ascii="Times New Roman" w:hAnsi="Times New Roman" w:cs="Times New Roman"/>
                <w:i/>
                <w:iCs/>
                <w:sz w:val="16"/>
                <w:szCs w:val="16"/>
              </w:rPr>
              <w:br/>
              <w:t>5150/1000</w:t>
            </w:r>
          </w:p>
        </w:tc>
        <w:tc>
          <w:tcPr>
            <w:tcW w:w="812" w:type="dxa"/>
            <w:gridSpan w:val="2"/>
            <w:tcBorders>
              <w:top w:val="nil"/>
              <w:left w:val="nil"/>
              <w:bottom w:val="single" w:sz="4" w:space="0" w:color="auto"/>
              <w:right w:val="single" w:sz="4" w:space="0" w:color="auto"/>
            </w:tcBorders>
            <w:shd w:val="clear" w:color="auto" w:fill="auto"/>
            <w:noWrap/>
          </w:tcPr>
          <w:p w:rsidR="00AD7418" w:rsidRPr="00AD7418" w:rsidRDefault="00AD7418" w:rsidP="003A1BBD">
            <w:pPr>
              <w:spacing w:after="0" w:line="240" w:lineRule="auto"/>
              <w:jc w:val="right"/>
              <w:rPr>
                <w:rFonts w:ascii="Times New Roman" w:hAnsi="Times New Roman" w:cs="Times New Roman"/>
                <w:sz w:val="16"/>
                <w:szCs w:val="16"/>
              </w:rPr>
            </w:pPr>
            <w:r w:rsidRPr="00AD7418">
              <w:rPr>
                <w:rFonts w:ascii="Times New Roman" w:hAnsi="Times New Roman" w:cs="Times New Roman"/>
                <w:sz w:val="16"/>
                <w:szCs w:val="16"/>
              </w:rPr>
              <w:t> </w:t>
            </w:r>
          </w:p>
        </w:tc>
        <w:tc>
          <w:tcPr>
            <w:tcW w:w="852" w:type="dxa"/>
            <w:tcBorders>
              <w:top w:val="nil"/>
              <w:left w:val="nil"/>
              <w:bottom w:val="single" w:sz="4" w:space="0" w:color="auto"/>
              <w:right w:val="single" w:sz="4" w:space="0" w:color="auto"/>
            </w:tcBorders>
            <w:shd w:val="clear" w:color="auto" w:fill="auto"/>
            <w:noWrap/>
          </w:tcPr>
          <w:p w:rsidR="00AD7418" w:rsidRPr="00AD7418" w:rsidRDefault="00AD7418" w:rsidP="003A1BBD">
            <w:pPr>
              <w:spacing w:after="0" w:line="240" w:lineRule="auto"/>
              <w:jc w:val="right"/>
              <w:rPr>
                <w:rFonts w:ascii="Times New Roman" w:hAnsi="Times New Roman" w:cs="Times New Roman"/>
                <w:sz w:val="16"/>
                <w:szCs w:val="16"/>
              </w:rPr>
            </w:pPr>
            <w:r w:rsidRPr="00AD7418">
              <w:rPr>
                <w:rFonts w:ascii="Times New Roman" w:hAnsi="Times New Roman" w:cs="Times New Roman"/>
                <w:sz w:val="16"/>
                <w:szCs w:val="16"/>
              </w:rPr>
              <w:t> </w:t>
            </w:r>
          </w:p>
        </w:tc>
        <w:tc>
          <w:tcPr>
            <w:tcW w:w="869" w:type="dxa"/>
            <w:tcBorders>
              <w:top w:val="nil"/>
              <w:left w:val="nil"/>
              <w:bottom w:val="single" w:sz="4" w:space="0" w:color="auto"/>
              <w:right w:val="single" w:sz="4" w:space="0" w:color="auto"/>
            </w:tcBorders>
            <w:shd w:val="clear" w:color="auto" w:fill="auto"/>
            <w:noWrap/>
          </w:tcPr>
          <w:p w:rsidR="00AD7418" w:rsidRPr="00AD7418" w:rsidRDefault="00AD7418" w:rsidP="003A1BBD">
            <w:pPr>
              <w:spacing w:after="0" w:line="240" w:lineRule="auto"/>
              <w:jc w:val="right"/>
              <w:rPr>
                <w:rFonts w:ascii="Times New Roman" w:hAnsi="Times New Roman" w:cs="Times New Roman"/>
                <w:sz w:val="16"/>
                <w:szCs w:val="16"/>
              </w:rPr>
            </w:pPr>
            <w:r w:rsidRPr="00AD7418">
              <w:rPr>
                <w:rFonts w:ascii="Times New Roman" w:hAnsi="Times New Roman" w:cs="Times New Roman"/>
                <w:sz w:val="16"/>
                <w:szCs w:val="16"/>
              </w:rPr>
              <w:t> </w:t>
            </w:r>
          </w:p>
        </w:tc>
        <w:tc>
          <w:tcPr>
            <w:tcW w:w="813" w:type="dxa"/>
            <w:tcBorders>
              <w:top w:val="nil"/>
              <w:left w:val="nil"/>
              <w:bottom w:val="single" w:sz="4" w:space="0" w:color="auto"/>
              <w:right w:val="single" w:sz="4" w:space="0" w:color="auto"/>
            </w:tcBorders>
            <w:shd w:val="clear" w:color="auto" w:fill="auto"/>
            <w:noWrap/>
          </w:tcPr>
          <w:p w:rsidR="00AD7418" w:rsidRPr="00AD7418" w:rsidRDefault="00AD7418" w:rsidP="003A1BBD">
            <w:pPr>
              <w:spacing w:after="0" w:line="240" w:lineRule="auto"/>
              <w:jc w:val="right"/>
              <w:rPr>
                <w:rFonts w:ascii="Times New Roman" w:hAnsi="Times New Roman" w:cs="Times New Roman"/>
                <w:sz w:val="16"/>
                <w:szCs w:val="16"/>
              </w:rPr>
            </w:pPr>
            <w:r w:rsidRPr="00AD7418">
              <w:rPr>
                <w:rFonts w:ascii="Times New Roman" w:hAnsi="Times New Roman" w:cs="Times New Roman"/>
                <w:sz w:val="16"/>
                <w:szCs w:val="16"/>
              </w:rPr>
              <w:t> </w:t>
            </w:r>
          </w:p>
        </w:tc>
        <w:tc>
          <w:tcPr>
            <w:tcW w:w="812" w:type="dxa"/>
            <w:tcBorders>
              <w:top w:val="nil"/>
              <w:left w:val="nil"/>
              <w:bottom w:val="single" w:sz="4" w:space="0" w:color="auto"/>
              <w:right w:val="single" w:sz="4" w:space="0" w:color="auto"/>
            </w:tcBorders>
            <w:shd w:val="clear" w:color="auto" w:fill="auto"/>
            <w:noWrap/>
          </w:tcPr>
          <w:p w:rsidR="00AD7418" w:rsidRPr="00AD7418" w:rsidRDefault="00AD7418" w:rsidP="003A1BBD">
            <w:pPr>
              <w:spacing w:after="0" w:line="240" w:lineRule="auto"/>
              <w:jc w:val="right"/>
              <w:rPr>
                <w:rFonts w:ascii="Times New Roman" w:hAnsi="Times New Roman" w:cs="Times New Roman"/>
                <w:sz w:val="16"/>
                <w:szCs w:val="16"/>
              </w:rPr>
            </w:pPr>
            <w:r w:rsidRPr="00AD7418">
              <w:rPr>
                <w:rFonts w:ascii="Times New Roman" w:hAnsi="Times New Roman" w:cs="Times New Roman"/>
                <w:sz w:val="16"/>
                <w:szCs w:val="16"/>
              </w:rPr>
              <w:t> </w:t>
            </w:r>
          </w:p>
        </w:tc>
        <w:tc>
          <w:tcPr>
            <w:tcW w:w="852" w:type="dxa"/>
            <w:tcBorders>
              <w:top w:val="nil"/>
              <w:left w:val="nil"/>
              <w:bottom w:val="single" w:sz="4" w:space="0" w:color="auto"/>
              <w:right w:val="single" w:sz="4" w:space="0" w:color="auto"/>
            </w:tcBorders>
            <w:shd w:val="clear" w:color="auto" w:fill="auto"/>
            <w:noWrap/>
          </w:tcPr>
          <w:p w:rsidR="00AD7418" w:rsidRPr="00AD7418" w:rsidRDefault="00AD7418" w:rsidP="003A1BBD">
            <w:pPr>
              <w:spacing w:after="0" w:line="240" w:lineRule="auto"/>
              <w:jc w:val="right"/>
              <w:rPr>
                <w:rFonts w:ascii="Times New Roman" w:hAnsi="Times New Roman" w:cs="Times New Roman"/>
                <w:sz w:val="16"/>
                <w:szCs w:val="16"/>
              </w:rPr>
            </w:pPr>
            <w:r w:rsidRPr="00AD7418">
              <w:rPr>
                <w:rFonts w:ascii="Times New Roman" w:hAnsi="Times New Roman" w:cs="Times New Roman"/>
                <w:sz w:val="16"/>
                <w:szCs w:val="16"/>
              </w:rPr>
              <w:t> </w:t>
            </w:r>
          </w:p>
        </w:tc>
        <w:tc>
          <w:tcPr>
            <w:tcW w:w="869" w:type="dxa"/>
            <w:tcBorders>
              <w:top w:val="nil"/>
              <w:left w:val="nil"/>
              <w:bottom w:val="single" w:sz="4" w:space="0" w:color="auto"/>
              <w:right w:val="single" w:sz="4" w:space="0" w:color="auto"/>
            </w:tcBorders>
            <w:shd w:val="clear" w:color="auto" w:fill="auto"/>
            <w:noWrap/>
          </w:tcPr>
          <w:p w:rsidR="00AD7418" w:rsidRPr="00AD7418" w:rsidRDefault="00AD7418" w:rsidP="003A1BBD">
            <w:pPr>
              <w:spacing w:after="0" w:line="240" w:lineRule="auto"/>
              <w:jc w:val="right"/>
              <w:rPr>
                <w:rFonts w:ascii="Times New Roman" w:hAnsi="Times New Roman" w:cs="Times New Roman"/>
                <w:sz w:val="16"/>
                <w:szCs w:val="16"/>
              </w:rPr>
            </w:pPr>
            <w:r w:rsidRPr="00AD7418">
              <w:rPr>
                <w:rFonts w:ascii="Times New Roman" w:hAnsi="Times New Roman" w:cs="Times New Roman"/>
                <w:sz w:val="16"/>
                <w:szCs w:val="16"/>
              </w:rPr>
              <w:t> </w:t>
            </w:r>
          </w:p>
        </w:tc>
        <w:tc>
          <w:tcPr>
            <w:tcW w:w="813" w:type="dxa"/>
            <w:tcBorders>
              <w:top w:val="nil"/>
              <w:left w:val="nil"/>
              <w:bottom w:val="single" w:sz="4" w:space="0" w:color="auto"/>
              <w:right w:val="single" w:sz="4" w:space="0" w:color="auto"/>
            </w:tcBorders>
            <w:shd w:val="clear" w:color="auto" w:fill="auto"/>
            <w:noWrap/>
          </w:tcPr>
          <w:p w:rsidR="00AD7418" w:rsidRPr="00AD7418" w:rsidRDefault="00AD7418" w:rsidP="003A1BBD">
            <w:pPr>
              <w:spacing w:after="0" w:line="240" w:lineRule="auto"/>
              <w:jc w:val="right"/>
              <w:rPr>
                <w:rFonts w:ascii="Times New Roman" w:hAnsi="Times New Roman" w:cs="Times New Roman"/>
                <w:sz w:val="16"/>
                <w:szCs w:val="16"/>
              </w:rPr>
            </w:pPr>
            <w:r w:rsidRPr="00AD7418">
              <w:rPr>
                <w:rFonts w:ascii="Times New Roman" w:hAnsi="Times New Roman" w:cs="Times New Roman"/>
                <w:sz w:val="16"/>
                <w:szCs w:val="16"/>
              </w:rPr>
              <w:t> </w:t>
            </w:r>
          </w:p>
        </w:tc>
        <w:tc>
          <w:tcPr>
            <w:tcW w:w="769" w:type="dxa"/>
            <w:tcBorders>
              <w:top w:val="nil"/>
              <w:left w:val="nil"/>
              <w:bottom w:val="single" w:sz="4" w:space="0" w:color="auto"/>
              <w:right w:val="single" w:sz="4" w:space="0" w:color="auto"/>
            </w:tcBorders>
            <w:shd w:val="clear" w:color="auto" w:fill="auto"/>
            <w:noWrap/>
          </w:tcPr>
          <w:p w:rsidR="00AD7418" w:rsidRPr="00AD7418" w:rsidRDefault="00AD7418" w:rsidP="003A1BBD">
            <w:pPr>
              <w:spacing w:after="0" w:line="240" w:lineRule="auto"/>
              <w:jc w:val="right"/>
              <w:rPr>
                <w:rFonts w:ascii="Times New Roman" w:hAnsi="Times New Roman" w:cs="Times New Roman"/>
                <w:sz w:val="16"/>
                <w:szCs w:val="16"/>
              </w:rPr>
            </w:pPr>
            <w:r w:rsidRPr="00AD7418">
              <w:rPr>
                <w:rFonts w:ascii="Times New Roman" w:hAnsi="Times New Roman" w:cs="Times New Roman"/>
                <w:sz w:val="16"/>
                <w:szCs w:val="16"/>
              </w:rPr>
              <w:t> </w:t>
            </w:r>
          </w:p>
        </w:tc>
        <w:tc>
          <w:tcPr>
            <w:tcW w:w="707" w:type="dxa"/>
            <w:tcBorders>
              <w:top w:val="nil"/>
              <w:left w:val="nil"/>
              <w:bottom w:val="single" w:sz="4" w:space="0" w:color="auto"/>
              <w:right w:val="single" w:sz="4" w:space="0" w:color="auto"/>
            </w:tcBorders>
            <w:shd w:val="clear" w:color="auto" w:fill="auto"/>
            <w:noWrap/>
          </w:tcPr>
          <w:p w:rsidR="00AD7418" w:rsidRPr="00AD7418" w:rsidRDefault="00AD7418" w:rsidP="003A1BBD">
            <w:pPr>
              <w:spacing w:after="0" w:line="240" w:lineRule="auto"/>
              <w:jc w:val="right"/>
              <w:rPr>
                <w:rFonts w:ascii="Times New Roman" w:hAnsi="Times New Roman" w:cs="Times New Roman"/>
                <w:sz w:val="16"/>
                <w:szCs w:val="16"/>
              </w:rPr>
            </w:pPr>
            <w:r w:rsidRPr="00AD7418">
              <w:rPr>
                <w:rFonts w:ascii="Times New Roman" w:hAnsi="Times New Roman" w:cs="Times New Roman"/>
                <w:sz w:val="16"/>
                <w:szCs w:val="16"/>
              </w:rPr>
              <w:t> </w:t>
            </w:r>
          </w:p>
        </w:tc>
        <w:tc>
          <w:tcPr>
            <w:tcW w:w="693" w:type="dxa"/>
            <w:tcBorders>
              <w:top w:val="nil"/>
              <w:left w:val="nil"/>
              <w:bottom w:val="single" w:sz="4" w:space="0" w:color="auto"/>
              <w:right w:val="single" w:sz="4" w:space="0" w:color="auto"/>
            </w:tcBorders>
            <w:shd w:val="clear" w:color="auto" w:fill="auto"/>
            <w:noWrap/>
          </w:tcPr>
          <w:p w:rsidR="00AD7418" w:rsidRPr="00AD7418" w:rsidRDefault="00AD7418" w:rsidP="003A1BBD">
            <w:pPr>
              <w:spacing w:after="0" w:line="240" w:lineRule="auto"/>
              <w:jc w:val="right"/>
              <w:rPr>
                <w:rFonts w:ascii="Times New Roman" w:hAnsi="Times New Roman" w:cs="Times New Roman"/>
                <w:sz w:val="16"/>
                <w:szCs w:val="16"/>
              </w:rPr>
            </w:pPr>
            <w:r w:rsidRPr="00AD7418">
              <w:rPr>
                <w:rFonts w:ascii="Times New Roman" w:hAnsi="Times New Roman" w:cs="Times New Roman"/>
                <w:sz w:val="16"/>
                <w:szCs w:val="16"/>
              </w:rPr>
              <w:t> </w:t>
            </w:r>
          </w:p>
        </w:tc>
        <w:tc>
          <w:tcPr>
            <w:tcW w:w="707" w:type="dxa"/>
            <w:tcBorders>
              <w:top w:val="nil"/>
              <w:left w:val="nil"/>
              <w:bottom w:val="single" w:sz="4" w:space="0" w:color="auto"/>
              <w:right w:val="single" w:sz="4" w:space="0" w:color="auto"/>
            </w:tcBorders>
            <w:shd w:val="clear" w:color="auto" w:fill="auto"/>
            <w:noWrap/>
          </w:tcPr>
          <w:p w:rsidR="00AD7418" w:rsidRPr="00AD7418" w:rsidRDefault="00AD7418" w:rsidP="003A1BBD">
            <w:pPr>
              <w:spacing w:after="0" w:line="240" w:lineRule="auto"/>
              <w:jc w:val="right"/>
              <w:rPr>
                <w:rFonts w:ascii="Times New Roman" w:hAnsi="Times New Roman" w:cs="Times New Roman"/>
                <w:sz w:val="16"/>
                <w:szCs w:val="16"/>
              </w:rPr>
            </w:pPr>
            <w:r w:rsidRPr="00AD7418">
              <w:rPr>
                <w:rFonts w:ascii="Times New Roman" w:hAnsi="Times New Roman" w:cs="Times New Roman"/>
                <w:sz w:val="16"/>
                <w:szCs w:val="16"/>
              </w:rPr>
              <w:t> </w:t>
            </w:r>
          </w:p>
        </w:tc>
      </w:tr>
      <w:tr w:rsidR="00AD7418" w:rsidRPr="00AD7418" w:rsidTr="003A1BBD">
        <w:trPr>
          <w:trHeight w:val="260"/>
        </w:trPr>
        <w:tc>
          <w:tcPr>
            <w:tcW w:w="15622" w:type="dxa"/>
            <w:gridSpan w:val="18"/>
            <w:tcBorders>
              <w:top w:val="single" w:sz="4" w:space="0" w:color="auto"/>
              <w:left w:val="single" w:sz="4" w:space="0" w:color="auto"/>
              <w:bottom w:val="single" w:sz="4" w:space="0" w:color="auto"/>
              <w:right w:val="single" w:sz="4" w:space="0" w:color="auto"/>
            </w:tcBorders>
            <w:shd w:val="clear" w:color="auto" w:fill="auto"/>
          </w:tcPr>
          <w:p w:rsidR="00AD7418" w:rsidRPr="00AD7418" w:rsidRDefault="00AD7418" w:rsidP="003A1BBD">
            <w:pPr>
              <w:spacing w:after="0" w:line="240" w:lineRule="auto"/>
              <w:rPr>
                <w:rFonts w:ascii="Times New Roman" w:hAnsi="Times New Roman" w:cs="Times New Roman"/>
                <w:sz w:val="16"/>
                <w:szCs w:val="16"/>
              </w:rPr>
            </w:pPr>
            <w:r w:rsidRPr="00AD7418">
              <w:rPr>
                <w:rFonts w:ascii="Times New Roman" w:hAnsi="Times New Roman" w:cs="Times New Roman"/>
                <w:sz w:val="16"/>
                <w:szCs w:val="16"/>
              </w:rPr>
              <w:t xml:space="preserve">                           Уплотнение земполотна</w:t>
            </w:r>
          </w:p>
        </w:tc>
      </w:tr>
      <w:tr w:rsidR="00AD7418" w:rsidRPr="00AD7418" w:rsidTr="003A1BBD">
        <w:trPr>
          <w:trHeight w:val="1670"/>
        </w:trPr>
        <w:tc>
          <w:tcPr>
            <w:tcW w:w="417" w:type="dxa"/>
            <w:tcBorders>
              <w:top w:val="nil"/>
              <w:left w:val="single" w:sz="4" w:space="0" w:color="auto"/>
              <w:bottom w:val="single" w:sz="4" w:space="0" w:color="auto"/>
              <w:right w:val="single" w:sz="4" w:space="0" w:color="auto"/>
            </w:tcBorders>
            <w:shd w:val="clear" w:color="auto" w:fill="auto"/>
            <w:noWrap/>
          </w:tcPr>
          <w:p w:rsidR="00AD7418" w:rsidRPr="00AD7418" w:rsidRDefault="00AD7418" w:rsidP="003A1BBD">
            <w:pPr>
              <w:spacing w:after="0" w:line="240" w:lineRule="auto"/>
              <w:jc w:val="center"/>
              <w:rPr>
                <w:rFonts w:ascii="Times New Roman" w:hAnsi="Times New Roman" w:cs="Times New Roman"/>
                <w:sz w:val="16"/>
                <w:szCs w:val="16"/>
              </w:rPr>
            </w:pPr>
            <w:r w:rsidRPr="00AD7418">
              <w:rPr>
                <w:rFonts w:ascii="Times New Roman" w:hAnsi="Times New Roman" w:cs="Times New Roman"/>
                <w:sz w:val="16"/>
                <w:szCs w:val="16"/>
              </w:rPr>
              <w:t>2</w:t>
            </w:r>
          </w:p>
        </w:tc>
        <w:tc>
          <w:tcPr>
            <w:tcW w:w="1254" w:type="dxa"/>
            <w:tcBorders>
              <w:top w:val="nil"/>
              <w:left w:val="nil"/>
              <w:bottom w:val="single" w:sz="4" w:space="0" w:color="auto"/>
              <w:right w:val="single" w:sz="4" w:space="0" w:color="auto"/>
            </w:tcBorders>
            <w:shd w:val="clear" w:color="auto" w:fill="auto"/>
          </w:tcPr>
          <w:p w:rsidR="00AD7418" w:rsidRPr="00AD7418" w:rsidRDefault="00AD7418" w:rsidP="003A1BBD">
            <w:pPr>
              <w:spacing w:after="0" w:line="240" w:lineRule="auto"/>
              <w:rPr>
                <w:rFonts w:ascii="Times New Roman" w:hAnsi="Times New Roman" w:cs="Times New Roman"/>
                <w:b/>
                <w:bCs/>
                <w:sz w:val="16"/>
                <w:szCs w:val="16"/>
              </w:rPr>
            </w:pPr>
            <w:r w:rsidRPr="00AD7418">
              <w:rPr>
                <w:rFonts w:ascii="Times New Roman" w:hAnsi="Times New Roman" w:cs="Times New Roman"/>
                <w:b/>
                <w:bCs/>
                <w:sz w:val="16"/>
                <w:szCs w:val="16"/>
              </w:rPr>
              <w:t>ФЕР01-02-001-01</w:t>
            </w:r>
            <w:r w:rsidRPr="00AD7418">
              <w:rPr>
                <w:rFonts w:ascii="Times New Roman" w:hAnsi="Times New Roman" w:cs="Times New Roman"/>
                <w:i/>
                <w:iCs/>
                <w:sz w:val="16"/>
                <w:szCs w:val="16"/>
              </w:rPr>
              <w:br/>
              <w:t>Приказ Минстроя РФ от 30.01.14 №31/пр</w:t>
            </w:r>
          </w:p>
        </w:tc>
        <w:tc>
          <w:tcPr>
            <w:tcW w:w="2656" w:type="dxa"/>
            <w:tcBorders>
              <w:top w:val="nil"/>
              <w:left w:val="nil"/>
              <w:bottom w:val="single" w:sz="4" w:space="0" w:color="auto"/>
              <w:right w:val="single" w:sz="4" w:space="0" w:color="auto"/>
            </w:tcBorders>
            <w:shd w:val="clear" w:color="auto" w:fill="auto"/>
          </w:tcPr>
          <w:p w:rsidR="00AD7418" w:rsidRPr="00AD7418" w:rsidRDefault="00AD7418" w:rsidP="003A1BBD">
            <w:pPr>
              <w:spacing w:after="0" w:line="240" w:lineRule="auto"/>
              <w:rPr>
                <w:rFonts w:ascii="Times New Roman" w:hAnsi="Times New Roman" w:cs="Times New Roman"/>
                <w:sz w:val="16"/>
                <w:szCs w:val="16"/>
              </w:rPr>
            </w:pPr>
            <w:r w:rsidRPr="00AD7418">
              <w:rPr>
                <w:rFonts w:ascii="Times New Roman" w:hAnsi="Times New Roman" w:cs="Times New Roman"/>
                <w:sz w:val="16"/>
                <w:szCs w:val="16"/>
              </w:rPr>
              <w:t xml:space="preserve">Уплотнение грунта прицепными катками на пневмоколесном ходу 25 т на первый проход по одному следу при толщине слоя: </w:t>
            </w:r>
            <w:smartTag w:uri="urn:schemas-microsoft-com:office:smarttags" w:element="metricconverter">
              <w:smartTagPr>
                <w:attr w:name="ProductID" w:val="25 см"/>
              </w:smartTagPr>
              <w:r w:rsidRPr="00AD7418">
                <w:rPr>
                  <w:rFonts w:ascii="Times New Roman" w:hAnsi="Times New Roman" w:cs="Times New Roman"/>
                  <w:sz w:val="16"/>
                  <w:szCs w:val="16"/>
                </w:rPr>
                <w:t>25 см</w:t>
              </w:r>
            </w:smartTag>
            <w:r w:rsidRPr="00AD7418">
              <w:rPr>
                <w:rFonts w:ascii="Times New Roman" w:hAnsi="Times New Roman" w:cs="Times New Roman"/>
                <w:i/>
                <w:iCs/>
                <w:sz w:val="16"/>
                <w:szCs w:val="16"/>
              </w:rPr>
              <w:br/>
              <w:t>ИНДЕКС К ПОЗИЦИИ(справочно):</w:t>
            </w:r>
            <w:r w:rsidRPr="00AD7418">
              <w:rPr>
                <w:rFonts w:ascii="Times New Roman" w:hAnsi="Times New Roman" w:cs="Times New Roman"/>
                <w:i/>
                <w:iCs/>
                <w:sz w:val="16"/>
                <w:szCs w:val="16"/>
              </w:rPr>
              <w:br/>
              <w:t>1 Перевод в текущие цены 3-го квартала 2014г. Письмо МИНСТРОЙ № 15285-ЕС/08 от 04.08.2014г. СМР=6</w:t>
            </w:r>
          </w:p>
        </w:tc>
        <w:tc>
          <w:tcPr>
            <w:tcW w:w="843" w:type="dxa"/>
            <w:tcBorders>
              <w:top w:val="nil"/>
              <w:left w:val="nil"/>
              <w:bottom w:val="single" w:sz="4" w:space="0" w:color="auto"/>
              <w:right w:val="single" w:sz="4" w:space="0" w:color="auto"/>
            </w:tcBorders>
            <w:shd w:val="clear" w:color="auto" w:fill="auto"/>
          </w:tcPr>
          <w:p w:rsidR="00AD7418" w:rsidRPr="00AD7418" w:rsidRDefault="00AD7418" w:rsidP="003A1BBD">
            <w:pPr>
              <w:spacing w:after="0" w:line="240" w:lineRule="auto"/>
              <w:jc w:val="center"/>
              <w:rPr>
                <w:rFonts w:ascii="Times New Roman" w:hAnsi="Times New Roman" w:cs="Times New Roman"/>
                <w:sz w:val="16"/>
                <w:szCs w:val="16"/>
              </w:rPr>
            </w:pPr>
            <w:smartTag w:uri="urn:schemas-microsoft-com:office:smarttags" w:element="metricconverter">
              <w:smartTagPr>
                <w:attr w:name="ProductID" w:val="1000 м3"/>
              </w:smartTagPr>
              <w:r w:rsidRPr="00AD7418">
                <w:rPr>
                  <w:rFonts w:ascii="Times New Roman" w:hAnsi="Times New Roman" w:cs="Times New Roman"/>
                  <w:sz w:val="16"/>
                  <w:szCs w:val="16"/>
                </w:rPr>
                <w:t>1000 м3</w:t>
              </w:r>
            </w:smartTag>
            <w:r w:rsidRPr="00AD7418">
              <w:rPr>
                <w:rFonts w:ascii="Times New Roman" w:hAnsi="Times New Roman" w:cs="Times New Roman"/>
                <w:sz w:val="16"/>
                <w:szCs w:val="16"/>
              </w:rPr>
              <w:t xml:space="preserve"> уплотненного грунта</w:t>
            </w:r>
          </w:p>
        </w:tc>
        <w:tc>
          <w:tcPr>
            <w:tcW w:w="884" w:type="dxa"/>
            <w:tcBorders>
              <w:top w:val="nil"/>
              <w:left w:val="nil"/>
              <w:bottom w:val="single" w:sz="4" w:space="0" w:color="auto"/>
              <w:right w:val="single" w:sz="4" w:space="0" w:color="auto"/>
            </w:tcBorders>
            <w:shd w:val="clear" w:color="auto" w:fill="auto"/>
          </w:tcPr>
          <w:p w:rsidR="00AD7418" w:rsidRPr="00AD7418" w:rsidRDefault="00AD7418" w:rsidP="003A1BBD">
            <w:pPr>
              <w:spacing w:after="0" w:line="240" w:lineRule="auto"/>
              <w:jc w:val="center"/>
              <w:rPr>
                <w:rFonts w:ascii="Times New Roman" w:hAnsi="Times New Roman" w:cs="Times New Roman"/>
                <w:sz w:val="16"/>
                <w:szCs w:val="16"/>
              </w:rPr>
            </w:pPr>
            <w:r w:rsidRPr="00AD7418">
              <w:rPr>
                <w:rFonts w:ascii="Times New Roman" w:hAnsi="Times New Roman" w:cs="Times New Roman"/>
                <w:sz w:val="16"/>
                <w:szCs w:val="16"/>
              </w:rPr>
              <w:t>1,2875</w:t>
            </w:r>
            <w:r w:rsidRPr="00AD7418">
              <w:rPr>
                <w:rFonts w:ascii="Times New Roman" w:hAnsi="Times New Roman" w:cs="Times New Roman"/>
                <w:i/>
                <w:iCs/>
                <w:sz w:val="16"/>
                <w:szCs w:val="16"/>
              </w:rPr>
              <w:br/>
              <w:t>1287,5/1000</w:t>
            </w:r>
          </w:p>
        </w:tc>
        <w:tc>
          <w:tcPr>
            <w:tcW w:w="812" w:type="dxa"/>
            <w:gridSpan w:val="2"/>
            <w:tcBorders>
              <w:top w:val="nil"/>
              <w:left w:val="nil"/>
              <w:bottom w:val="single" w:sz="4" w:space="0" w:color="auto"/>
              <w:right w:val="single" w:sz="4" w:space="0" w:color="auto"/>
            </w:tcBorders>
            <w:shd w:val="clear" w:color="auto" w:fill="auto"/>
            <w:noWrap/>
          </w:tcPr>
          <w:p w:rsidR="00AD7418" w:rsidRPr="00AD7418" w:rsidRDefault="00AD7418" w:rsidP="003A1BBD">
            <w:pPr>
              <w:spacing w:after="0" w:line="240" w:lineRule="auto"/>
              <w:jc w:val="right"/>
              <w:rPr>
                <w:rFonts w:ascii="Times New Roman" w:hAnsi="Times New Roman" w:cs="Times New Roman"/>
                <w:sz w:val="16"/>
                <w:szCs w:val="16"/>
              </w:rPr>
            </w:pPr>
            <w:r w:rsidRPr="00AD7418">
              <w:rPr>
                <w:rFonts w:ascii="Times New Roman" w:hAnsi="Times New Roman" w:cs="Times New Roman"/>
                <w:sz w:val="16"/>
                <w:szCs w:val="16"/>
              </w:rPr>
              <w:t> </w:t>
            </w:r>
          </w:p>
        </w:tc>
        <w:tc>
          <w:tcPr>
            <w:tcW w:w="852" w:type="dxa"/>
            <w:tcBorders>
              <w:top w:val="nil"/>
              <w:left w:val="nil"/>
              <w:bottom w:val="single" w:sz="4" w:space="0" w:color="auto"/>
              <w:right w:val="single" w:sz="4" w:space="0" w:color="auto"/>
            </w:tcBorders>
            <w:shd w:val="clear" w:color="auto" w:fill="auto"/>
            <w:noWrap/>
          </w:tcPr>
          <w:p w:rsidR="00AD7418" w:rsidRPr="00AD7418" w:rsidRDefault="00AD7418" w:rsidP="003A1BBD">
            <w:pPr>
              <w:spacing w:after="0" w:line="240" w:lineRule="auto"/>
              <w:jc w:val="right"/>
              <w:rPr>
                <w:rFonts w:ascii="Times New Roman" w:hAnsi="Times New Roman" w:cs="Times New Roman"/>
                <w:sz w:val="16"/>
                <w:szCs w:val="16"/>
              </w:rPr>
            </w:pPr>
            <w:r w:rsidRPr="00AD7418">
              <w:rPr>
                <w:rFonts w:ascii="Times New Roman" w:hAnsi="Times New Roman" w:cs="Times New Roman"/>
                <w:sz w:val="16"/>
                <w:szCs w:val="16"/>
              </w:rPr>
              <w:t> </w:t>
            </w:r>
          </w:p>
        </w:tc>
        <w:tc>
          <w:tcPr>
            <w:tcW w:w="869" w:type="dxa"/>
            <w:tcBorders>
              <w:top w:val="nil"/>
              <w:left w:val="nil"/>
              <w:bottom w:val="single" w:sz="4" w:space="0" w:color="auto"/>
              <w:right w:val="single" w:sz="4" w:space="0" w:color="auto"/>
            </w:tcBorders>
            <w:shd w:val="clear" w:color="auto" w:fill="auto"/>
            <w:noWrap/>
          </w:tcPr>
          <w:p w:rsidR="00AD7418" w:rsidRPr="00AD7418" w:rsidRDefault="00AD7418" w:rsidP="003A1BBD">
            <w:pPr>
              <w:spacing w:after="0" w:line="240" w:lineRule="auto"/>
              <w:jc w:val="right"/>
              <w:rPr>
                <w:rFonts w:ascii="Times New Roman" w:hAnsi="Times New Roman" w:cs="Times New Roman"/>
                <w:sz w:val="16"/>
                <w:szCs w:val="16"/>
              </w:rPr>
            </w:pPr>
            <w:r w:rsidRPr="00AD7418">
              <w:rPr>
                <w:rFonts w:ascii="Times New Roman" w:hAnsi="Times New Roman" w:cs="Times New Roman"/>
                <w:sz w:val="16"/>
                <w:szCs w:val="16"/>
              </w:rPr>
              <w:t> </w:t>
            </w:r>
          </w:p>
        </w:tc>
        <w:tc>
          <w:tcPr>
            <w:tcW w:w="813" w:type="dxa"/>
            <w:tcBorders>
              <w:top w:val="nil"/>
              <w:left w:val="nil"/>
              <w:bottom w:val="single" w:sz="4" w:space="0" w:color="auto"/>
              <w:right w:val="single" w:sz="4" w:space="0" w:color="auto"/>
            </w:tcBorders>
            <w:shd w:val="clear" w:color="auto" w:fill="auto"/>
            <w:noWrap/>
          </w:tcPr>
          <w:p w:rsidR="00AD7418" w:rsidRPr="00AD7418" w:rsidRDefault="00AD7418" w:rsidP="003A1BBD">
            <w:pPr>
              <w:spacing w:after="0" w:line="240" w:lineRule="auto"/>
              <w:jc w:val="right"/>
              <w:rPr>
                <w:rFonts w:ascii="Times New Roman" w:hAnsi="Times New Roman" w:cs="Times New Roman"/>
                <w:sz w:val="16"/>
                <w:szCs w:val="16"/>
              </w:rPr>
            </w:pPr>
            <w:r w:rsidRPr="00AD7418">
              <w:rPr>
                <w:rFonts w:ascii="Times New Roman" w:hAnsi="Times New Roman" w:cs="Times New Roman"/>
                <w:sz w:val="16"/>
                <w:szCs w:val="16"/>
              </w:rPr>
              <w:t> </w:t>
            </w:r>
          </w:p>
        </w:tc>
        <w:tc>
          <w:tcPr>
            <w:tcW w:w="812" w:type="dxa"/>
            <w:tcBorders>
              <w:top w:val="nil"/>
              <w:left w:val="nil"/>
              <w:bottom w:val="single" w:sz="4" w:space="0" w:color="auto"/>
              <w:right w:val="single" w:sz="4" w:space="0" w:color="auto"/>
            </w:tcBorders>
            <w:shd w:val="clear" w:color="auto" w:fill="auto"/>
            <w:noWrap/>
          </w:tcPr>
          <w:p w:rsidR="00AD7418" w:rsidRPr="00AD7418" w:rsidRDefault="00AD7418" w:rsidP="003A1BBD">
            <w:pPr>
              <w:spacing w:after="0" w:line="240" w:lineRule="auto"/>
              <w:jc w:val="right"/>
              <w:rPr>
                <w:rFonts w:ascii="Times New Roman" w:hAnsi="Times New Roman" w:cs="Times New Roman"/>
                <w:sz w:val="16"/>
                <w:szCs w:val="16"/>
              </w:rPr>
            </w:pPr>
            <w:r w:rsidRPr="00AD7418">
              <w:rPr>
                <w:rFonts w:ascii="Times New Roman" w:hAnsi="Times New Roman" w:cs="Times New Roman"/>
                <w:sz w:val="16"/>
                <w:szCs w:val="16"/>
              </w:rPr>
              <w:t> </w:t>
            </w:r>
          </w:p>
        </w:tc>
        <w:tc>
          <w:tcPr>
            <w:tcW w:w="852" w:type="dxa"/>
            <w:tcBorders>
              <w:top w:val="nil"/>
              <w:left w:val="nil"/>
              <w:bottom w:val="single" w:sz="4" w:space="0" w:color="auto"/>
              <w:right w:val="single" w:sz="4" w:space="0" w:color="auto"/>
            </w:tcBorders>
            <w:shd w:val="clear" w:color="auto" w:fill="auto"/>
            <w:noWrap/>
          </w:tcPr>
          <w:p w:rsidR="00AD7418" w:rsidRPr="00AD7418" w:rsidRDefault="00AD7418" w:rsidP="003A1BBD">
            <w:pPr>
              <w:spacing w:after="0" w:line="240" w:lineRule="auto"/>
              <w:jc w:val="right"/>
              <w:rPr>
                <w:rFonts w:ascii="Times New Roman" w:hAnsi="Times New Roman" w:cs="Times New Roman"/>
                <w:sz w:val="16"/>
                <w:szCs w:val="16"/>
              </w:rPr>
            </w:pPr>
            <w:r w:rsidRPr="00AD7418">
              <w:rPr>
                <w:rFonts w:ascii="Times New Roman" w:hAnsi="Times New Roman" w:cs="Times New Roman"/>
                <w:sz w:val="16"/>
                <w:szCs w:val="16"/>
              </w:rPr>
              <w:t> </w:t>
            </w:r>
          </w:p>
        </w:tc>
        <w:tc>
          <w:tcPr>
            <w:tcW w:w="869" w:type="dxa"/>
            <w:tcBorders>
              <w:top w:val="nil"/>
              <w:left w:val="nil"/>
              <w:bottom w:val="single" w:sz="4" w:space="0" w:color="auto"/>
              <w:right w:val="single" w:sz="4" w:space="0" w:color="auto"/>
            </w:tcBorders>
            <w:shd w:val="clear" w:color="auto" w:fill="auto"/>
            <w:noWrap/>
          </w:tcPr>
          <w:p w:rsidR="00AD7418" w:rsidRPr="00AD7418" w:rsidRDefault="00AD7418" w:rsidP="003A1BBD">
            <w:pPr>
              <w:spacing w:after="0" w:line="240" w:lineRule="auto"/>
              <w:jc w:val="right"/>
              <w:rPr>
                <w:rFonts w:ascii="Times New Roman" w:hAnsi="Times New Roman" w:cs="Times New Roman"/>
                <w:sz w:val="16"/>
                <w:szCs w:val="16"/>
              </w:rPr>
            </w:pPr>
            <w:r w:rsidRPr="00AD7418">
              <w:rPr>
                <w:rFonts w:ascii="Times New Roman" w:hAnsi="Times New Roman" w:cs="Times New Roman"/>
                <w:sz w:val="16"/>
                <w:szCs w:val="16"/>
              </w:rPr>
              <w:t> </w:t>
            </w:r>
          </w:p>
        </w:tc>
        <w:tc>
          <w:tcPr>
            <w:tcW w:w="813" w:type="dxa"/>
            <w:tcBorders>
              <w:top w:val="nil"/>
              <w:left w:val="nil"/>
              <w:bottom w:val="single" w:sz="4" w:space="0" w:color="auto"/>
              <w:right w:val="single" w:sz="4" w:space="0" w:color="auto"/>
            </w:tcBorders>
            <w:shd w:val="clear" w:color="auto" w:fill="auto"/>
            <w:noWrap/>
          </w:tcPr>
          <w:p w:rsidR="00AD7418" w:rsidRPr="00AD7418" w:rsidRDefault="00AD7418" w:rsidP="003A1BBD">
            <w:pPr>
              <w:spacing w:after="0" w:line="240" w:lineRule="auto"/>
              <w:jc w:val="right"/>
              <w:rPr>
                <w:rFonts w:ascii="Times New Roman" w:hAnsi="Times New Roman" w:cs="Times New Roman"/>
                <w:sz w:val="16"/>
                <w:szCs w:val="16"/>
              </w:rPr>
            </w:pPr>
            <w:r w:rsidRPr="00AD7418">
              <w:rPr>
                <w:rFonts w:ascii="Times New Roman" w:hAnsi="Times New Roman" w:cs="Times New Roman"/>
                <w:sz w:val="16"/>
                <w:szCs w:val="16"/>
              </w:rPr>
              <w:t> </w:t>
            </w:r>
          </w:p>
        </w:tc>
        <w:tc>
          <w:tcPr>
            <w:tcW w:w="769" w:type="dxa"/>
            <w:tcBorders>
              <w:top w:val="nil"/>
              <w:left w:val="nil"/>
              <w:bottom w:val="single" w:sz="4" w:space="0" w:color="auto"/>
              <w:right w:val="single" w:sz="4" w:space="0" w:color="auto"/>
            </w:tcBorders>
            <w:shd w:val="clear" w:color="auto" w:fill="auto"/>
            <w:noWrap/>
          </w:tcPr>
          <w:p w:rsidR="00AD7418" w:rsidRPr="00AD7418" w:rsidRDefault="00AD7418" w:rsidP="003A1BBD">
            <w:pPr>
              <w:spacing w:after="0" w:line="240" w:lineRule="auto"/>
              <w:jc w:val="right"/>
              <w:rPr>
                <w:rFonts w:ascii="Times New Roman" w:hAnsi="Times New Roman" w:cs="Times New Roman"/>
                <w:sz w:val="16"/>
                <w:szCs w:val="16"/>
              </w:rPr>
            </w:pPr>
            <w:r w:rsidRPr="00AD7418">
              <w:rPr>
                <w:rFonts w:ascii="Times New Roman" w:hAnsi="Times New Roman" w:cs="Times New Roman"/>
                <w:sz w:val="16"/>
                <w:szCs w:val="16"/>
              </w:rPr>
              <w:t> </w:t>
            </w:r>
          </w:p>
        </w:tc>
        <w:tc>
          <w:tcPr>
            <w:tcW w:w="707" w:type="dxa"/>
            <w:tcBorders>
              <w:top w:val="nil"/>
              <w:left w:val="nil"/>
              <w:bottom w:val="single" w:sz="4" w:space="0" w:color="auto"/>
              <w:right w:val="single" w:sz="4" w:space="0" w:color="auto"/>
            </w:tcBorders>
            <w:shd w:val="clear" w:color="auto" w:fill="auto"/>
            <w:noWrap/>
          </w:tcPr>
          <w:p w:rsidR="00AD7418" w:rsidRPr="00AD7418" w:rsidRDefault="00AD7418" w:rsidP="003A1BBD">
            <w:pPr>
              <w:spacing w:after="0" w:line="240" w:lineRule="auto"/>
              <w:jc w:val="right"/>
              <w:rPr>
                <w:rFonts w:ascii="Times New Roman" w:hAnsi="Times New Roman" w:cs="Times New Roman"/>
                <w:sz w:val="16"/>
                <w:szCs w:val="16"/>
              </w:rPr>
            </w:pPr>
            <w:r w:rsidRPr="00AD7418">
              <w:rPr>
                <w:rFonts w:ascii="Times New Roman" w:hAnsi="Times New Roman" w:cs="Times New Roman"/>
                <w:sz w:val="16"/>
                <w:szCs w:val="16"/>
              </w:rPr>
              <w:t> </w:t>
            </w:r>
          </w:p>
        </w:tc>
        <w:tc>
          <w:tcPr>
            <w:tcW w:w="693" w:type="dxa"/>
            <w:tcBorders>
              <w:top w:val="nil"/>
              <w:left w:val="nil"/>
              <w:bottom w:val="single" w:sz="4" w:space="0" w:color="auto"/>
              <w:right w:val="single" w:sz="4" w:space="0" w:color="auto"/>
            </w:tcBorders>
            <w:shd w:val="clear" w:color="auto" w:fill="auto"/>
            <w:noWrap/>
          </w:tcPr>
          <w:p w:rsidR="00AD7418" w:rsidRPr="00AD7418" w:rsidRDefault="00AD7418" w:rsidP="003A1BBD">
            <w:pPr>
              <w:spacing w:after="0" w:line="240" w:lineRule="auto"/>
              <w:jc w:val="right"/>
              <w:rPr>
                <w:rFonts w:ascii="Times New Roman" w:hAnsi="Times New Roman" w:cs="Times New Roman"/>
                <w:sz w:val="16"/>
                <w:szCs w:val="16"/>
              </w:rPr>
            </w:pPr>
            <w:r w:rsidRPr="00AD7418">
              <w:rPr>
                <w:rFonts w:ascii="Times New Roman" w:hAnsi="Times New Roman" w:cs="Times New Roman"/>
                <w:sz w:val="16"/>
                <w:szCs w:val="16"/>
              </w:rPr>
              <w:t> </w:t>
            </w:r>
          </w:p>
        </w:tc>
        <w:tc>
          <w:tcPr>
            <w:tcW w:w="707" w:type="dxa"/>
            <w:tcBorders>
              <w:top w:val="nil"/>
              <w:left w:val="nil"/>
              <w:bottom w:val="single" w:sz="4" w:space="0" w:color="auto"/>
              <w:right w:val="single" w:sz="4" w:space="0" w:color="auto"/>
            </w:tcBorders>
            <w:shd w:val="clear" w:color="auto" w:fill="auto"/>
            <w:noWrap/>
          </w:tcPr>
          <w:p w:rsidR="00AD7418" w:rsidRPr="00AD7418" w:rsidRDefault="00AD7418" w:rsidP="003A1BBD">
            <w:pPr>
              <w:spacing w:after="0" w:line="240" w:lineRule="auto"/>
              <w:jc w:val="right"/>
              <w:rPr>
                <w:rFonts w:ascii="Times New Roman" w:hAnsi="Times New Roman" w:cs="Times New Roman"/>
                <w:sz w:val="16"/>
                <w:szCs w:val="16"/>
              </w:rPr>
            </w:pPr>
            <w:r w:rsidRPr="00AD7418">
              <w:rPr>
                <w:rFonts w:ascii="Times New Roman" w:hAnsi="Times New Roman" w:cs="Times New Roman"/>
                <w:sz w:val="16"/>
                <w:szCs w:val="16"/>
              </w:rPr>
              <w:t> </w:t>
            </w:r>
          </w:p>
        </w:tc>
      </w:tr>
      <w:tr w:rsidR="00AD7418" w:rsidRPr="00AD7418" w:rsidTr="003A1BBD">
        <w:trPr>
          <w:trHeight w:val="279"/>
        </w:trPr>
        <w:tc>
          <w:tcPr>
            <w:tcW w:w="417" w:type="dxa"/>
            <w:tcBorders>
              <w:top w:val="single" w:sz="4" w:space="0" w:color="auto"/>
              <w:left w:val="single" w:sz="4" w:space="0" w:color="auto"/>
              <w:bottom w:val="single" w:sz="4" w:space="0" w:color="auto"/>
              <w:right w:val="single" w:sz="4" w:space="0" w:color="auto"/>
            </w:tcBorders>
            <w:shd w:val="clear" w:color="auto" w:fill="auto"/>
            <w:noWrap/>
          </w:tcPr>
          <w:p w:rsidR="00AD7418" w:rsidRPr="00AD7418" w:rsidRDefault="00AD7418" w:rsidP="003A1BBD">
            <w:pPr>
              <w:spacing w:after="0" w:line="240" w:lineRule="auto"/>
              <w:jc w:val="center"/>
              <w:rPr>
                <w:rFonts w:ascii="Times New Roman" w:hAnsi="Times New Roman" w:cs="Times New Roman"/>
                <w:sz w:val="16"/>
                <w:szCs w:val="16"/>
              </w:rPr>
            </w:pPr>
            <w:r w:rsidRPr="00AD7418">
              <w:rPr>
                <w:rFonts w:ascii="Times New Roman" w:hAnsi="Times New Roman" w:cs="Times New Roman"/>
                <w:sz w:val="16"/>
                <w:szCs w:val="16"/>
              </w:rPr>
              <w:t>3</w:t>
            </w:r>
          </w:p>
        </w:tc>
        <w:tc>
          <w:tcPr>
            <w:tcW w:w="1254" w:type="dxa"/>
            <w:tcBorders>
              <w:top w:val="single" w:sz="4" w:space="0" w:color="auto"/>
              <w:left w:val="nil"/>
              <w:bottom w:val="single" w:sz="4" w:space="0" w:color="auto"/>
              <w:right w:val="single" w:sz="4" w:space="0" w:color="auto"/>
            </w:tcBorders>
            <w:shd w:val="clear" w:color="auto" w:fill="auto"/>
          </w:tcPr>
          <w:p w:rsidR="00AD7418" w:rsidRPr="00AD7418" w:rsidRDefault="00AD7418" w:rsidP="003A1BBD">
            <w:pPr>
              <w:spacing w:after="0" w:line="240" w:lineRule="auto"/>
              <w:rPr>
                <w:rFonts w:ascii="Times New Roman" w:hAnsi="Times New Roman" w:cs="Times New Roman"/>
                <w:b/>
                <w:bCs/>
                <w:sz w:val="16"/>
                <w:szCs w:val="16"/>
              </w:rPr>
            </w:pPr>
            <w:r w:rsidRPr="00AD7418">
              <w:rPr>
                <w:rFonts w:ascii="Times New Roman" w:hAnsi="Times New Roman" w:cs="Times New Roman"/>
                <w:b/>
                <w:bCs/>
                <w:sz w:val="16"/>
                <w:szCs w:val="16"/>
              </w:rPr>
              <w:t>ФЕР01-02-001-07</w:t>
            </w:r>
            <w:r w:rsidRPr="00AD7418">
              <w:rPr>
                <w:rFonts w:ascii="Times New Roman" w:hAnsi="Times New Roman" w:cs="Times New Roman"/>
                <w:i/>
                <w:iCs/>
                <w:sz w:val="16"/>
                <w:szCs w:val="16"/>
              </w:rPr>
              <w:br/>
              <w:t>Приказ Минстроя РФ от 30.01.14 №31/пр</w:t>
            </w:r>
          </w:p>
        </w:tc>
        <w:tc>
          <w:tcPr>
            <w:tcW w:w="2656" w:type="dxa"/>
            <w:tcBorders>
              <w:top w:val="single" w:sz="4" w:space="0" w:color="auto"/>
              <w:left w:val="nil"/>
              <w:bottom w:val="single" w:sz="4" w:space="0" w:color="auto"/>
              <w:right w:val="single" w:sz="4" w:space="0" w:color="auto"/>
            </w:tcBorders>
            <w:shd w:val="clear" w:color="auto" w:fill="auto"/>
          </w:tcPr>
          <w:p w:rsidR="00AD7418" w:rsidRPr="00AD7418" w:rsidRDefault="00AD7418" w:rsidP="003A1BBD">
            <w:pPr>
              <w:spacing w:after="0" w:line="240" w:lineRule="auto"/>
              <w:rPr>
                <w:rFonts w:ascii="Times New Roman" w:hAnsi="Times New Roman" w:cs="Times New Roman"/>
                <w:sz w:val="16"/>
                <w:szCs w:val="16"/>
              </w:rPr>
            </w:pPr>
            <w:r w:rsidRPr="00AD7418">
              <w:rPr>
                <w:rFonts w:ascii="Times New Roman" w:hAnsi="Times New Roman" w:cs="Times New Roman"/>
                <w:sz w:val="16"/>
                <w:szCs w:val="16"/>
              </w:rPr>
              <w:t>На каждый последующий проход по одному следу добавлять: к расценке 01-02-001-01</w:t>
            </w:r>
            <w:r w:rsidRPr="00AD7418">
              <w:rPr>
                <w:rFonts w:ascii="Times New Roman" w:hAnsi="Times New Roman" w:cs="Times New Roman"/>
                <w:i/>
                <w:iCs/>
                <w:sz w:val="16"/>
                <w:szCs w:val="16"/>
              </w:rPr>
              <w:br/>
              <w:t>КОЭФ. К ПОЗИЦИИ:</w:t>
            </w:r>
            <w:r w:rsidRPr="00AD7418">
              <w:rPr>
                <w:rFonts w:ascii="Times New Roman" w:hAnsi="Times New Roman" w:cs="Times New Roman"/>
                <w:i/>
                <w:iCs/>
                <w:sz w:val="16"/>
                <w:szCs w:val="16"/>
              </w:rPr>
              <w:br/>
              <w:t>ПЗ=7 (ОЗП=7; ЭМ=7 к расх.; ЗПМ=7; МАТ=7 к расх.; ТЗ=7; ТЗМ=7)</w:t>
            </w:r>
            <w:r w:rsidRPr="00AD7418">
              <w:rPr>
                <w:rFonts w:ascii="Times New Roman" w:hAnsi="Times New Roman" w:cs="Times New Roman"/>
                <w:i/>
                <w:iCs/>
                <w:sz w:val="16"/>
                <w:szCs w:val="16"/>
              </w:rPr>
              <w:br/>
              <w:t>ИНДЕКС К ПОЗИЦИИ(справочно):</w:t>
            </w:r>
            <w:r w:rsidRPr="00AD7418">
              <w:rPr>
                <w:rFonts w:ascii="Times New Roman" w:hAnsi="Times New Roman" w:cs="Times New Roman"/>
                <w:i/>
                <w:iCs/>
                <w:sz w:val="16"/>
                <w:szCs w:val="16"/>
              </w:rPr>
              <w:br/>
              <w:t>1 Перевод в текущие цены 3-го квартала 2014г. Письмо МИНСТРОЙ № 15285-ЕС/08 от 04.08.2014г. СМР=6</w:t>
            </w:r>
          </w:p>
        </w:tc>
        <w:tc>
          <w:tcPr>
            <w:tcW w:w="843" w:type="dxa"/>
            <w:tcBorders>
              <w:top w:val="single" w:sz="4" w:space="0" w:color="auto"/>
              <w:left w:val="nil"/>
              <w:bottom w:val="single" w:sz="4" w:space="0" w:color="auto"/>
              <w:right w:val="single" w:sz="4" w:space="0" w:color="auto"/>
            </w:tcBorders>
            <w:shd w:val="clear" w:color="auto" w:fill="auto"/>
          </w:tcPr>
          <w:p w:rsidR="00AD7418" w:rsidRPr="00AD7418" w:rsidRDefault="00AD7418" w:rsidP="003A1BBD">
            <w:pPr>
              <w:spacing w:after="0" w:line="240" w:lineRule="auto"/>
              <w:jc w:val="center"/>
              <w:rPr>
                <w:rFonts w:ascii="Times New Roman" w:hAnsi="Times New Roman" w:cs="Times New Roman"/>
                <w:sz w:val="16"/>
                <w:szCs w:val="16"/>
              </w:rPr>
            </w:pPr>
            <w:smartTag w:uri="urn:schemas-microsoft-com:office:smarttags" w:element="metricconverter">
              <w:smartTagPr>
                <w:attr w:name="ProductID" w:val="1000 м3"/>
              </w:smartTagPr>
              <w:r w:rsidRPr="00AD7418">
                <w:rPr>
                  <w:rFonts w:ascii="Times New Roman" w:hAnsi="Times New Roman" w:cs="Times New Roman"/>
                  <w:sz w:val="16"/>
                  <w:szCs w:val="16"/>
                </w:rPr>
                <w:t>1000 м3</w:t>
              </w:r>
            </w:smartTag>
            <w:r w:rsidRPr="00AD7418">
              <w:rPr>
                <w:rFonts w:ascii="Times New Roman" w:hAnsi="Times New Roman" w:cs="Times New Roman"/>
                <w:sz w:val="16"/>
                <w:szCs w:val="16"/>
              </w:rPr>
              <w:t xml:space="preserve"> уплотненного грунта</w:t>
            </w:r>
          </w:p>
        </w:tc>
        <w:tc>
          <w:tcPr>
            <w:tcW w:w="884" w:type="dxa"/>
            <w:tcBorders>
              <w:top w:val="single" w:sz="4" w:space="0" w:color="auto"/>
              <w:left w:val="nil"/>
              <w:bottom w:val="single" w:sz="4" w:space="0" w:color="auto"/>
              <w:right w:val="single" w:sz="4" w:space="0" w:color="auto"/>
            </w:tcBorders>
            <w:shd w:val="clear" w:color="auto" w:fill="auto"/>
          </w:tcPr>
          <w:p w:rsidR="00AD7418" w:rsidRPr="00AD7418" w:rsidRDefault="00AD7418" w:rsidP="003A1BBD">
            <w:pPr>
              <w:spacing w:after="0" w:line="240" w:lineRule="auto"/>
              <w:jc w:val="center"/>
              <w:rPr>
                <w:rFonts w:ascii="Times New Roman" w:hAnsi="Times New Roman" w:cs="Times New Roman"/>
                <w:sz w:val="16"/>
                <w:szCs w:val="16"/>
              </w:rPr>
            </w:pPr>
            <w:r w:rsidRPr="00AD7418">
              <w:rPr>
                <w:rFonts w:ascii="Times New Roman" w:hAnsi="Times New Roman" w:cs="Times New Roman"/>
                <w:sz w:val="16"/>
                <w:szCs w:val="16"/>
              </w:rPr>
              <w:t>1,2875</w:t>
            </w:r>
            <w:r w:rsidRPr="00AD7418">
              <w:rPr>
                <w:rFonts w:ascii="Times New Roman" w:hAnsi="Times New Roman" w:cs="Times New Roman"/>
                <w:i/>
                <w:iCs/>
                <w:sz w:val="16"/>
                <w:szCs w:val="16"/>
              </w:rPr>
              <w:br/>
              <w:t>1287,5/1000</w:t>
            </w:r>
          </w:p>
        </w:tc>
        <w:tc>
          <w:tcPr>
            <w:tcW w:w="812" w:type="dxa"/>
            <w:gridSpan w:val="2"/>
            <w:tcBorders>
              <w:top w:val="single" w:sz="4" w:space="0" w:color="auto"/>
              <w:left w:val="nil"/>
              <w:bottom w:val="single" w:sz="4" w:space="0" w:color="auto"/>
              <w:right w:val="single" w:sz="4" w:space="0" w:color="auto"/>
            </w:tcBorders>
            <w:shd w:val="clear" w:color="auto" w:fill="auto"/>
            <w:noWrap/>
          </w:tcPr>
          <w:p w:rsidR="00AD7418" w:rsidRPr="00AD7418" w:rsidRDefault="00AD7418" w:rsidP="003A1BBD">
            <w:pPr>
              <w:spacing w:after="0" w:line="240" w:lineRule="auto"/>
              <w:jc w:val="right"/>
              <w:rPr>
                <w:rFonts w:ascii="Times New Roman" w:hAnsi="Times New Roman" w:cs="Times New Roman"/>
                <w:sz w:val="16"/>
                <w:szCs w:val="16"/>
              </w:rPr>
            </w:pPr>
            <w:r w:rsidRPr="00AD7418">
              <w:rPr>
                <w:rFonts w:ascii="Times New Roman" w:hAnsi="Times New Roman" w:cs="Times New Roman"/>
                <w:sz w:val="16"/>
                <w:szCs w:val="16"/>
              </w:rPr>
              <w:t> </w:t>
            </w:r>
          </w:p>
        </w:tc>
        <w:tc>
          <w:tcPr>
            <w:tcW w:w="852" w:type="dxa"/>
            <w:tcBorders>
              <w:top w:val="single" w:sz="4" w:space="0" w:color="auto"/>
              <w:left w:val="nil"/>
              <w:bottom w:val="single" w:sz="4" w:space="0" w:color="auto"/>
              <w:right w:val="single" w:sz="4" w:space="0" w:color="auto"/>
            </w:tcBorders>
            <w:shd w:val="clear" w:color="auto" w:fill="auto"/>
            <w:noWrap/>
          </w:tcPr>
          <w:p w:rsidR="00AD7418" w:rsidRPr="00AD7418" w:rsidRDefault="00AD7418" w:rsidP="003A1BBD">
            <w:pPr>
              <w:spacing w:after="0" w:line="240" w:lineRule="auto"/>
              <w:jc w:val="right"/>
              <w:rPr>
                <w:rFonts w:ascii="Times New Roman" w:hAnsi="Times New Roman" w:cs="Times New Roman"/>
                <w:sz w:val="16"/>
                <w:szCs w:val="16"/>
              </w:rPr>
            </w:pPr>
            <w:r w:rsidRPr="00AD7418">
              <w:rPr>
                <w:rFonts w:ascii="Times New Roman" w:hAnsi="Times New Roman" w:cs="Times New Roman"/>
                <w:sz w:val="16"/>
                <w:szCs w:val="16"/>
              </w:rPr>
              <w:t> </w:t>
            </w:r>
          </w:p>
        </w:tc>
        <w:tc>
          <w:tcPr>
            <w:tcW w:w="869" w:type="dxa"/>
            <w:tcBorders>
              <w:top w:val="single" w:sz="4" w:space="0" w:color="auto"/>
              <w:left w:val="nil"/>
              <w:bottom w:val="single" w:sz="4" w:space="0" w:color="auto"/>
              <w:right w:val="single" w:sz="4" w:space="0" w:color="auto"/>
            </w:tcBorders>
            <w:shd w:val="clear" w:color="auto" w:fill="auto"/>
            <w:noWrap/>
          </w:tcPr>
          <w:p w:rsidR="00AD7418" w:rsidRPr="00AD7418" w:rsidRDefault="00AD7418" w:rsidP="003A1BBD">
            <w:pPr>
              <w:spacing w:after="0" w:line="240" w:lineRule="auto"/>
              <w:jc w:val="right"/>
              <w:rPr>
                <w:rFonts w:ascii="Times New Roman" w:hAnsi="Times New Roman" w:cs="Times New Roman"/>
                <w:sz w:val="16"/>
                <w:szCs w:val="16"/>
              </w:rPr>
            </w:pPr>
            <w:r w:rsidRPr="00AD7418">
              <w:rPr>
                <w:rFonts w:ascii="Times New Roman" w:hAnsi="Times New Roman" w:cs="Times New Roman"/>
                <w:sz w:val="16"/>
                <w:szCs w:val="16"/>
              </w:rPr>
              <w:t> </w:t>
            </w:r>
          </w:p>
        </w:tc>
        <w:tc>
          <w:tcPr>
            <w:tcW w:w="813" w:type="dxa"/>
            <w:tcBorders>
              <w:top w:val="single" w:sz="4" w:space="0" w:color="auto"/>
              <w:left w:val="nil"/>
              <w:bottom w:val="single" w:sz="4" w:space="0" w:color="auto"/>
              <w:right w:val="single" w:sz="4" w:space="0" w:color="auto"/>
            </w:tcBorders>
            <w:shd w:val="clear" w:color="auto" w:fill="auto"/>
            <w:noWrap/>
          </w:tcPr>
          <w:p w:rsidR="00AD7418" w:rsidRPr="00AD7418" w:rsidRDefault="00AD7418" w:rsidP="003A1BBD">
            <w:pPr>
              <w:spacing w:after="0" w:line="240" w:lineRule="auto"/>
              <w:jc w:val="right"/>
              <w:rPr>
                <w:rFonts w:ascii="Times New Roman" w:hAnsi="Times New Roman" w:cs="Times New Roman"/>
                <w:sz w:val="16"/>
                <w:szCs w:val="16"/>
              </w:rPr>
            </w:pPr>
            <w:r w:rsidRPr="00AD7418">
              <w:rPr>
                <w:rFonts w:ascii="Times New Roman" w:hAnsi="Times New Roman" w:cs="Times New Roman"/>
                <w:sz w:val="16"/>
                <w:szCs w:val="16"/>
              </w:rPr>
              <w:t> </w:t>
            </w:r>
          </w:p>
        </w:tc>
        <w:tc>
          <w:tcPr>
            <w:tcW w:w="812" w:type="dxa"/>
            <w:tcBorders>
              <w:top w:val="single" w:sz="4" w:space="0" w:color="auto"/>
              <w:left w:val="nil"/>
              <w:bottom w:val="single" w:sz="4" w:space="0" w:color="auto"/>
              <w:right w:val="single" w:sz="4" w:space="0" w:color="auto"/>
            </w:tcBorders>
            <w:shd w:val="clear" w:color="auto" w:fill="auto"/>
            <w:noWrap/>
          </w:tcPr>
          <w:p w:rsidR="00AD7418" w:rsidRPr="00AD7418" w:rsidRDefault="00AD7418" w:rsidP="003A1BBD">
            <w:pPr>
              <w:spacing w:after="0" w:line="240" w:lineRule="auto"/>
              <w:jc w:val="right"/>
              <w:rPr>
                <w:rFonts w:ascii="Times New Roman" w:hAnsi="Times New Roman" w:cs="Times New Roman"/>
                <w:sz w:val="16"/>
                <w:szCs w:val="16"/>
              </w:rPr>
            </w:pPr>
            <w:r w:rsidRPr="00AD7418">
              <w:rPr>
                <w:rFonts w:ascii="Times New Roman" w:hAnsi="Times New Roman" w:cs="Times New Roman"/>
                <w:sz w:val="16"/>
                <w:szCs w:val="16"/>
              </w:rPr>
              <w:t> </w:t>
            </w:r>
          </w:p>
        </w:tc>
        <w:tc>
          <w:tcPr>
            <w:tcW w:w="852" w:type="dxa"/>
            <w:tcBorders>
              <w:top w:val="single" w:sz="4" w:space="0" w:color="auto"/>
              <w:left w:val="nil"/>
              <w:bottom w:val="single" w:sz="4" w:space="0" w:color="auto"/>
              <w:right w:val="single" w:sz="4" w:space="0" w:color="auto"/>
            </w:tcBorders>
            <w:shd w:val="clear" w:color="auto" w:fill="auto"/>
            <w:noWrap/>
          </w:tcPr>
          <w:p w:rsidR="00AD7418" w:rsidRPr="00AD7418" w:rsidRDefault="00AD7418" w:rsidP="003A1BBD">
            <w:pPr>
              <w:spacing w:after="0" w:line="240" w:lineRule="auto"/>
              <w:jc w:val="right"/>
              <w:rPr>
                <w:rFonts w:ascii="Times New Roman" w:hAnsi="Times New Roman" w:cs="Times New Roman"/>
                <w:sz w:val="16"/>
                <w:szCs w:val="16"/>
              </w:rPr>
            </w:pPr>
            <w:r w:rsidRPr="00AD7418">
              <w:rPr>
                <w:rFonts w:ascii="Times New Roman" w:hAnsi="Times New Roman" w:cs="Times New Roman"/>
                <w:sz w:val="16"/>
                <w:szCs w:val="16"/>
              </w:rPr>
              <w:t> </w:t>
            </w:r>
          </w:p>
        </w:tc>
        <w:tc>
          <w:tcPr>
            <w:tcW w:w="869" w:type="dxa"/>
            <w:tcBorders>
              <w:top w:val="single" w:sz="4" w:space="0" w:color="auto"/>
              <w:left w:val="nil"/>
              <w:bottom w:val="single" w:sz="4" w:space="0" w:color="auto"/>
              <w:right w:val="single" w:sz="4" w:space="0" w:color="auto"/>
            </w:tcBorders>
            <w:shd w:val="clear" w:color="auto" w:fill="auto"/>
            <w:noWrap/>
          </w:tcPr>
          <w:p w:rsidR="00AD7418" w:rsidRPr="00AD7418" w:rsidRDefault="00AD7418" w:rsidP="003A1BBD">
            <w:pPr>
              <w:spacing w:after="0" w:line="240" w:lineRule="auto"/>
              <w:jc w:val="right"/>
              <w:rPr>
                <w:rFonts w:ascii="Times New Roman" w:hAnsi="Times New Roman" w:cs="Times New Roman"/>
                <w:sz w:val="16"/>
                <w:szCs w:val="16"/>
              </w:rPr>
            </w:pPr>
            <w:r w:rsidRPr="00AD7418">
              <w:rPr>
                <w:rFonts w:ascii="Times New Roman" w:hAnsi="Times New Roman" w:cs="Times New Roman"/>
                <w:sz w:val="16"/>
                <w:szCs w:val="16"/>
              </w:rPr>
              <w:t> </w:t>
            </w:r>
          </w:p>
        </w:tc>
        <w:tc>
          <w:tcPr>
            <w:tcW w:w="813" w:type="dxa"/>
            <w:tcBorders>
              <w:top w:val="single" w:sz="4" w:space="0" w:color="auto"/>
              <w:left w:val="nil"/>
              <w:bottom w:val="single" w:sz="4" w:space="0" w:color="auto"/>
              <w:right w:val="single" w:sz="4" w:space="0" w:color="auto"/>
            </w:tcBorders>
            <w:shd w:val="clear" w:color="auto" w:fill="auto"/>
            <w:noWrap/>
          </w:tcPr>
          <w:p w:rsidR="00AD7418" w:rsidRPr="00AD7418" w:rsidRDefault="00AD7418" w:rsidP="003A1BBD">
            <w:pPr>
              <w:spacing w:after="0" w:line="240" w:lineRule="auto"/>
              <w:jc w:val="right"/>
              <w:rPr>
                <w:rFonts w:ascii="Times New Roman" w:hAnsi="Times New Roman" w:cs="Times New Roman"/>
                <w:sz w:val="16"/>
                <w:szCs w:val="16"/>
              </w:rPr>
            </w:pPr>
            <w:r w:rsidRPr="00AD7418">
              <w:rPr>
                <w:rFonts w:ascii="Times New Roman" w:hAnsi="Times New Roman" w:cs="Times New Roman"/>
                <w:sz w:val="16"/>
                <w:szCs w:val="16"/>
              </w:rPr>
              <w:t> </w:t>
            </w:r>
          </w:p>
        </w:tc>
        <w:tc>
          <w:tcPr>
            <w:tcW w:w="769" w:type="dxa"/>
            <w:tcBorders>
              <w:top w:val="single" w:sz="4" w:space="0" w:color="auto"/>
              <w:left w:val="nil"/>
              <w:bottom w:val="single" w:sz="4" w:space="0" w:color="auto"/>
              <w:right w:val="single" w:sz="4" w:space="0" w:color="auto"/>
            </w:tcBorders>
            <w:shd w:val="clear" w:color="auto" w:fill="auto"/>
            <w:noWrap/>
          </w:tcPr>
          <w:p w:rsidR="00AD7418" w:rsidRPr="00AD7418" w:rsidRDefault="00AD7418" w:rsidP="003A1BBD">
            <w:pPr>
              <w:spacing w:after="0" w:line="240" w:lineRule="auto"/>
              <w:jc w:val="right"/>
              <w:rPr>
                <w:rFonts w:ascii="Times New Roman" w:hAnsi="Times New Roman" w:cs="Times New Roman"/>
                <w:sz w:val="16"/>
                <w:szCs w:val="16"/>
              </w:rPr>
            </w:pPr>
            <w:r w:rsidRPr="00AD7418">
              <w:rPr>
                <w:rFonts w:ascii="Times New Roman" w:hAnsi="Times New Roman" w:cs="Times New Roman"/>
                <w:sz w:val="16"/>
                <w:szCs w:val="16"/>
              </w:rPr>
              <w:t> </w:t>
            </w:r>
          </w:p>
        </w:tc>
        <w:tc>
          <w:tcPr>
            <w:tcW w:w="707" w:type="dxa"/>
            <w:tcBorders>
              <w:top w:val="single" w:sz="4" w:space="0" w:color="auto"/>
              <w:left w:val="nil"/>
              <w:bottom w:val="single" w:sz="4" w:space="0" w:color="auto"/>
              <w:right w:val="single" w:sz="4" w:space="0" w:color="auto"/>
            </w:tcBorders>
            <w:shd w:val="clear" w:color="auto" w:fill="auto"/>
            <w:noWrap/>
          </w:tcPr>
          <w:p w:rsidR="00AD7418" w:rsidRPr="00AD7418" w:rsidRDefault="00AD7418" w:rsidP="003A1BBD">
            <w:pPr>
              <w:spacing w:after="0" w:line="240" w:lineRule="auto"/>
              <w:jc w:val="right"/>
              <w:rPr>
                <w:rFonts w:ascii="Times New Roman" w:hAnsi="Times New Roman" w:cs="Times New Roman"/>
                <w:sz w:val="16"/>
                <w:szCs w:val="16"/>
              </w:rPr>
            </w:pPr>
            <w:r w:rsidRPr="00AD7418">
              <w:rPr>
                <w:rFonts w:ascii="Times New Roman" w:hAnsi="Times New Roman" w:cs="Times New Roman"/>
                <w:sz w:val="16"/>
                <w:szCs w:val="16"/>
              </w:rPr>
              <w:t> </w:t>
            </w:r>
          </w:p>
        </w:tc>
        <w:tc>
          <w:tcPr>
            <w:tcW w:w="693" w:type="dxa"/>
            <w:tcBorders>
              <w:top w:val="single" w:sz="4" w:space="0" w:color="auto"/>
              <w:left w:val="nil"/>
              <w:bottom w:val="single" w:sz="4" w:space="0" w:color="auto"/>
              <w:right w:val="single" w:sz="4" w:space="0" w:color="auto"/>
            </w:tcBorders>
            <w:shd w:val="clear" w:color="auto" w:fill="auto"/>
            <w:noWrap/>
          </w:tcPr>
          <w:p w:rsidR="00AD7418" w:rsidRPr="00AD7418" w:rsidRDefault="00AD7418" w:rsidP="003A1BBD">
            <w:pPr>
              <w:spacing w:after="0" w:line="240" w:lineRule="auto"/>
              <w:jc w:val="right"/>
              <w:rPr>
                <w:rFonts w:ascii="Times New Roman" w:hAnsi="Times New Roman" w:cs="Times New Roman"/>
                <w:sz w:val="16"/>
                <w:szCs w:val="16"/>
              </w:rPr>
            </w:pPr>
            <w:r w:rsidRPr="00AD7418">
              <w:rPr>
                <w:rFonts w:ascii="Times New Roman" w:hAnsi="Times New Roman" w:cs="Times New Roman"/>
                <w:sz w:val="16"/>
                <w:szCs w:val="16"/>
              </w:rPr>
              <w:t> </w:t>
            </w:r>
          </w:p>
        </w:tc>
        <w:tc>
          <w:tcPr>
            <w:tcW w:w="707" w:type="dxa"/>
            <w:tcBorders>
              <w:top w:val="single" w:sz="4" w:space="0" w:color="auto"/>
              <w:left w:val="nil"/>
              <w:bottom w:val="single" w:sz="4" w:space="0" w:color="auto"/>
              <w:right w:val="single" w:sz="4" w:space="0" w:color="auto"/>
            </w:tcBorders>
            <w:shd w:val="clear" w:color="auto" w:fill="auto"/>
            <w:noWrap/>
          </w:tcPr>
          <w:p w:rsidR="00AD7418" w:rsidRPr="00AD7418" w:rsidRDefault="00AD7418" w:rsidP="003A1BBD">
            <w:pPr>
              <w:spacing w:after="0" w:line="240" w:lineRule="auto"/>
              <w:jc w:val="right"/>
              <w:rPr>
                <w:rFonts w:ascii="Times New Roman" w:hAnsi="Times New Roman" w:cs="Times New Roman"/>
                <w:sz w:val="16"/>
                <w:szCs w:val="16"/>
              </w:rPr>
            </w:pPr>
            <w:r w:rsidRPr="00AD7418">
              <w:rPr>
                <w:rFonts w:ascii="Times New Roman" w:hAnsi="Times New Roman" w:cs="Times New Roman"/>
                <w:sz w:val="16"/>
                <w:szCs w:val="16"/>
              </w:rPr>
              <w:t> </w:t>
            </w:r>
          </w:p>
        </w:tc>
      </w:tr>
      <w:tr w:rsidR="00AD7418" w:rsidRPr="00AD7418" w:rsidTr="003A1BBD">
        <w:trPr>
          <w:trHeight w:val="270"/>
        </w:trPr>
        <w:tc>
          <w:tcPr>
            <w:tcW w:w="15622" w:type="dxa"/>
            <w:gridSpan w:val="18"/>
            <w:tcBorders>
              <w:top w:val="single" w:sz="4" w:space="0" w:color="auto"/>
              <w:left w:val="single" w:sz="4" w:space="0" w:color="auto"/>
              <w:bottom w:val="single" w:sz="4" w:space="0" w:color="auto"/>
              <w:right w:val="single" w:sz="4" w:space="0" w:color="auto"/>
            </w:tcBorders>
            <w:shd w:val="clear" w:color="auto" w:fill="auto"/>
          </w:tcPr>
          <w:p w:rsidR="00AD7418" w:rsidRPr="00AD7418" w:rsidRDefault="00AD7418" w:rsidP="003A1BBD">
            <w:pPr>
              <w:spacing w:after="0" w:line="240" w:lineRule="auto"/>
              <w:rPr>
                <w:rFonts w:ascii="Times New Roman" w:hAnsi="Times New Roman" w:cs="Times New Roman"/>
                <w:sz w:val="16"/>
                <w:szCs w:val="16"/>
              </w:rPr>
            </w:pPr>
            <w:r w:rsidRPr="00AD7418">
              <w:rPr>
                <w:rFonts w:ascii="Times New Roman" w:hAnsi="Times New Roman" w:cs="Times New Roman"/>
                <w:sz w:val="16"/>
                <w:szCs w:val="16"/>
              </w:rPr>
              <w:lastRenderedPageBreak/>
              <w:t xml:space="preserve">                           Устройство грунтощебня</w:t>
            </w:r>
          </w:p>
        </w:tc>
      </w:tr>
      <w:tr w:rsidR="00AD7418" w:rsidRPr="00AD7418" w:rsidTr="00482B87">
        <w:trPr>
          <w:trHeight w:val="1670"/>
        </w:trPr>
        <w:tc>
          <w:tcPr>
            <w:tcW w:w="417" w:type="dxa"/>
            <w:tcBorders>
              <w:top w:val="nil"/>
              <w:left w:val="single" w:sz="4" w:space="0" w:color="auto"/>
              <w:bottom w:val="single" w:sz="4" w:space="0" w:color="auto"/>
              <w:right w:val="single" w:sz="4" w:space="0" w:color="auto"/>
            </w:tcBorders>
            <w:shd w:val="clear" w:color="auto" w:fill="auto"/>
            <w:noWrap/>
          </w:tcPr>
          <w:p w:rsidR="00AD7418" w:rsidRPr="00AD7418" w:rsidRDefault="00AD7418" w:rsidP="003A1BBD">
            <w:pPr>
              <w:spacing w:after="0" w:line="240" w:lineRule="auto"/>
              <w:jc w:val="center"/>
              <w:rPr>
                <w:rFonts w:ascii="Times New Roman" w:hAnsi="Times New Roman" w:cs="Times New Roman"/>
                <w:sz w:val="16"/>
                <w:szCs w:val="16"/>
              </w:rPr>
            </w:pPr>
            <w:r w:rsidRPr="00AD7418">
              <w:rPr>
                <w:rFonts w:ascii="Times New Roman" w:hAnsi="Times New Roman" w:cs="Times New Roman"/>
                <w:sz w:val="16"/>
                <w:szCs w:val="16"/>
              </w:rPr>
              <w:t>4</w:t>
            </w:r>
          </w:p>
        </w:tc>
        <w:tc>
          <w:tcPr>
            <w:tcW w:w="1254" w:type="dxa"/>
            <w:tcBorders>
              <w:top w:val="nil"/>
              <w:left w:val="nil"/>
              <w:bottom w:val="single" w:sz="4" w:space="0" w:color="auto"/>
              <w:right w:val="single" w:sz="4" w:space="0" w:color="auto"/>
            </w:tcBorders>
            <w:shd w:val="clear" w:color="auto" w:fill="auto"/>
          </w:tcPr>
          <w:p w:rsidR="00AD7418" w:rsidRPr="00AD7418" w:rsidRDefault="00AD7418" w:rsidP="003A1BBD">
            <w:pPr>
              <w:spacing w:after="0" w:line="240" w:lineRule="auto"/>
              <w:rPr>
                <w:rFonts w:ascii="Times New Roman" w:hAnsi="Times New Roman" w:cs="Times New Roman"/>
                <w:b/>
                <w:bCs/>
                <w:sz w:val="16"/>
                <w:szCs w:val="16"/>
              </w:rPr>
            </w:pPr>
            <w:r w:rsidRPr="00AD7418">
              <w:rPr>
                <w:rFonts w:ascii="Times New Roman" w:hAnsi="Times New Roman" w:cs="Times New Roman"/>
                <w:b/>
                <w:bCs/>
                <w:sz w:val="16"/>
                <w:szCs w:val="16"/>
              </w:rPr>
              <w:t>ФЕР27-08-001-13</w:t>
            </w:r>
            <w:r w:rsidRPr="00AD7418">
              <w:rPr>
                <w:rFonts w:ascii="Times New Roman" w:hAnsi="Times New Roman" w:cs="Times New Roman"/>
                <w:i/>
                <w:iCs/>
                <w:sz w:val="16"/>
                <w:szCs w:val="16"/>
              </w:rPr>
              <w:br/>
              <w:t>Приказ Минстроя РФ от 30.01.14 №31/пр</w:t>
            </w:r>
          </w:p>
        </w:tc>
        <w:tc>
          <w:tcPr>
            <w:tcW w:w="2656" w:type="dxa"/>
            <w:tcBorders>
              <w:top w:val="nil"/>
              <w:left w:val="nil"/>
              <w:bottom w:val="single" w:sz="4" w:space="0" w:color="auto"/>
              <w:right w:val="single" w:sz="4" w:space="0" w:color="auto"/>
            </w:tcBorders>
            <w:shd w:val="clear" w:color="auto" w:fill="auto"/>
          </w:tcPr>
          <w:p w:rsidR="00AD7418" w:rsidRPr="00AD7418" w:rsidRDefault="00AD7418" w:rsidP="003A1BBD">
            <w:pPr>
              <w:spacing w:after="0" w:line="240" w:lineRule="auto"/>
              <w:rPr>
                <w:rFonts w:ascii="Times New Roman" w:hAnsi="Times New Roman" w:cs="Times New Roman"/>
                <w:sz w:val="16"/>
                <w:szCs w:val="16"/>
              </w:rPr>
            </w:pPr>
            <w:r w:rsidRPr="00AD7418">
              <w:rPr>
                <w:rFonts w:ascii="Times New Roman" w:hAnsi="Times New Roman" w:cs="Times New Roman"/>
                <w:sz w:val="16"/>
                <w:szCs w:val="16"/>
              </w:rPr>
              <w:t xml:space="preserve">Устройство грунтощебня толщиной </w:t>
            </w:r>
            <w:smartTag w:uri="urn:schemas-microsoft-com:office:smarttags" w:element="metricconverter">
              <w:smartTagPr>
                <w:attr w:name="ProductID" w:val="15 см"/>
              </w:smartTagPr>
              <w:r w:rsidRPr="00AD7418">
                <w:rPr>
                  <w:rFonts w:ascii="Times New Roman" w:hAnsi="Times New Roman" w:cs="Times New Roman"/>
                  <w:sz w:val="16"/>
                  <w:szCs w:val="16"/>
                </w:rPr>
                <w:t>15 см</w:t>
              </w:r>
            </w:smartTag>
            <w:r w:rsidRPr="00AD7418">
              <w:rPr>
                <w:rFonts w:ascii="Times New Roman" w:hAnsi="Times New Roman" w:cs="Times New Roman"/>
                <w:sz w:val="16"/>
                <w:szCs w:val="16"/>
              </w:rPr>
              <w:t xml:space="preserve"> при расходе щебня от объема грунта: 50%</w:t>
            </w:r>
            <w:r w:rsidRPr="00AD7418">
              <w:rPr>
                <w:rFonts w:ascii="Times New Roman" w:hAnsi="Times New Roman" w:cs="Times New Roman"/>
                <w:i/>
                <w:iCs/>
                <w:sz w:val="16"/>
                <w:szCs w:val="16"/>
              </w:rPr>
              <w:br/>
              <w:t>ИНДЕКС К ПОЗИЦИИ(справочно):</w:t>
            </w:r>
            <w:r w:rsidRPr="00AD7418">
              <w:rPr>
                <w:rFonts w:ascii="Times New Roman" w:hAnsi="Times New Roman" w:cs="Times New Roman"/>
                <w:i/>
                <w:iCs/>
                <w:sz w:val="16"/>
                <w:szCs w:val="16"/>
              </w:rPr>
              <w:br/>
              <w:t>1 Перевод в текущие цены 3-го квартала 2014г. Письмо МИНСТРОЙ № 15285-ЕС/08 от 04.08.2014г. СМР=6</w:t>
            </w:r>
          </w:p>
        </w:tc>
        <w:tc>
          <w:tcPr>
            <w:tcW w:w="843" w:type="dxa"/>
            <w:tcBorders>
              <w:top w:val="nil"/>
              <w:left w:val="nil"/>
              <w:bottom w:val="single" w:sz="4" w:space="0" w:color="auto"/>
              <w:right w:val="single" w:sz="4" w:space="0" w:color="auto"/>
            </w:tcBorders>
            <w:shd w:val="clear" w:color="auto" w:fill="auto"/>
          </w:tcPr>
          <w:p w:rsidR="00AD7418" w:rsidRPr="00AD7418" w:rsidRDefault="00AD7418" w:rsidP="003A1BBD">
            <w:pPr>
              <w:spacing w:after="0" w:line="240" w:lineRule="auto"/>
              <w:jc w:val="center"/>
              <w:rPr>
                <w:rFonts w:ascii="Times New Roman" w:hAnsi="Times New Roman" w:cs="Times New Roman"/>
                <w:sz w:val="16"/>
                <w:szCs w:val="16"/>
              </w:rPr>
            </w:pPr>
            <w:smartTag w:uri="urn:schemas-microsoft-com:office:smarttags" w:element="metricconverter">
              <w:smartTagPr>
                <w:attr w:name="ProductID" w:val="1000 м2"/>
              </w:smartTagPr>
              <w:r w:rsidRPr="00AD7418">
                <w:rPr>
                  <w:rFonts w:ascii="Times New Roman" w:hAnsi="Times New Roman" w:cs="Times New Roman"/>
                  <w:sz w:val="16"/>
                  <w:szCs w:val="16"/>
                </w:rPr>
                <w:t>1000 м2</w:t>
              </w:r>
            </w:smartTag>
            <w:r w:rsidRPr="00AD7418">
              <w:rPr>
                <w:rFonts w:ascii="Times New Roman" w:hAnsi="Times New Roman" w:cs="Times New Roman"/>
                <w:sz w:val="16"/>
                <w:szCs w:val="16"/>
              </w:rPr>
              <w:t xml:space="preserve"> покрытия полосы и обочин</w:t>
            </w:r>
          </w:p>
        </w:tc>
        <w:tc>
          <w:tcPr>
            <w:tcW w:w="884" w:type="dxa"/>
            <w:tcBorders>
              <w:top w:val="nil"/>
              <w:left w:val="nil"/>
              <w:bottom w:val="single" w:sz="4" w:space="0" w:color="auto"/>
              <w:right w:val="single" w:sz="4" w:space="0" w:color="auto"/>
            </w:tcBorders>
            <w:shd w:val="clear" w:color="auto" w:fill="auto"/>
          </w:tcPr>
          <w:p w:rsidR="00AD7418" w:rsidRPr="00AD7418" w:rsidRDefault="00AD7418" w:rsidP="003A1BBD">
            <w:pPr>
              <w:spacing w:after="0" w:line="240" w:lineRule="auto"/>
              <w:jc w:val="center"/>
              <w:rPr>
                <w:rFonts w:ascii="Times New Roman" w:hAnsi="Times New Roman" w:cs="Times New Roman"/>
                <w:sz w:val="16"/>
                <w:szCs w:val="16"/>
              </w:rPr>
            </w:pPr>
            <w:r w:rsidRPr="00AD7418">
              <w:rPr>
                <w:rFonts w:ascii="Times New Roman" w:hAnsi="Times New Roman" w:cs="Times New Roman"/>
                <w:sz w:val="16"/>
                <w:szCs w:val="16"/>
              </w:rPr>
              <w:t>5,15</w:t>
            </w:r>
            <w:r w:rsidRPr="00AD7418">
              <w:rPr>
                <w:rFonts w:ascii="Times New Roman" w:hAnsi="Times New Roman" w:cs="Times New Roman"/>
                <w:i/>
                <w:iCs/>
                <w:sz w:val="16"/>
                <w:szCs w:val="16"/>
              </w:rPr>
              <w:br/>
              <w:t>5150/1000</w:t>
            </w:r>
          </w:p>
        </w:tc>
        <w:tc>
          <w:tcPr>
            <w:tcW w:w="812" w:type="dxa"/>
            <w:gridSpan w:val="2"/>
            <w:tcBorders>
              <w:top w:val="nil"/>
              <w:left w:val="nil"/>
              <w:bottom w:val="single" w:sz="4" w:space="0" w:color="auto"/>
              <w:right w:val="single" w:sz="4" w:space="0" w:color="auto"/>
            </w:tcBorders>
            <w:shd w:val="clear" w:color="auto" w:fill="auto"/>
            <w:noWrap/>
          </w:tcPr>
          <w:p w:rsidR="00AD7418" w:rsidRPr="00AD7418" w:rsidRDefault="00AD7418" w:rsidP="003A1BBD">
            <w:pPr>
              <w:spacing w:after="0" w:line="240" w:lineRule="auto"/>
              <w:jc w:val="right"/>
              <w:rPr>
                <w:rFonts w:ascii="Times New Roman" w:hAnsi="Times New Roman" w:cs="Times New Roman"/>
                <w:sz w:val="16"/>
                <w:szCs w:val="16"/>
              </w:rPr>
            </w:pPr>
            <w:r w:rsidRPr="00AD7418">
              <w:rPr>
                <w:rFonts w:ascii="Times New Roman" w:hAnsi="Times New Roman" w:cs="Times New Roman"/>
                <w:sz w:val="16"/>
                <w:szCs w:val="16"/>
              </w:rPr>
              <w:t> </w:t>
            </w:r>
          </w:p>
        </w:tc>
        <w:tc>
          <w:tcPr>
            <w:tcW w:w="852" w:type="dxa"/>
            <w:tcBorders>
              <w:top w:val="nil"/>
              <w:left w:val="nil"/>
              <w:bottom w:val="single" w:sz="4" w:space="0" w:color="auto"/>
              <w:right w:val="single" w:sz="4" w:space="0" w:color="auto"/>
            </w:tcBorders>
            <w:shd w:val="clear" w:color="auto" w:fill="auto"/>
            <w:noWrap/>
          </w:tcPr>
          <w:p w:rsidR="00AD7418" w:rsidRPr="00AD7418" w:rsidRDefault="00AD7418" w:rsidP="003A1BBD">
            <w:pPr>
              <w:spacing w:after="0" w:line="240" w:lineRule="auto"/>
              <w:jc w:val="right"/>
              <w:rPr>
                <w:rFonts w:ascii="Times New Roman" w:hAnsi="Times New Roman" w:cs="Times New Roman"/>
                <w:sz w:val="16"/>
                <w:szCs w:val="16"/>
              </w:rPr>
            </w:pPr>
            <w:r w:rsidRPr="00AD7418">
              <w:rPr>
                <w:rFonts w:ascii="Times New Roman" w:hAnsi="Times New Roman" w:cs="Times New Roman"/>
                <w:sz w:val="16"/>
                <w:szCs w:val="16"/>
              </w:rPr>
              <w:t> </w:t>
            </w:r>
          </w:p>
        </w:tc>
        <w:tc>
          <w:tcPr>
            <w:tcW w:w="869" w:type="dxa"/>
            <w:tcBorders>
              <w:top w:val="nil"/>
              <w:left w:val="nil"/>
              <w:bottom w:val="single" w:sz="4" w:space="0" w:color="auto"/>
              <w:right w:val="single" w:sz="4" w:space="0" w:color="auto"/>
            </w:tcBorders>
            <w:shd w:val="clear" w:color="auto" w:fill="auto"/>
            <w:noWrap/>
          </w:tcPr>
          <w:p w:rsidR="00AD7418" w:rsidRPr="00AD7418" w:rsidRDefault="00AD7418" w:rsidP="003A1BBD">
            <w:pPr>
              <w:spacing w:after="0" w:line="240" w:lineRule="auto"/>
              <w:jc w:val="right"/>
              <w:rPr>
                <w:rFonts w:ascii="Times New Roman" w:hAnsi="Times New Roman" w:cs="Times New Roman"/>
                <w:sz w:val="16"/>
                <w:szCs w:val="16"/>
              </w:rPr>
            </w:pPr>
            <w:r w:rsidRPr="00AD7418">
              <w:rPr>
                <w:rFonts w:ascii="Times New Roman" w:hAnsi="Times New Roman" w:cs="Times New Roman"/>
                <w:sz w:val="16"/>
                <w:szCs w:val="16"/>
              </w:rPr>
              <w:t> </w:t>
            </w:r>
          </w:p>
        </w:tc>
        <w:tc>
          <w:tcPr>
            <w:tcW w:w="813" w:type="dxa"/>
            <w:tcBorders>
              <w:top w:val="nil"/>
              <w:left w:val="nil"/>
              <w:bottom w:val="single" w:sz="4" w:space="0" w:color="auto"/>
              <w:right w:val="single" w:sz="4" w:space="0" w:color="auto"/>
            </w:tcBorders>
            <w:shd w:val="clear" w:color="auto" w:fill="auto"/>
            <w:noWrap/>
          </w:tcPr>
          <w:p w:rsidR="00AD7418" w:rsidRPr="00AD7418" w:rsidRDefault="00AD7418" w:rsidP="003A1BBD">
            <w:pPr>
              <w:spacing w:after="0" w:line="240" w:lineRule="auto"/>
              <w:jc w:val="right"/>
              <w:rPr>
                <w:rFonts w:ascii="Times New Roman" w:hAnsi="Times New Roman" w:cs="Times New Roman"/>
                <w:sz w:val="16"/>
                <w:szCs w:val="16"/>
              </w:rPr>
            </w:pPr>
            <w:r w:rsidRPr="00AD7418">
              <w:rPr>
                <w:rFonts w:ascii="Times New Roman" w:hAnsi="Times New Roman" w:cs="Times New Roman"/>
                <w:sz w:val="16"/>
                <w:szCs w:val="16"/>
              </w:rPr>
              <w:t> </w:t>
            </w:r>
          </w:p>
        </w:tc>
        <w:tc>
          <w:tcPr>
            <w:tcW w:w="812" w:type="dxa"/>
            <w:tcBorders>
              <w:top w:val="nil"/>
              <w:left w:val="nil"/>
              <w:bottom w:val="single" w:sz="4" w:space="0" w:color="auto"/>
              <w:right w:val="single" w:sz="4" w:space="0" w:color="auto"/>
            </w:tcBorders>
            <w:shd w:val="clear" w:color="auto" w:fill="auto"/>
            <w:noWrap/>
          </w:tcPr>
          <w:p w:rsidR="00AD7418" w:rsidRPr="00AD7418" w:rsidRDefault="00AD7418" w:rsidP="003A1BBD">
            <w:pPr>
              <w:spacing w:after="0" w:line="240" w:lineRule="auto"/>
              <w:jc w:val="right"/>
              <w:rPr>
                <w:rFonts w:ascii="Times New Roman" w:hAnsi="Times New Roman" w:cs="Times New Roman"/>
                <w:sz w:val="16"/>
                <w:szCs w:val="16"/>
              </w:rPr>
            </w:pPr>
            <w:r w:rsidRPr="00AD7418">
              <w:rPr>
                <w:rFonts w:ascii="Times New Roman" w:hAnsi="Times New Roman" w:cs="Times New Roman"/>
                <w:sz w:val="16"/>
                <w:szCs w:val="16"/>
              </w:rPr>
              <w:t> </w:t>
            </w:r>
          </w:p>
        </w:tc>
        <w:tc>
          <w:tcPr>
            <w:tcW w:w="852" w:type="dxa"/>
            <w:tcBorders>
              <w:top w:val="nil"/>
              <w:left w:val="nil"/>
              <w:bottom w:val="single" w:sz="4" w:space="0" w:color="auto"/>
              <w:right w:val="single" w:sz="4" w:space="0" w:color="auto"/>
            </w:tcBorders>
            <w:shd w:val="clear" w:color="auto" w:fill="auto"/>
            <w:noWrap/>
          </w:tcPr>
          <w:p w:rsidR="00AD7418" w:rsidRPr="00AD7418" w:rsidRDefault="00AD7418" w:rsidP="003A1BBD">
            <w:pPr>
              <w:spacing w:after="0" w:line="240" w:lineRule="auto"/>
              <w:jc w:val="right"/>
              <w:rPr>
                <w:rFonts w:ascii="Times New Roman" w:hAnsi="Times New Roman" w:cs="Times New Roman"/>
                <w:sz w:val="16"/>
                <w:szCs w:val="16"/>
              </w:rPr>
            </w:pPr>
            <w:r w:rsidRPr="00AD7418">
              <w:rPr>
                <w:rFonts w:ascii="Times New Roman" w:hAnsi="Times New Roman" w:cs="Times New Roman"/>
                <w:sz w:val="16"/>
                <w:szCs w:val="16"/>
              </w:rPr>
              <w:t> </w:t>
            </w:r>
          </w:p>
        </w:tc>
        <w:tc>
          <w:tcPr>
            <w:tcW w:w="869" w:type="dxa"/>
            <w:tcBorders>
              <w:top w:val="nil"/>
              <w:left w:val="nil"/>
              <w:bottom w:val="single" w:sz="4" w:space="0" w:color="auto"/>
              <w:right w:val="single" w:sz="4" w:space="0" w:color="auto"/>
            </w:tcBorders>
            <w:shd w:val="clear" w:color="auto" w:fill="auto"/>
            <w:noWrap/>
          </w:tcPr>
          <w:p w:rsidR="00AD7418" w:rsidRPr="00AD7418" w:rsidRDefault="00AD7418" w:rsidP="003A1BBD">
            <w:pPr>
              <w:spacing w:after="0" w:line="240" w:lineRule="auto"/>
              <w:jc w:val="right"/>
              <w:rPr>
                <w:rFonts w:ascii="Times New Roman" w:hAnsi="Times New Roman" w:cs="Times New Roman"/>
                <w:sz w:val="16"/>
                <w:szCs w:val="16"/>
              </w:rPr>
            </w:pPr>
            <w:r w:rsidRPr="00AD7418">
              <w:rPr>
                <w:rFonts w:ascii="Times New Roman" w:hAnsi="Times New Roman" w:cs="Times New Roman"/>
                <w:sz w:val="16"/>
                <w:szCs w:val="16"/>
              </w:rPr>
              <w:t> </w:t>
            </w:r>
          </w:p>
        </w:tc>
        <w:tc>
          <w:tcPr>
            <w:tcW w:w="813" w:type="dxa"/>
            <w:tcBorders>
              <w:top w:val="nil"/>
              <w:left w:val="nil"/>
              <w:bottom w:val="single" w:sz="4" w:space="0" w:color="auto"/>
              <w:right w:val="single" w:sz="4" w:space="0" w:color="auto"/>
            </w:tcBorders>
            <w:shd w:val="clear" w:color="auto" w:fill="auto"/>
            <w:noWrap/>
          </w:tcPr>
          <w:p w:rsidR="00AD7418" w:rsidRPr="00AD7418" w:rsidRDefault="00AD7418" w:rsidP="003A1BBD">
            <w:pPr>
              <w:spacing w:after="0" w:line="240" w:lineRule="auto"/>
              <w:jc w:val="right"/>
              <w:rPr>
                <w:rFonts w:ascii="Times New Roman" w:hAnsi="Times New Roman" w:cs="Times New Roman"/>
                <w:sz w:val="16"/>
                <w:szCs w:val="16"/>
              </w:rPr>
            </w:pPr>
            <w:r w:rsidRPr="00AD7418">
              <w:rPr>
                <w:rFonts w:ascii="Times New Roman" w:hAnsi="Times New Roman" w:cs="Times New Roman"/>
                <w:sz w:val="16"/>
                <w:szCs w:val="16"/>
              </w:rPr>
              <w:t> </w:t>
            </w:r>
          </w:p>
        </w:tc>
        <w:tc>
          <w:tcPr>
            <w:tcW w:w="769" w:type="dxa"/>
            <w:tcBorders>
              <w:top w:val="nil"/>
              <w:left w:val="nil"/>
              <w:bottom w:val="single" w:sz="4" w:space="0" w:color="auto"/>
              <w:right w:val="single" w:sz="4" w:space="0" w:color="auto"/>
            </w:tcBorders>
            <w:shd w:val="clear" w:color="auto" w:fill="auto"/>
            <w:noWrap/>
          </w:tcPr>
          <w:p w:rsidR="00AD7418" w:rsidRPr="00AD7418" w:rsidRDefault="00AD7418" w:rsidP="003A1BBD">
            <w:pPr>
              <w:spacing w:after="0" w:line="240" w:lineRule="auto"/>
              <w:jc w:val="right"/>
              <w:rPr>
                <w:rFonts w:ascii="Times New Roman" w:hAnsi="Times New Roman" w:cs="Times New Roman"/>
                <w:sz w:val="16"/>
                <w:szCs w:val="16"/>
              </w:rPr>
            </w:pPr>
            <w:r w:rsidRPr="00AD7418">
              <w:rPr>
                <w:rFonts w:ascii="Times New Roman" w:hAnsi="Times New Roman" w:cs="Times New Roman"/>
                <w:sz w:val="16"/>
                <w:szCs w:val="16"/>
              </w:rPr>
              <w:t> </w:t>
            </w:r>
          </w:p>
        </w:tc>
        <w:tc>
          <w:tcPr>
            <w:tcW w:w="707" w:type="dxa"/>
            <w:tcBorders>
              <w:top w:val="nil"/>
              <w:left w:val="nil"/>
              <w:bottom w:val="single" w:sz="4" w:space="0" w:color="auto"/>
              <w:right w:val="single" w:sz="4" w:space="0" w:color="auto"/>
            </w:tcBorders>
            <w:shd w:val="clear" w:color="auto" w:fill="auto"/>
            <w:noWrap/>
          </w:tcPr>
          <w:p w:rsidR="00AD7418" w:rsidRPr="00AD7418" w:rsidRDefault="00AD7418" w:rsidP="003A1BBD">
            <w:pPr>
              <w:spacing w:after="0" w:line="240" w:lineRule="auto"/>
              <w:jc w:val="right"/>
              <w:rPr>
                <w:rFonts w:ascii="Times New Roman" w:hAnsi="Times New Roman" w:cs="Times New Roman"/>
                <w:sz w:val="16"/>
                <w:szCs w:val="16"/>
              </w:rPr>
            </w:pPr>
            <w:r w:rsidRPr="00AD7418">
              <w:rPr>
                <w:rFonts w:ascii="Times New Roman" w:hAnsi="Times New Roman" w:cs="Times New Roman"/>
                <w:sz w:val="16"/>
                <w:szCs w:val="16"/>
              </w:rPr>
              <w:t> </w:t>
            </w:r>
          </w:p>
        </w:tc>
        <w:tc>
          <w:tcPr>
            <w:tcW w:w="693" w:type="dxa"/>
            <w:tcBorders>
              <w:top w:val="nil"/>
              <w:left w:val="nil"/>
              <w:bottom w:val="single" w:sz="4" w:space="0" w:color="auto"/>
              <w:right w:val="single" w:sz="4" w:space="0" w:color="auto"/>
            </w:tcBorders>
            <w:shd w:val="clear" w:color="auto" w:fill="auto"/>
            <w:noWrap/>
          </w:tcPr>
          <w:p w:rsidR="00AD7418" w:rsidRPr="00AD7418" w:rsidRDefault="00AD7418" w:rsidP="003A1BBD">
            <w:pPr>
              <w:spacing w:after="0" w:line="240" w:lineRule="auto"/>
              <w:jc w:val="right"/>
              <w:rPr>
                <w:rFonts w:ascii="Times New Roman" w:hAnsi="Times New Roman" w:cs="Times New Roman"/>
                <w:sz w:val="16"/>
                <w:szCs w:val="16"/>
              </w:rPr>
            </w:pPr>
            <w:r w:rsidRPr="00AD7418">
              <w:rPr>
                <w:rFonts w:ascii="Times New Roman" w:hAnsi="Times New Roman" w:cs="Times New Roman"/>
                <w:sz w:val="16"/>
                <w:szCs w:val="16"/>
              </w:rPr>
              <w:t> </w:t>
            </w:r>
          </w:p>
        </w:tc>
        <w:tc>
          <w:tcPr>
            <w:tcW w:w="707" w:type="dxa"/>
            <w:tcBorders>
              <w:top w:val="nil"/>
              <w:left w:val="nil"/>
              <w:bottom w:val="single" w:sz="4" w:space="0" w:color="auto"/>
              <w:right w:val="single" w:sz="4" w:space="0" w:color="auto"/>
            </w:tcBorders>
            <w:shd w:val="clear" w:color="auto" w:fill="auto"/>
            <w:noWrap/>
          </w:tcPr>
          <w:p w:rsidR="00AD7418" w:rsidRPr="00AD7418" w:rsidRDefault="00AD7418" w:rsidP="003A1BBD">
            <w:pPr>
              <w:spacing w:after="0" w:line="240" w:lineRule="auto"/>
              <w:jc w:val="right"/>
              <w:rPr>
                <w:rFonts w:ascii="Times New Roman" w:hAnsi="Times New Roman" w:cs="Times New Roman"/>
                <w:sz w:val="16"/>
                <w:szCs w:val="16"/>
              </w:rPr>
            </w:pPr>
            <w:r w:rsidRPr="00AD7418">
              <w:rPr>
                <w:rFonts w:ascii="Times New Roman" w:hAnsi="Times New Roman" w:cs="Times New Roman"/>
                <w:sz w:val="16"/>
                <w:szCs w:val="16"/>
              </w:rPr>
              <w:t> </w:t>
            </w:r>
          </w:p>
        </w:tc>
      </w:tr>
      <w:tr w:rsidR="00AD7418" w:rsidRPr="00AD7418" w:rsidTr="00482B87">
        <w:trPr>
          <w:trHeight w:val="1670"/>
        </w:trPr>
        <w:tc>
          <w:tcPr>
            <w:tcW w:w="417" w:type="dxa"/>
            <w:tcBorders>
              <w:top w:val="nil"/>
              <w:left w:val="single" w:sz="4" w:space="0" w:color="auto"/>
              <w:bottom w:val="single" w:sz="4" w:space="0" w:color="auto"/>
              <w:right w:val="single" w:sz="4" w:space="0" w:color="auto"/>
            </w:tcBorders>
            <w:shd w:val="clear" w:color="auto" w:fill="auto"/>
            <w:noWrap/>
          </w:tcPr>
          <w:p w:rsidR="00AD7418" w:rsidRPr="00AD7418" w:rsidRDefault="00AD7418" w:rsidP="003A1BBD">
            <w:pPr>
              <w:spacing w:after="0" w:line="240" w:lineRule="auto"/>
              <w:jc w:val="center"/>
              <w:rPr>
                <w:rFonts w:ascii="Times New Roman" w:hAnsi="Times New Roman" w:cs="Times New Roman"/>
                <w:sz w:val="16"/>
                <w:szCs w:val="16"/>
              </w:rPr>
            </w:pPr>
            <w:r w:rsidRPr="00AD7418">
              <w:rPr>
                <w:rFonts w:ascii="Times New Roman" w:hAnsi="Times New Roman" w:cs="Times New Roman"/>
                <w:sz w:val="16"/>
                <w:szCs w:val="16"/>
              </w:rPr>
              <w:t>5</w:t>
            </w:r>
          </w:p>
        </w:tc>
        <w:tc>
          <w:tcPr>
            <w:tcW w:w="1254" w:type="dxa"/>
            <w:tcBorders>
              <w:top w:val="nil"/>
              <w:left w:val="nil"/>
              <w:bottom w:val="single" w:sz="4" w:space="0" w:color="auto"/>
              <w:right w:val="single" w:sz="4" w:space="0" w:color="auto"/>
            </w:tcBorders>
            <w:shd w:val="clear" w:color="auto" w:fill="auto"/>
          </w:tcPr>
          <w:p w:rsidR="00AD7418" w:rsidRPr="00AD7418" w:rsidRDefault="00AD7418" w:rsidP="003A1BBD">
            <w:pPr>
              <w:spacing w:after="0" w:line="240" w:lineRule="auto"/>
              <w:rPr>
                <w:rFonts w:ascii="Times New Roman" w:hAnsi="Times New Roman" w:cs="Times New Roman"/>
                <w:b/>
                <w:bCs/>
                <w:sz w:val="16"/>
                <w:szCs w:val="16"/>
              </w:rPr>
            </w:pPr>
            <w:r w:rsidRPr="00AD7418">
              <w:rPr>
                <w:rFonts w:ascii="Times New Roman" w:hAnsi="Times New Roman" w:cs="Times New Roman"/>
                <w:b/>
                <w:bCs/>
                <w:sz w:val="16"/>
                <w:szCs w:val="16"/>
              </w:rPr>
              <w:t>ФССЦ-408-0012</w:t>
            </w:r>
            <w:r w:rsidRPr="00AD7418">
              <w:rPr>
                <w:rFonts w:ascii="Times New Roman" w:hAnsi="Times New Roman" w:cs="Times New Roman"/>
                <w:i/>
                <w:iCs/>
                <w:sz w:val="16"/>
                <w:szCs w:val="16"/>
              </w:rPr>
              <w:br/>
              <w:t>Приказ Минстроя РФ от 30.01.14 №31/пр</w:t>
            </w:r>
          </w:p>
        </w:tc>
        <w:tc>
          <w:tcPr>
            <w:tcW w:w="2656" w:type="dxa"/>
            <w:tcBorders>
              <w:top w:val="nil"/>
              <w:left w:val="nil"/>
              <w:bottom w:val="single" w:sz="4" w:space="0" w:color="auto"/>
              <w:right w:val="single" w:sz="4" w:space="0" w:color="auto"/>
            </w:tcBorders>
            <w:shd w:val="clear" w:color="auto" w:fill="auto"/>
          </w:tcPr>
          <w:p w:rsidR="00AD7418" w:rsidRPr="00AD7418" w:rsidRDefault="00AD7418" w:rsidP="003A1BBD">
            <w:pPr>
              <w:spacing w:after="0" w:line="240" w:lineRule="auto"/>
              <w:rPr>
                <w:rFonts w:ascii="Times New Roman" w:hAnsi="Times New Roman" w:cs="Times New Roman"/>
                <w:sz w:val="16"/>
                <w:szCs w:val="16"/>
              </w:rPr>
            </w:pPr>
            <w:r w:rsidRPr="00AD7418">
              <w:rPr>
                <w:rFonts w:ascii="Times New Roman" w:hAnsi="Times New Roman" w:cs="Times New Roman"/>
                <w:sz w:val="16"/>
                <w:szCs w:val="16"/>
              </w:rPr>
              <w:t>Щебень из природного камня для строительных работ марка не ниже1000, фракция 40-</w:t>
            </w:r>
            <w:smartTag w:uri="urn:schemas-microsoft-com:office:smarttags" w:element="metricconverter">
              <w:smartTagPr>
                <w:attr w:name="ProductID" w:val="70 мм"/>
              </w:smartTagPr>
              <w:r w:rsidRPr="00AD7418">
                <w:rPr>
                  <w:rFonts w:ascii="Times New Roman" w:hAnsi="Times New Roman" w:cs="Times New Roman"/>
                  <w:sz w:val="16"/>
                  <w:szCs w:val="16"/>
                </w:rPr>
                <w:t>70 мм</w:t>
              </w:r>
            </w:smartTag>
            <w:r w:rsidRPr="00AD7418">
              <w:rPr>
                <w:rFonts w:ascii="Times New Roman" w:hAnsi="Times New Roman" w:cs="Times New Roman"/>
                <w:i/>
                <w:iCs/>
                <w:sz w:val="16"/>
                <w:szCs w:val="16"/>
              </w:rPr>
              <w:br/>
              <w:t>ИНДЕКС К ПОЗИЦИИ(справочно):</w:t>
            </w:r>
            <w:r w:rsidRPr="00AD7418">
              <w:rPr>
                <w:rFonts w:ascii="Times New Roman" w:hAnsi="Times New Roman" w:cs="Times New Roman"/>
                <w:i/>
                <w:iCs/>
                <w:sz w:val="16"/>
                <w:szCs w:val="16"/>
              </w:rPr>
              <w:br/>
              <w:t>1 Перевод в текущие цены 3-го квартала 2014г. Письмо МИНСТРОЙ № 15285-ЕС/08 от 04.08.2014г. СМР=6</w:t>
            </w:r>
          </w:p>
        </w:tc>
        <w:tc>
          <w:tcPr>
            <w:tcW w:w="843" w:type="dxa"/>
            <w:tcBorders>
              <w:top w:val="nil"/>
              <w:left w:val="nil"/>
              <w:bottom w:val="single" w:sz="4" w:space="0" w:color="auto"/>
              <w:right w:val="single" w:sz="4" w:space="0" w:color="auto"/>
            </w:tcBorders>
            <w:shd w:val="clear" w:color="auto" w:fill="auto"/>
          </w:tcPr>
          <w:p w:rsidR="00AD7418" w:rsidRPr="00AD7418" w:rsidRDefault="00AD7418" w:rsidP="003A1BBD">
            <w:pPr>
              <w:spacing w:after="0" w:line="240" w:lineRule="auto"/>
              <w:jc w:val="center"/>
              <w:rPr>
                <w:rFonts w:ascii="Times New Roman" w:hAnsi="Times New Roman" w:cs="Times New Roman"/>
                <w:sz w:val="16"/>
                <w:szCs w:val="16"/>
              </w:rPr>
            </w:pPr>
            <w:r w:rsidRPr="00AD7418">
              <w:rPr>
                <w:rFonts w:ascii="Times New Roman" w:hAnsi="Times New Roman" w:cs="Times New Roman"/>
                <w:sz w:val="16"/>
                <w:szCs w:val="16"/>
              </w:rPr>
              <w:t>м3</w:t>
            </w:r>
          </w:p>
        </w:tc>
        <w:tc>
          <w:tcPr>
            <w:tcW w:w="884" w:type="dxa"/>
            <w:tcBorders>
              <w:top w:val="nil"/>
              <w:left w:val="nil"/>
              <w:bottom w:val="single" w:sz="4" w:space="0" w:color="auto"/>
              <w:right w:val="single" w:sz="4" w:space="0" w:color="auto"/>
            </w:tcBorders>
            <w:shd w:val="clear" w:color="auto" w:fill="auto"/>
          </w:tcPr>
          <w:p w:rsidR="00AD7418" w:rsidRPr="00AD7418" w:rsidRDefault="00AD7418" w:rsidP="003A1BBD">
            <w:pPr>
              <w:spacing w:after="0" w:line="240" w:lineRule="auto"/>
              <w:jc w:val="center"/>
              <w:rPr>
                <w:rFonts w:ascii="Times New Roman" w:hAnsi="Times New Roman" w:cs="Times New Roman"/>
                <w:sz w:val="16"/>
                <w:szCs w:val="16"/>
              </w:rPr>
            </w:pPr>
            <w:r w:rsidRPr="00AD7418">
              <w:rPr>
                <w:rFonts w:ascii="Times New Roman" w:hAnsi="Times New Roman" w:cs="Times New Roman"/>
                <w:sz w:val="16"/>
                <w:szCs w:val="16"/>
              </w:rPr>
              <w:t>488,735</w:t>
            </w:r>
            <w:r w:rsidRPr="00AD7418">
              <w:rPr>
                <w:rFonts w:ascii="Times New Roman" w:hAnsi="Times New Roman" w:cs="Times New Roman"/>
                <w:i/>
                <w:iCs/>
                <w:sz w:val="16"/>
                <w:szCs w:val="16"/>
              </w:rPr>
              <w:br/>
              <w:t>94,9*5,15</w:t>
            </w:r>
          </w:p>
        </w:tc>
        <w:tc>
          <w:tcPr>
            <w:tcW w:w="812" w:type="dxa"/>
            <w:gridSpan w:val="2"/>
            <w:tcBorders>
              <w:top w:val="nil"/>
              <w:left w:val="nil"/>
              <w:bottom w:val="single" w:sz="4" w:space="0" w:color="auto"/>
              <w:right w:val="single" w:sz="4" w:space="0" w:color="auto"/>
            </w:tcBorders>
            <w:shd w:val="clear" w:color="auto" w:fill="auto"/>
            <w:noWrap/>
          </w:tcPr>
          <w:p w:rsidR="00AD7418" w:rsidRPr="00AD7418" w:rsidRDefault="00AD7418" w:rsidP="003A1BBD">
            <w:pPr>
              <w:spacing w:after="0" w:line="240" w:lineRule="auto"/>
              <w:jc w:val="right"/>
              <w:rPr>
                <w:rFonts w:ascii="Times New Roman" w:hAnsi="Times New Roman" w:cs="Times New Roman"/>
                <w:sz w:val="16"/>
                <w:szCs w:val="16"/>
              </w:rPr>
            </w:pPr>
            <w:r w:rsidRPr="00AD7418">
              <w:rPr>
                <w:rFonts w:ascii="Times New Roman" w:hAnsi="Times New Roman" w:cs="Times New Roman"/>
                <w:sz w:val="16"/>
                <w:szCs w:val="16"/>
              </w:rPr>
              <w:t> </w:t>
            </w:r>
          </w:p>
        </w:tc>
        <w:tc>
          <w:tcPr>
            <w:tcW w:w="852" w:type="dxa"/>
            <w:tcBorders>
              <w:top w:val="nil"/>
              <w:left w:val="nil"/>
              <w:bottom w:val="single" w:sz="4" w:space="0" w:color="auto"/>
              <w:right w:val="single" w:sz="4" w:space="0" w:color="auto"/>
            </w:tcBorders>
            <w:shd w:val="clear" w:color="auto" w:fill="auto"/>
            <w:noWrap/>
          </w:tcPr>
          <w:p w:rsidR="00AD7418" w:rsidRPr="00AD7418" w:rsidRDefault="00AD7418" w:rsidP="003A1BBD">
            <w:pPr>
              <w:spacing w:after="0" w:line="240" w:lineRule="auto"/>
              <w:jc w:val="right"/>
              <w:rPr>
                <w:rFonts w:ascii="Times New Roman" w:hAnsi="Times New Roman" w:cs="Times New Roman"/>
                <w:sz w:val="16"/>
                <w:szCs w:val="16"/>
              </w:rPr>
            </w:pPr>
            <w:r w:rsidRPr="00AD7418">
              <w:rPr>
                <w:rFonts w:ascii="Times New Roman" w:hAnsi="Times New Roman" w:cs="Times New Roman"/>
                <w:sz w:val="16"/>
                <w:szCs w:val="16"/>
              </w:rPr>
              <w:t> </w:t>
            </w:r>
          </w:p>
        </w:tc>
        <w:tc>
          <w:tcPr>
            <w:tcW w:w="869" w:type="dxa"/>
            <w:tcBorders>
              <w:top w:val="nil"/>
              <w:left w:val="nil"/>
              <w:bottom w:val="single" w:sz="4" w:space="0" w:color="auto"/>
              <w:right w:val="single" w:sz="4" w:space="0" w:color="auto"/>
            </w:tcBorders>
            <w:shd w:val="clear" w:color="auto" w:fill="auto"/>
            <w:noWrap/>
          </w:tcPr>
          <w:p w:rsidR="00AD7418" w:rsidRPr="00AD7418" w:rsidRDefault="00AD7418" w:rsidP="003A1BBD">
            <w:pPr>
              <w:spacing w:after="0" w:line="240" w:lineRule="auto"/>
              <w:jc w:val="right"/>
              <w:rPr>
                <w:rFonts w:ascii="Times New Roman" w:hAnsi="Times New Roman" w:cs="Times New Roman"/>
                <w:sz w:val="16"/>
                <w:szCs w:val="16"/>
              </w:rPr>
            </w:pPr>
            <w:r w:rsidRPr="00AD7418">
              <w:rPr>
                <w:rFonts w:ascii="Times New Roman" w:hAnsi="Times New Roman" w:cs="Times New Roman"/>
                <w:sz w:val="16"/>
                <w:szCs w:val="16"/>
              </w:rPr>
              <w:t> </w:t>
            </w:r>
          </w:p>
        </w:tc>
        <w:tc>
          <w:tcPr>
            <w:tcW w:w="813" w:type="dxa"/>
            <w:tcBorders>
              <w:top w:val="nil"/>
              <w:left w:val="nil"/>
              <w:bottom w:val="single" w:sz="4" w:space="0" w:color="auto"/>
              <w:right w:val="single" w:sz="4" w:space="0" w:color="auto"/>
            </w:tcBorders>
            <w:shd w:val="clear" w:color="auto" w:fill="auto"/>
            <w:noWrap/>
          </w:tcPr>
          <w:p w:rsidR="00AD7418" w:rsidRPr="00AD7418" w:rsidRDefault="00AD7418" w:rsidP="003A1BBD">
            <w:pPr>
              <w:spacing w:after="0" w:line="240" w:lineRule="auto"/>
              <w:jc w:val="right"/>
              <w:rPr>
                <w:rFonts w:ascii="Times New Roman" w:hAnsi="Times New Roman" w:cs="Times New Roman"/>
                <w:sz w:val="16"/>
                <w:szCs w:val="16"/>
              </w:rPr>
            </w:pPr>
            <w:r w:rsidRPr="00AD7418">
              <w:rPr>
                <w:rFonts w:ascii="Times New Roman" w:hAnsi="Times New Roman" w:cs="Times New Roman"/>
                <w:sz w:val="16"/>
                <w:szCs w:val="16"/>
              </w:rPr>
              <w:t> </w:t>
            </w:r>
          </w:p>
        </w:tc>
        <w:tc>
          <w:tcPr>
            <w:tcW w:w="812" w:type="dxa"/>
            <w:tcBorders>
              <w:top w:val="nil"/>
              <w:left w:val="nil"/>
              <w:bottom w:val="single" w:sz="4" w:space="0" w:color="auto"/>
              <w:right w:val="single" w:sz="4" w:space="0" w:color="auto"/>
            </w:tcBorders>
            <w:shd w:val="clear" w:color="auto" w:fill="auto"/>
            <w:noWrap/>
          </w:tcPr>
          <w:p w:rsidR="00AD7418" w:rsidRPr="00AD7418" w:rsidRDefault="00AD7418" w:rsidP="003A1BBD">
            <w:pPr>
              <w:spacing w:after="0" w:line="240" w:lineRule="auto"/>
              <w:jc w:val="right"/>
              <w:rPr>
                <w:rFonts w:ascii="Times New Roman" w:hAnsi="Times New Roman" w:cs="Times New Roman"/>
                <w:sz w:val="16"/>
                <w:szCs w:val="16"/>
              </w:rPr>
            </w:pPr>
            <w:r w:rsidRPr="00AD7418">
              <w:rPr>
                <w:rFonts w:ascii="Times New Roman" w:hAnsi="Times New Roman" w:cs="Times New Roman"/>
                <w:sz w:val="16"/>
                <w:szCs w:val="16"/>
              </w:rPr>
              <w:t> </w:t>
            </w:r>
          </w:p>
        </w:tc>
        <w:tc>
          <w:tcPr>
            <w:tcW w:w="852" w:type="dxa"/>
            <w:tcBorders>
              <w:top w:val="nil"/>
              <w:left w:val="nil"/>
              <w:bottom w:val="single" w:sz="4" w:space="0" w:color="auto"/>
              <w:right w:val="single" w:sz="4" w:space="0" w:color="auto"/>
            </w:tcBorders>
            <w:shd w:val="clear" w:color="auto" w:fill="auto"/>
            <w:noWrap/>
          </w:tcPr>
          <w:p w:rsidR="00AD7418" w:rsidRPr="00AD7418" w:rsidRDefault="00AD7418" w:rsidP="003A1BBD">
            <w:pPr>
              <w:spacing w:after="0" w:line="240" w:lineRule="auto"/>
              <w:jc w:val="right"/>
              <w:rPr>
                <w:rFonts w:ascii="Times New Roman" w:hAnsi="Times New Roman" w:cs="Times New Roman"/>
                <w:sz w:val="16"/>
                <w:szCs w:val="16"/>
              </w:rPr>
            </w:pPr>
            <w:r w:rsidRPr="00AD7418">
              <w:rPr>
                <w:rFonts w:ascii="Times New Roman" w:hAnsi="Times New Roman" w:cs="Times New Roman"/>
                <w:sz w:val="16"/>
                <w:szCs w:val="16"/>
              </w:rPr>
              <w:t> </w:t>
            </w:r>
          </w:p>
        </w:tc>
        <w:tc>
          <w:tcPr>
            <w:tcW w:w="869" w:type="dxa"/>
            <w:tcBorders>
              <w:top w:val="nil"/>
              <w:left w:val="nil"/>
              <w:bottom w:val="single" w:sz="4" w:space="0" w:color="auto"/>
              <w:right w:val="single" w:sz="4" w:space="0" w:color="auto"/>
            </w:tcBorders>
            <w:shd w:val="clear" w:color="auto" w:fill="auto"/>
            <w:noWrap/>
          </w:tcPr>
          <w:p w:rsidR="00AD7418" w:rsidRPr="00AD7418" w:rsidRDefault="00AD7418" w:rsidP="003A1BBD">
            <w:pPr>
              <w:spacing w:after="0" w:line="240" w:lineRule="auto"/>
              <w:jc w:val="right"/>
              <w:rPr>
                <w:rFonts w:ascii="Times New Roman" w:hAnsi="Times New Roman" w:cs="Times New Roman"/>
                <w:sz w:val="16"/>
                <w:szCs w:val="16"/>
              </w:rPr>
            </w:pPr>
            <w:r w:rsidRPr="00AD7418">
              <w:rPr>
                <w:rFonts w:ascii="Times New Roman" w:hAnsi="Times New Roman" w:cs="Times New Roman"/>
                <w:sz w:val="16"/>
                <w:szCs w:val="16"/>
              </w:rPr>
              <w:t> </w:t>
            </w:r>
          </w:p>
        </w:tc>
        <w:tc>
          <w:tcPr>
            <w:tcW w:w="813" w:type="dxa"/>
            <w:tcBorders>
              <w:top w:val="nil"/>
              <w:left w:val="nil"/>
              <w:bottom w:val="single" w:sz="4" w:space="0" w:color="auto"/>
              <w:right w:val="single" w:sz="4" w:space="0" w:color="auto"/>
            </w:tcBorders>
            <w:shd w:val="clear" w:color="auto" w:fill="auto"/>
            <w:noWrap/>
          </w:tcPr>
          <w:p w:rsidR="00AD7418" w:rsidRPr="00AD7418" w:rsidRDefault="00AD7418" w:rsidP="003A1BBD">
            <w:pPr>
              <w:spacing w:after="0" w:line="240" w:lineRule="auto"/>
              <w:jc w:val="right"/>
              <w:rPr>
                <w:rFonts w:ascii="Times New Roman" w:hAnsi="Times New Roman" w:cs="Times New Roman"/>
                <w:sz w:val="16"/>
                <w:szCs w:val="16"/>
              </w:rPr>
            </w:pPr>
            <w:r w:rsidRPr="00AD7418">
              <w:rPr>
                <w:rFonts w:ascii="Times New Roman" w:hAnsi="Times New Roman" w:cs="Times New Roman"/>
                <w:sz w:val="16"/>
                <w:szCs w:val="16"/>
              </w:rPr>
              <w:t> </w:t>
            </w:r>
          </w:p>
        </w:tc>
        <w:tc>
          <w:tcPr>
            <w:tcW w:w="769" w:type="dxa"/>
            <w:tcBorders>
              <w:top w:val="nil"/>
              <w:left w:val="nil"/>
              <w:bottom w:val="single" w:sz="4" w:space="0" w:color="auto"/>
              <w:right w:val="single" w:sz="4" w:space="0" w:color="auto"/>
            </w:tcBorders>
            <w:shd w:val="clear" w:color="auto" w:fill="auto"/>
            <w:noWrap/>
          </w:tcPr>
          <w:p w:rsidR="00AD7418" w:rsidRPr="00AD7418" w:rsidRDefault="00AD7418" w:rsidP="003A1BBD">
            <w:pPr>
              <w:spacing w:after="0" w:line="240" w:lineRule="auto"/>
              <w:jc w:val="right"/>
              <w:rPr>
                <w:rFonts w:ascii="Times New Roman" w:hAnsi="Times New Roman" w:cs="Times New Roman"/>
                <w:sz w:val="16"/>
                <w:szCs w:val="16"/>
              </w:rPr>
            </w:pPr>
            <w:r w:rsidRPr="00AD7418">
              <w:rPr>
                <w:rFonts w:ascii="Times New Roman" w:hAnsi="Times New Roman" w:cs="Times New Roman"/>
                <w:sz w:val="16"/>
                <w:szCs w:val="16"/>
              </w:rPr>
              <w:t> </w:t>
            </w:r>
          </w:p>
        </w:tc>
        <w:tc>
          <w:tcPr>
            <w:tcW w:w="707" w:type="dxa"/>
            <w:tcBorders>
              <w:top w:val="nil"/>
              <w:left w:val="nil"/>
              <w:bottom w:val="single" w:sz="4" w:space="0" w:color="auto"/>
              <w:right w:val="single" w:sz="4" w:space="0" w:color="auto"/>
            </w:tcBorders>
            <w:shd w:val="clear" w:color="auto" w:fill="auto"/>
            <w:noWrap/>
          </w:tcPr>
          <w:p w:rsidR="00AD7418" w:rsidRPr="00AD7418" w:rsidRDefault="00AD7418" w:rsidP="003A1BBD">
            <w:pPr>
              <w:spacing w:after="0" w:line="240" w:lineRule="auto"/>
              <w:jc w:val="right"/>
              <w:rPr>
                <w:rFonts w:ascii="Times New Roman" w:hAnsi="Times New Roman" w:cs="Times New Roman"/>
                <w:sz w:val="16"/>
                <w:szCs w:val="16"/>
              </w:rPr>
            </w:pPr>
            <w:r w:rsidRPr="00AD7418">
              <w:rPr>
                <w:rFonts w:ascii="Times New Roman" w:hAnsi="Times New Roman" w:cs="Times New Roman"/>
                <w:sz w:val="16"/>
                <w:szCs w:val="16"/>
              </w:rPr>
              <w:t> </w:t>
            </w:r>
          </w:p>
        </w:tc>
        <w:tc>
          <w:tcPr>
            <w:tcW w:w="693" w:type="dxa"/>
            <w:tcBorders>
              <w:top w:val="nil"/>
              <w:left w:val="nil"/>
              <w:bottom w:val="single" w:sz="4" w:space="0" w:color="auto"/>
              <w:right w:val="single" w:sz="4" w:space="0" w:color="auto"/>
            </w:tcBorders>
            <w:shd w:val="clear" w:color="auto" w:fill="auto"/>
            <w:noWrap/>
          </w:tcPr>
          <w:p w:rsidR="00AD7418" w:rsidRPr="00AD7418" w:rsidRDefault="00AD7418" w:rsidP="003A1BBD">
            <w:pPr>
              <w:spacing w:after="0" w:line="240" w:lineRule="auto"/>
              <w:jc w:val="right"/>
              <w:rPr>
                <w:rFonts w:ascii="Times New Roman" w:hAnsi="Times New Roman" w:cs="Times New Roman"/>
                <w:sz w:val="16"/>
                <w:szCs w:val="16"/>
              </w:rPr>
            </w:pPr>
            <w:r w:rsidRPr="00AD7418">
              <w:rPr>
                <w:rFonts w:ascii="Times New Roman" w:hAnsi="Times New Roman" w:cs="Times New Roman"/>
                <w:sz w:val="16"/>
                <w:szCs w:val="16"/>
              </w:rPr>
              <w:t> </w:t>
            </w:r>
          </w:p>
        </w:tc>
        <w:tc>
          <w:tcPr>
            <w:tcW w:w="707" w:type="dxa"/>
            <w:tcBorders>
              <w:top w:val="nil"/>
              <w:left w:val="nil"/>
              <w:bottom w:val="single" w:sz="4" w:space="0" w:color="auto"/>
              <w:right w:val="single" w:sz="4" w:space="0" w:color="auto"/>
            </w:tcBorders>
            <w:shd w:val="clear" w:color="auto" w:fill="auto"/>
            <w:noWrap/>
          </w:tcPr>
          <w:p w:rsidR="00AD7418" w:rsidRPr="00AD7418" w:rsidRDefault="00AD7418" w:rsidP="003A1BBD">
            <w:pPr>
              <w:spacing w:after="0" w:line="240" w:lineRule="auto"/>
              <w:jc w:val="right"/>
              <w:rPr>
                <w:rFonts w:ascii="Times New Roman" w:hAnsi="Times New Roman" w:cs="Times New Roman"/>
                <w:sz w:val="16"/>
                <w:szCs w:val="16"/>
              </w:rPr>
            </w:pPr>
            <w:r w:rsidRPr="00AD7418">
              <w:rPr>
                <w:rFonts w:ascii="Times New Roman" w:hAnsi="Times New Roman" w:cs="Times New Roman"/>
                <w:sz w:val="16"/>
                <w:szCs w:val="16"/>
              </w:rPr>
              <w:t> </w:t>
            </w:r>
          </w:p>
        </w:tc>
      </w:tr>
      <w:tr w:rsidR="00AD7418" w:rsidRPr="00AD7418" w:rsidTr="003A1BBD">
        <w:trPr>
          <w:trHeight w:val="320"/>
        </w:trPr>
        <w:tc>
          <w:tcPr>
            <w:tcW w:w="15622" w:type="dxa"/>
            <w:gridSpan w:val="18"/>
            <w:tcBorders>
              <w:top w:val="single" w:sz="4" w:space="0" w:color="auto"/>
              <w:left w:val="single" w:sz="4" w:space="0" w:color="auto"/>
              <w:bottom w:val="single" w:sz="4" w:space="0" w:color="auto"/>
              <w:right w:val="single" w:sz="4" w:space="0" w:color="auto"/>
            </w:tcBorders>
            <w:shd w:val="clear" w:color="auto" w:fill="auto"/>
          </w:tcPr>
          <w:p w:rsidR="00AD7418" w:rsidRPr="00AD7418" w:rsidRDefault="00AD7418" w:rsidP="003A1BBD">
            <w:pPr>
              <w:spacing w:after="0" w:line="240" w:lineRule="auto"/>
              <w:rPr>
                <w:rFonts w:ascii="Times New Roman" w:hAnsi="Times New Roman" w:cs="Times New Roman"/>
                <w:sz w:val="16"/>
                <w:szCs w:val="16"/>
              </w:rPr>
            </w:pPr>
            <w:r w:rsidRPr="00AD7418">
              <w:rPr>
                <w:rFonts w:ascii="Times New Roman" w:hAnsi="Times New Roman" w:cs="Times New Roman"/>
                <w:sz w:val="16"/>
                <w:szCs w:val="16"/>
              </w:rPr>
              <w:t xml:space="preserve">                           Дополнительные транспортные расходы при увеличении дальности возки щебня на </w:t>
            </w:r>
            <w:smartTag w:uri="urn:schemas-microsoft-com:office:smarttags" w:element="metricconverter">
              <w:smartTagPr>
                <w:attr w:name="ProductID" w:val="62 км"/>
              </w:smartTagPr>
              <w:r w:rsidRPr="00AD7418">
                <w:rPr>
                  <w:rFonts w:ascii="Times New Roman" w:hAnsi="Times New Roman" w:cs="Times New Roman"/>
                  <w:sz w:val="16"/>
                  <w:szCs w:val="16"/>
                </w:rPr>
                <w:t>62 км</w:t>
              </w:r>
            </w:smartTag>
          </w:p>
        </w:tc>
      </w:tr>
      <w:tr w:rsidR="00AD7418" w:rsidRPr="00AD7418" w:rsidTr="00482B87">
        <w:trPr>
          <w:trHeight w:val="1069"/>
        </w:trPr>
        <w:tc>
          <w:tcPr>
            <w:tcW w:w="417" w:type="dxa"/>
            <w:tcBorders>
              <w:top w:val="nil"/>
              <w:left w:val="single" w:sz="4" w:space="0" w:color="auto"/>
              <w:bottom w:val="single" w:sz="4" w:space="0" w:color="auto"/>
              <w:right w:val="single" w:sz="4" w:space="0" w:color="auto"/>
            </w:tcBorders>
            <w:shd w:val="clear" w:color="auto" w:fill="auto"/>
            <w:noWrap/>
          </w:tcPr>
          <w:p w:rsidR="00AD7418" w:rsidRPr="00AD7418" w:rsidRDefault="00AD7418" w:rsidP="003A1BBD">
            <w:pPr>
              <w:spacing w:after="0" w:line="240" w:lineRule="auto"/>
              <w:jc w:val="center"/>
              <w:rPr>
                <w:rFonts w:ascii="Times New Roman" w:hAnsi="Times New Roman" w:cs="Times New Roman"/>
                <w:sz w:val="16"/>
                <w:szCs w:val="16"/>
              </w:rPr>
            </w:pPr>
            <w:r w:rsidRPr="00AD7418">
              <w:rPr>
                <w:rFonts w:ascii="Times New Roman" w:hAnsi="Times New Roman" w:cs="Times New Roman"/>
                <w:sz w:val="16"/>
                <w:szCs w:val="16"/>
              </w:rPr>
              <w:t>6</w:t>
            </w:r>
          </w:p>
        </w:tc>
        <w:tc>
          <w:tcPr>
            <w:tcW w:w="1254" w:type="dxa"/>
            <w:tcBorders>
              <w:top w:val="nil"/>
              <w:left w:val="nil"/>
              <w:bottom w:val="single" w:sz="4" w:space="0" w:color="auto"/>
              <w:right w:val="single" w:sz="4" w:space="0" w:color="auto"/>
            </w:tcBorders>
            <w:shd w:val="clear" w:color="auto" w:fill="auto"/>
          </w:tcPr>
          <w:p w:rsidR="00AD7418" w:rsidRPr="00AD7418" w:rsidRDefault="00AD7418" w:rsidP="003A1BBD">
            <w:pPr>
              <w:spacing w:after="0" w:line="240" w:lineRule="auto"/>
              <w:rPr>
                <w:rFonts w:ascii="Times New Roman" w:hAnsi="Times New Roman" w:cs="Times New Roman"/>
                <w:b/>
                <w:bCs/>
                <w:sz w:val="16"/>
                <w:szCs w:val="16"/>
              </w:rPr>
            </w:pPr>
            <w:r w:rsidRPr="00AD7418">
              <w:rPr>
                <w:rFonts w:ascii="Times New Roman" w:hAnsi="Times New Roman" w:cs="Times New Roman"/>
                <w:b/>
                <w:bCs/>
                <w:sz w:val="16"/>
                <w:szCs w:val="16"/>
              </w:rPr>
              <w:t>ФССЦпг03-21-01-062</w:t>
            </w:r>
            <w:r w:rsidRPr="00AD7418">
              <w:rPr>
                <w:rFonts w:ascii="Times New Roman" w:hAnsi="Times New Roman" w:cs="Times New Roman"/>
                <w:i/>
                <w:iCs/>
                <w:sz w:val="16"/>
                <w:szCs w:val="16"/>
              </w:rPr>
              <w:br/>
              <w:t>Приказ Минстроя РФ от 30.01.14 №31/пр</w:t>
            </w:r>
          </w:p>
        </w:tc>
        <w:tc>
          <w:tcPr>
            <w:tcW w:w="2656" w:type="dxa"/>
            <w:tcBorders>
              <w:top w:val="nil"/>
              <w:left w:val="nil"/>
              <w:bottom w:val="single" w:sz="4" w:space="0" w:color="auto"/>
              <w:right w:val="single" w:sz="4" w:space="0" w:color="auto"/>
            </w:tcBorders>
            <w:shd w:val="clear" w:color="auto" w:fill="auto"/>
          </w:tcPr>
          <w:p w:rsidR="00AD7418" w:rsidRPr="00AD7418" w:rsidRDefault="00AD7418" w:rsidP="003A1BBD">
            <w:pPr>
              <w:spacing w:after="0" w:line="240" w:lineRule="auto"/>
              <w:rPr>
                <w:rFonts w:ascii="Times New Roman" w:hAnsi="Times New Roman" w:cs="Times New Roman"/>
                <w:sz w:val="16"/>
                <w:szCs w:val="16"/>
              </w:rPr>
            </w:pPr>
            <w:r w:rsidRPr="00AD7418">
              <w:rPr>
                <w:rFonts w:ascii="Times New Roman" w:hAnsi="Times New Roman" w:cs="Times New Roman"/>
                <w:sz w:val="16"/>
                <w:szCs w:val="16"/>
              </w:rPr>
              <w:t xml:space="preserve">Перевозка грузов автомобилями-самосвалами грузоподъемностью 10 т, работающих вне карьера, на расстояние: до </w:t>
            </w:r>
            <w:smartTag w:uri="urn:schemas-microsoft-com:office:smarttags" w:element="metricconverter">
              <w:smartTagPr>
                <w:attr w:name="ProductID" w:val="62 км"/>
              </w:smartTagPr>
              <w:r w:rsidRPr="00AD7418">
                <w:rPr>
                  <w:rFonts w:ascii="Times New Roman" w:hAnsi="Times New Roman" w:cs="Times New Roman"/>
                  <w:sz w:val="16"/>
                  <w:szCs w:val="16"/>
                </w:rPr>
                <w:t>62 км</w:t>
              </w:r>
            </w:smartTag>
            <w:r w:rsidRPr="00AD7418">
              <w:rPr>
                <w:rFonts w:ascii="Times New Roman" w:hAnsi="Times New Roman" w:cs="Times New Roman"/>
                <w:sz w:val="16"/>
                <w:szCs w:val="16"/>
              </w:rPr>
              <w:t xml:space="preserve"> I класс груза</w:t>
            </w:r>
            <w:r w:rsidRPr="00AD7418">
              <w:rPr>
                <w:rFonts w:ascii="Times New Roman" w:hAnsi="Times New Roman" w:cs="Times New Roman"/>
                <w:i/>
                <w:iCs/>
                <w:sz w:val="16"/>
                <w:szCs w:val="16"/>
              </w:rPr>
              <w:br/>
              <w:t>КОЭФ. К ПОЗИЦИИ:</w:t>
            </w:r>
            <w:r w:rsidRPr="00AD7418">
              <w:rPr>
                <w:rFonts w:ascii="Times New Roman" w:hAnsi="Times New Roman" w:cs="Times New Roman"/>
                <w:i/>
                <w:iCs/>
                <w:sz w:val="16"/>
                <w:szCs w:val="16"/>
              </w:rPr>
              <w:br/>
              <w:t>15 Поясные коэффициенты к сметным ценам на перевозку грузов автомобильным транспортом: Республика Башкортостан, Алтайский край, Вологодская, Кемеровская, Кировская, Курганская, Омская, Оренбургская, Новосибирская, Свердловская, Челябинская и Пермская области (за исключением Коми-Пермяцкого автономного округа). ПЗ=1,1 (ОЗП=1,1; ЭМ=1,1; ЗПМ=1,1; МАТ=1,1)</w:t>
            </w:r>
            <w:r w:rsidRPr="00AD7418">
              <w:rPr>
                <w:rFonts w:ascii="Times New Roman" w:hAnsi="Times New Roman" w:cs="Times New Roman"/>
                <w:i/>
                <w:iCs/>
                <w:sz w:val="16"/>
                <w:szCs w:val="16"/>
              </w:rPr>
              <w:br/>
              <w:t>ИНДЕКС К ПОЗИЦИИ(справочно):</w:t>
            </w:r>
            <w:r w:rsidRPr="00AD7418">
              <w:rPr>
                <w:rFonts w:ascii="Times New Roman" w:hAnsi="Times New Roman" w:cs="Times New Roman"/>
                <w:i/>
                <w:iCs/>
                <w:sz w:val="16"/>
                <w:szCs w:val="16"/>
              </w:rPr>
              <w:br/>
              <w:t>2 Перевод в текущие цены 3-го квартала 2014г. Письмо МИНСТРОЙ № 15285-ЕС/08 от 04.08.2014г. СМР=6,26</w:t>
            </w:r>
          </w:p>
        </w:tc>
        <w:tc>
          <w:tcPr>
            <w:tcW w:w="843" w:type="dxa"/>
            <w:tcBorders>
              <w:top w:val="nil"/>
              <w:left w:val="nil"/>
              <w:bottom w:val="single" w:sz="4" w:space="0" w:color="auto"/>
              <w:right w:val="single" w:sz="4" w:space="0" w:color="auto"/>
            </w:tcBorders>
            <w:shd w:val="clear" w:color="auto" w:fill="auto"/>
          </w:tcPr>
          <w:p w:rsidR="00AD7418" w:rsidRPr="00AD7418" w:rsidRDefault="00AD7418" w:rsidP="003A1BBD">
            <w:pPr>
              <w:spacing w:after="0" w:line="240" w:lineRule="auto"/>
              <w:jc w:val="center"/>
              <w:rPr>
                <w:rFonts w:ascii="Times New Roman" w:hAnsi="Times New Roman" w:cs="Times New Roman"/>
                <w:sz w:val="16"/>
                <w:szCs w:val="16"/>
              </w:rPr>
            </w:pPr>
            <w:r w:rsidRPr="00AD7418">
              <w:rPr>
                <w:rFonts w:ascii="Times New Roman" w:hAnsi="Times New Roman" w:cs="Times New Roman"/>
                <w:sz w:val="16"/>
                <w:szCs w:val="16"/>
              </w:rPr>
              <w:t>1 т груза</w:t>
            </w:r>
          </w:p>
        </w:tc>
        <w:tc>
          <w:tcPr>
            <w:tcW w:w="884" w:type="dxa"/>
            <w:tcBorders>
              <w:top w:val="nil"/>
              <w:left w:val="nil"/>
              <w:bottom w:val="single" w:sz="4" w:space="0" w:color="auto"/>
              <w:right w:val="single" w:sz="4" w:space="0" w:color="auto"/>
            </w:tcBorders>
            <w:shd w:val="clear" w:color="auto" w:fill="auto"/>
            <w:noWrap/>
          </w:tcPr>
          <w:p w:rsidR="00AD7418" w:rsidRPr="00AD7418" w:rsidRDefault="00AD7418" w:rsidP="003A1BBD">
            <w:pPr>
              <w:spacing w:after="0" w:line="240" w:lineRule="auto"/>
              <w:jc w:val="center"/>
              <w:rPr>
                <w:rFonts w:ascii="Times New Roman" w:hAnsi="Times New Roman" w:cs="Times New Roman"/>
                <w:sz w:val="16"/>
                <w:szCs w:val="16"/>
              </w:rPr>
            </w:pPr>
            <w:r w:rsidRPr="00AD7418">
              <w:rPr>
                <w:rFonts w:ascii="Times New Roman" w:hAnsi="Times New Roman" w:cs="Times New Roman"/>
                <w:sz w:val="16"/>
                <w:szCs w:val="16"/>
              </w:rPr>
              <w:t>733</w:t>
            </w:r>
          </w:p>
        </w:tc>
        <w:tc>
          <w:tcPr>
            <w:tcW w:w="812" w:type="dxa"/>
            <w:gridSpan w:val="2"/>
            <w:tcBorders>
              <w:top w:val="nil"/>
              <w:left w:val="nil"/>
              <w:bottom w:val="single" w:sz="4" w:space="0" w:color="auto"/>
              <w:right w:val="single" w:sz="4" w:space="0" w:color="auto"/>
            </w:tcBorders>
            <w:shd w:val="clear" w:color="auto" w:fill="auto"/>
            <w:noWrap/>
          </w:tcPr>
          <w:p w:rsidR="00AD7418" w:rsidRPr="00AD7418" w:rsidRDefault="00AD7418" w:rsidP="003A1BBD">
            <w:pPr>
              <w:spacing w:after="0" w:line="240" w:lineRule="auto"/>
              <w:jc w:val="right"/>
              <w:rPr>
                <w:rFonts w:ascii="Times New Roman" w:hAnsi="Times New Roman" w:cs="Times New Roman"/>
                <w:sz w:val="16"/>
                <w:szCs w:val="16"/>
              </w:rPr>
            </w:pPr>
            <w:r w:rsidRPr="00AD7418">
              <w:rPr>
                <w:rFonts w:ascii="Times New Roman" w:hAnsi="Times New Roman" w:cs="Times New Roman"/>
                <w:sz w:val="16"/>
                <w:szCs w:val="16"/>
              </w:rPr>
              <w:t> </w:t>
            </w:r>
          </w:p>
        </w:tc>
        <w:tc>
          <w:tcPr>
            <w:tcW w:w="852" w:type="dxa"/>
            <w:tcBorders>
              <w:top w:val="nil"/>
              <w:left w:val="nil"/>
              <w:bottom w:val="single" w:sz="4" w:space="0" w:color="auto"/>
              <w:right w:val="single" w:sz="4" w:space="0" w:color="auto"/>
            </w:tcBorders>
            <w:shd w:val="clear" w:color="auto" w:fill="auto"/>
            <w:noWrap/>
          </w:tcPr>
          <w:p w:rsidR="00AD7418" w:rsidRPr="00AD7418" w:rsidRDefault="00AD7418" w:rsidP="003A1BBD">
            <w:pPr>
              <w:spacing w:after="0" w:line="240" w:lineRule="auto"/>
              <w:jc w:val="right"/>
              <w:rPr>
                <w:rFonts w:ascii="Times New Roman" w:hAnsi="Times New Roman" w:cs="Times New Roman"/>
                <w:sz w:val="16"/>
                <w:szCs w:val="16"/>
              </w:rPr>
            </w:pPr>
            <w:r w:rsidRPr="00AD7418">
              <w:rPr>
                <w:rFonts w:ascii="Times New Roman" w:hAnsi="Times New Roman" w:cs="Times New Roman"/>
                <w:sz w:val="16"/>
                <w:szCs w:val="16"/>
              </w:rPr>
              <w:t> </w:t>
            </w:r>
          </w:p>
        </w:tc>
        <w:tc>
          <w:tcPr>
            <w:tcW w:w="869" w:type="dxa"/>
            <w:tcBorders>
              <w:top w:val="nil"/>
              <w:left w:val="nil"/>
              <w:bottom w:val="single" w:sz="4" w:space="0" w:color="auto"/>
              <w:right w:val="single" w:sz="4" w:space="0" w:color="auto"/>
            </w:tcBorders>
            <w:shd w:val="clear" w:color="auto" w:fill="auto"/>
            <w:noWrap/>
          </w:tcPr>
          <w:p w:rsidR="00AD7418" w:rsidRPr="00AD7418" w:rsidRDefault="00AD7418" w:rsidP="003A1BBD">
            <w:pPr>
              <w:spacing w:after="0" w:line="240" w:lineRule="auto"/>
              <w:jc w:val="right"/>
              <w:rPr>
                <w:rFonts w:ascii="Times New Roman" w:hAnsi="Times New Roman" w:cs="Times New Roman"/>
                <w:sz w:val="16"/>
                <w:szCs w:val="16"/>
              </w:rPr>
            </w:pPr>
            <w:r w:rsidRPr="00AD7418">
              <w:rPr>
                <w:rFonts w:ascii="Times New Roman" w:hAnsi="Times New Roman" w:cs="Times New Roman"/>
                <w:sz w:val="16"/>
                <w:szCs w:val="16"/>
              </w:rPr>
              <w:t> </w:t>
            </w:r>
          </w:p>
        </w:tc>
        <w:tc>
          <w:tcPr>
            <w:tcW w:w="813" w:type="dxa"/>
            <w:tcBorders>
              <w:top w:val="nil"/>
              <w:left w:val="nil"/>
              <w:bottom w:val="single" w:sz="4" w:space="0" w:color="auto"/>
              <w:right w:val="single" w:sz="4" w:space="0" w:color="auto"/>
            </w:tcBorders>
            <w:shd w:val="clear" w:color="auto" w:fill="auto"/>
            <w:noWrap/>
          </w:tcPr>
          <w:p w:rsidR="00AD7418" w:rsidRPr="00AD7418" w:rsidRDefault="00AD7418" w:rsidP="003A1BBD">
            <w:pPr>
              <w:spacing w:after="0" w:line="240" w:lineRule="auto"/>
              <w:jc w:val="right"/>
              <w:rPr>
                <w:rFonts w:ascii="Times New Roman" w:hAnsi="Times New Roman" w:cs="Times New Roman"/>
                <w:sz w:val="16"/>
                <w:szCs w:val="16"/>
              </w:rPr>
            </w:pPr>
            <w:r w:rsidRPr="00AD7418">
              <w:rPr>
                <w:rFonts w:ascii="Times New Roman" w:hAnsi="Times New Roman" w:cs="Times New Roman"/>
                <w:sz w:val="16"/>
                <w:szCs w:val="16"/>
              </w:rPr>
              <w:t> </w:t>
            </w:r>
          </w:p>
        </w:tc>
        <w:tc>
          <w:tcPr>
            <w:tcW w:w="812" w:type="dxa"/>
            <w:tcBorders>
              <w:top w:val="nil"/>
              <w:left w:val="nil"/>
              <w:bottom w:val="single" w:sz="4" w:space="0" w:color="auto"/>
              <w:right w:val="single" w:sz="4" w:space="0" w:color="auto"/>
            </w:tcBorders>
            <w:shd w:val="clear" w:color="auto" w:fill="auto"/>
            <w:noWrap/>
          </w:tcPr>
          <w:p w:rsidR="00AD7418" w:rsidRPr="00AD7418" w:rsidRDefault="00AD7418" w:rsidP="003A1BBD">
            <w:pPr>
              <w:spacing w:after="0" w:line="240" w:lineRule="auto"/>
              <w:jc w:val="right"/>
              <w:rPr>
                <w:rFonts w:ascii="Times New Roman" w:hAnsi="Times New Roman" w:cs="Times New Roman"/>
                <w:sz w:val="16"/>
                <w:szCs w:val="16"/>
              </w:rPr>
            </w:pPr>
            <w:r w:rsidRPr="00AD7418">
              <w:rPr>
                <w:rFonts w:ascii="Times New Roman" w:hAnsi="Times New Roman" w:cs="Times New Roman"/>
                <w:sz w:val="16"/>
                <w:szCs w:val="16"/>
              </w:rPr>
              <w:t> </w:t>
            </w:r>
          </w:p>
        </w:tc>
        <w:tc>
          <w:tcPr>
            <w:tcW w:w="852" w:type="dxa"/>
            <w:tcBorders>
              <w:top w:val="nil"/>
              <w:left w:val="nil"/>
              <w:bottom w:val="single" w:sz="4" w:space="0" w:color="auto"/>
              <w:right w:val="single" w:sz="4" w:space="0" w:color="auto"/>
            </w:tcBorders>
            <w:shd w:val="clear" w:color="auto" w:fill="auto"/>
            <w:noWrap/>
          </w:tcPr>
          <w:p w:rsidR="00AD7418" w:rsidRPr="00AD7418" w:rsidRDefault="00AD7418" w:rsidP="003A1BBD">
            <w:pPr>
              <w:spacing w:after="0" w:line="240" w:lineRule="auto"/>
              <w:jc w:val="right"/>
              <w:rPr>
                <w:rFonts w:ascii="Times New Roman" w:hAnsi="Times New Roman" w:cs="Times New Roman"/>
                <w:sz w:val="16"/>
                <w:szCs w:val="16"/>
              </w:rPr>
            </w:pPr>
            <w:r w:rsidRPr="00AD7418">
              <w:rPr>
                <w:rFonts w:ascii="Times New Roman" w:hAnsi="Times New Roman" w:cs="Times New Roman"/>
                <w:sz w:val="16"/>
                <w:szCs w:val="16"/>
              </w:rPr>
              <w:t> </w:t>
            </w:r>
          </w:p>
        </w:tc>
        <w:tc>
          <w:tcPr>
            <w:tcW w:w="869" w:type="dxa"/>
            <w:tcBorders>
              <w:top w:val="nil"/>
              <w:left w:val="nil"/>
              <w:bottom w:val="single" w:sz="4" w:space="0" w:color="auto"/>
              <w:right w:val="single" w:sz="4" w:space="0" w:color="auto"/>
            </w:tcBorders>
            <w:shd w:val="clear" w:color="auto" w:fill="auto"/>
            <w:noWrap/>
          </w:tcPr>
          <w:p w:rsidR="00AD7418" w:rsidRPr="00AD7418" w:rsidRDefault="00AD7418" w:rsidP="003A1BBD">
            <w:pPr>
              <w:spacing w:after="0" w:line="240" w:lineRule="auto"/>
              <w:jc w:val="right"/>
              <w:rPr>
                <w:rFonts w:ascii="Times New Roman" w:hAnsi="Times New Roman" w:cs="Times New Roman"/>
                <w:sz w:val="16"/>
                <w:szCs w:val="16"/>
              </w:rPr>
            </w:pPr>
            <w:r w:rsidRPr="00AD7418">
              <w:rPr>
                <w:rFonts w:ascii="Times New Roman" w:hAnsi="Times New Roman" w:cs="Times New Roman"/>
                <w:sz w:val="16"/>
                <w:szCs w:val="16"/>
              </w:rPr>
              <w:t> </w:t>
            </w:r>
          </w:p>
        </w:tc>
        <w:tc>
          <w:tcPr>
            <w:tcW w:w="813" w:type="dxa"/>
            <w:tcBorders>
              <w:top w:val="nil"/>
              <w:left w:val="nil"/>
              <w:bottom w:val="single" w:sz="4" w:space="0" w:color="auto"/>
              <w:right w:val="single" w:sz="4" w:space="0" w:color="auto"/>
            </w:tcBorders>
            <w:shd w:val="clear" w:color="auto" w:fill="auto"/>
            <w:noWrap/>
          </w:tcPr>
          <w:p w:rsidR="00AD7418" w:rsidRPr="00AD7418" w:rsidRDefault="00AD7418" w:rsidP="003A1BBD">
            <w:pPr>
              <w:spacing w:after="0" w:line="240" w:lineRule="auto"/>
              <w:jc w:val="right"/>
              <w:rPr>
                <w:rFonts w:ascii="Times New Roman" w:hAnsi="Times New Roman" w:cs="Times New Roman"/>
                <w:sz w:val="16"/>
                <w:szCs w:val="16"/>
              </w:rPr>
            </w:pPr>
            <w:r w:rsidRPr="00AD7418">
              <w:rPr>
                <w:rFonts w:ascii="Times New Roman" w:hAnsi="Times New Roman" w:cs="Times New Roman"/>
                <w:sz w:val="16"/>
                <w:szCs w:val="16"/>
              </w:rPr>
              <w:t> </w:t>
            </w:r>
          </w:p>
        </w:tc>
        <w:tc>
          <w:tcPr>
            <w:tcW w:w="769" w:type="dxa"/>
            <w:tcBorders>
              <w:top w:val="nil"/>
              <w:left w:val="nil"/>
              <w:bottom w:val="single" w:sz="4" w:space="0" w:color="auto"/>
              <w:right w:val="single" w:sz="4" w:space="0" w:color="auto"/>
            </w:tcBorders>
            <w:shd w:val="clear" w:color="auto" w:fill="auto"/>
            <w:noWrap/>
          </w:tcPr>
          <w:p w:rsidR="00AD7418" w:rsidRPr="00AD7418" w:rsidRDefault="00AD7418" w:rsidP="003A1BBD">
            <w:pPr>
              <w:spacing w:after="0" w:line="240" w:lineRule="auto"/>
              <w:jc w:val="right"/>
              <w:rPr>
                <w:rFonts w:ascii="Times New Roman" w:hAnsi="Times New Roman" w:cs="Times New Roman"/>
                <w:sz w:val="16"/>
                <w:szCs w:val="16"/>
              </w:rPr>
            </w:pPr>
            <w:r w:rsidRPr="00AD7418">
              <w:rPr>
                <w:rFonts w:ascii="Times New Roman" w:hAnsi="Times New Roman" w:cs="Times New Roman"/>
                <w:sz w:val="16"/>
                <w:szCs w:val="16"/>
              </w:rPr>
              <w:t> </w:t>
            </w:r>
          </w:p>
        </w:tc>
        <w:tc>
          <w:tcPr>
            <w:tcW w:w="707" w:type="dxa"/>
            <w:tcBorders>
              <w:top w:val="nil"/>
              <w:left w:val="nil"/>
              <w:bottom w:val="single" w:sz="4" w:space="0" w:color="auto"/>
              <w:right w:val="single" w:sz="4" w:space="0" w:color="auto"/>
            </w:tcBorders>
            <w:shd w:val="clear" w:color="auto" w:fill="auto"/>
            <w:noWrap/>
          </w:tcPr>
          <w:p w:rsidR="00AD7418" w:rsidRPr="00AD7418" w:rsidRDefault="00AD7418" w:rsidP="003A1BBD">
            <w:pPr>
              <w:spacing w:after="0" w:line="240" w:lineRule="auto"/>
              <w:jc w:val="right"/>
              <w:rPr>
                <w:rFonts w:ascii="Times New Roman" w:hAnsi="Times New Roman" w:cs="Times New Roman"/>
                <w:sz w:val="16"/>
                <w:szCs w:val="16"/>
              </w:rPr>
            </w:pPr>
            <w:r w:rsidRPr="00AD7418">
              <w:rPr>
                <w:rFonts w:ascii="Times New Roman" w:hAnsi="Times New Roman" w:cs="Times New Roman"/>
                <w:sz w:val="16"/>
                <w:szCs w:val="16"/>
              </w:rPr>
              <w:t> </w:t>
            </w:r>
          </w:p>
        </w:tc>
        <w:tc>
          <w:tcPr>
            <w:tcW w:w="693" w:type="dxa"/>
            <w:tcBorders>
              <w:top w:val="nil"/>
              <w:left w:val="nil"/>
              <w:bottom w:val="single" w:sz="4" w:space="0" w:color="auto"/>
              <w:right w:val="single" w:sz="4" w:space="0" w:color="auto"/>
            </w:tcBorders>
            <w:shd w:val="clear" w:color="auto" w:fill="auto"/>
            <w:noWrap/>
          </w:tcPr>
          <w:p w:rsidR="00AD7418" w:rsidRPr="00AD7418" w:rsidRDefault="00AD7418" w:rsidP="003A1BBD">
            <w:pPr>
              <w:spacing w:after="0" w:line="240" w:lineRule="auto"/>
              <w:jc w:val="right"/>
              <w:rPr>
                <w:rFonts w:ascii="Times New Roman" w:hAnsi="Times New Roman" w:cs="Times New Roman"/>
                <w:sz w:val="16"/>
                <w:szCs w:val="16"/>
              </w:rPr>
            </w:pPr>
            <w:r w:rsidRPr="00AD7418">
              <w:rPr>
                <w:rFonts w:ascii="Times New Roman" w:hAnsi="Times New Roman" w:cs="Times New Roman"/>
                <w:sz w:val="16"/>
                <w:szCs w:val="16"/>
              </w:rPr>
              <w:t> </w:t>
            </w:r>
          </w:p>
        </w:tc>
        <w:tc>
          <w:tcPr>
            <w:tcW w:w="707" w:type="dxa"/>
            <w:tcBorders>
              <w:top w:val="nil"/>
              <w:left w:val="nil"/>
              <w:bottom w:val="single" w:sz="4" w:space="0" w:color="auto"/>
              <w:right w:val="single" w:sz="4" w:space="0" w:color="auto"/>
            </w:tcBorders>
            <w:shd w:val="clear" w:color="auto" w:fill="auto"/>
            <w:noWrap/>
          </w:tcPr>
          <w:p w:rsidR="00AD7418" w:rsidRPr="00AD7418" w:rsidRDefault="00AD7418" w:rsidP="003A1BBD">
            <w:pPr>
              <w:spacing w:after="0" w:line="240" w:lineRule="auto"/>
              <w:jc w:val="right"/>
              <w:rPr>
                <w:rFonts w:ascii="Times New Roman" w:hAnsi="Times New Roman" w:cs="Times New Roman"/>
                <w:sz w:val="16"/>
                <w:szCs w:val="16"/>
              </w:rPr>
            </w:pPr>
            <w:r w:rsidRPr="00AD7418">
              <w:rPr>
                <w:rFonts w:ascii="Times New Roman" w:hAnsi="Times New Roman" w:cs="Times New Roman"/>
                <w:sz w:val="16"/>
                <w:szCs w:val="16"/>
              </w:rPr>
              <w:t> </w:t>
            </w:r>
          </w:p>
        </w:tc>
      </w:tr>
      <w:tr w:rsidR="00AD7418" w:rsidRPr="00AD7418" w:rsidTr="003A1BBD">
        <w:trPr>
          <w:trHeight w:val="193"/>
        </w:trPr>
        <w:tc>
          <w:tcPr>
            <w:tcW w:w="15622" w:type="dxa"/>
            <w:gridSpan w:val="18"/>
            <w:tcBorders>
              <w:top w:val="single" w:sz="4" w:space="0" w:color="auto"/>
              <w:left w:val="single" w:sz="4" w:space="0" w:color="auto"/>
              <w:bottom w:val="single" w:sz="4" w:space="0" w:color="auto"/>
              <w:right w:val="single" w:sz="4" w:space="0" w:color="auto"/>
            </w:tcBorders>
            <w:shd w:val="clear" w:color="auto" w:fill="auto"/>
          </w:tcPr>
          <w:p w:rsidR="00AD7418" w:rsidRPr="00AD7418" w:rsidRDefault="00AD7418" w:rsidP="003A1BBD">
            <w:pPr>
              <w:spacing w:after="0" w:line="240" w:lineRule="auto"/>
              <w:rPr>
                <w:rFonts w:ascii="Times New Roman" w:hAnsi="Times New Roman" w:cs="Times New Roman"/>
                <w:b/>
                <w:bCs/>
                <w:sz w:val="16"/>
                <w:szCs w:val="16"/>
              </w:rPr>
            </w:pPr>
            <w:r w:rsidRPr="00AD7418">
              <w:rPr>
                <w:rFonts w:ascii="Times New Roman" w:hAnsi="Times New Roman" w:cs="Times New Roman"/>
                <w:b/>
                <w:bCs/>
                <w:sz w:val="16"/>
                <w:szCs w:val="16"/>
              </w:rPr>
              <w:t xml:space="preserve">                           Раздел 2. Добыча грунта</w:t>
            </w:r>
          </w:p>
        </w:tc>
      </w:tr>
      <w:tr w:rsidR="00AD7418" w:rsidRPr="00AD7418" w:rsidTr="003A1BBD">
        <w:trPr>
          <w:trHeight w:val="277"/>
        </w:trPr>
        <w:tc>
          <w:tcPr>
            <w:tcW w:w="15622" w:type="dxa"/>
            <w:gridSpan w:val="18"/>
            <w:tcBorders>
              <w:top w:val="single" w:sz="4" w:space="0" w:color="auto"/>
              <w:left w:val="single" w:sz="4" w:space="0" w:color="auto"/>
              <w:bottom w:val="single" w:sz="4" w:space="0" w:color="auto"/>
              <w:right w:val="single" w:sz="4" w:space="0" w:color="auto"/>
            </w:tcBorders>
            <w:shd w:val="clear" w:color="auto" w:fill="auto"/>
          </w:tcPr>
          <w:p w:rsidR="00AD7418" w:rsidRPr="00AD7418" w:rsidRDefault="00AD7418" w:rsidP="003A1BBD">
            <w:pPr>
              <w:spacing w:after="0" w:line="240" w:lineRule="auto"/>
              <w:rPr>
                <w:rFonts w:ascii="Times New Roman" w:hAnsi="Times New Roman" w:cs="Times New Roman"/>
                <w:sz w:val="16"/>
                <w:szCs w:val="16"/>
              </w:rPr>
            </w:pPr>
            <w:r w:rsidRPr="00AD7418">
              <w:rPr>
                <w:rFonts w:ascii="Times New Roman" w:hAnsi="Times New Roman" w:cs="Times New Roman"/>
                <w:sz w:val="16"/>
                <w:szCs w:val="16"/>
              </w:rPr>
              <w:t xml:space="preserve">                           Снятие растительного слоя</w:t>
            </w:r>
          </w:p>
        </w:tc>
      </w:tr>
      <w:tr w:rsidR="00AD7418" w:rsidRPr="00AD7418" w:rsidTr="007D78AD">
        <w:trPr>
          <w:trHeight w:val="1670"/>
        </w:trPr>
        <w:tc>
          <w:tcPr>
            <w:tcW w:w="417" w:type="dxa"/>
            <w:tcBorders>
              <w:top w:val="single" w:sz="4" w:space="0" w:color="auto"/>
              <w:left w:val="single" w:sz="4" w:space="0" w:color="auto"/>
              <w:bottom w:val="single" w:sz="4" w:space="0" w:color="auto"/>
              <w:right w:val="single" w:sz="4" w:space="0" w:color="auto"/>
            </w:tcBorders>
            <w:shd w:val="clear" w:color="auto" w:fill="auto"/>
            <w:noWrap/>
          </w:tcPr>
          <w:p w:rsidR="00AD7418" w:rsidRPr="00AD7418" w:rsidRDefault="00AD7418" w:rsidP="003A1BBD">
            <w:pPr>
              <w:spacing w:after="0" w:line="240" w:lineRule="auto"/>
              <w:jc w:val="center"/>
              <w:rPr>
                <w:rFonts w:ascii="Times New Roman" w:hAnsi="Times New Roman" w:cs="Times New Roman"/>
                <w:sz w:val="16"/>
                <w:szCs w:val="16"/>
              </w:rPr>
            </w:pPr>
            <w:r w:rsidRPr="00AD7418">
              <w:rPr>
                <w:rFonts w:ascii="Times New Roman" w:hAnsi="Times New Roman" w:cs="Times New Roman"/>
                <w:sz w:val="16"/>
                <w:szCs w:val="16"/>
              </w:rPr>
              <w:t>7</w:t>
            </w:r>
          </w:p>
        </w:tc>
        <w:tc>
          <w:tcPr>
            <w:tcW w:w="1254" w:type="dxa"/>
            <w:tcBorders>
              <w:top w:val="single" w:sz="4" w:space="0" w:color="auto"/>
              <w:left w:val="nil"/>
              <w:bottom w:val="single" w:sz="4" w:space="0" w:color="auto"/>
              <w:right w:val="single" w:sz="4" w:space="0" w:color="auto"/>
            </w:tcBorders>
            <w:shd w:val="clear" w:color="auto" w:fill="auto"/>
          </w:tcPr>
          <w:p w:rsidR="00AD7418" w:rsidRPr="00AD7418" w:rsidRDefault="00AD7418" w:rsidP="003A1BBD">
            <w:pPr>
              <w:spacing w:after="0" w:line="240" w:lineRule="auto"/>
              <w:rPr>
                <w:rFonts w:ascii="Times New Roman" w:hAnsi="Times New Roman" w:cs="Times New Roman"/>
                <w:b/>
                <w:bCs/>
                <w:sz w:val="16"/>
                <w:szCs w:val="16"/>
              </w:rPr>
            </w:pPr>
            <w:r w:rsidRPr="00AD7418">
              <w:rPr>
                <w:rFonts w:ascii="Times New Roman" w:hAnsi="Times New Roman" w:cs="Times New Roman"/>
                <w:b/>
                <w:bCs/>
                <w:sz w:val="16"/>
                <w:szCs w:val="16"/>
              </w:rPr>
              <w:t>ФЕР01-01-031-01</w:t>
            </w:r>
            <w:r w:rsidRPr="00AD7418">
              <w:rPr>
                <w:rFonts w:ascii="Times New Roman" w:hAnsi="Times New Roman" w:cs="Times New Roman"/>
                <w:i/>
                <w:iCs/>
                <w:sz w:val="16"/>
                <w:szCs w:val="16"/>
              </w:rPr>
              <w:br/>
              <w:t>Приказ Минстроя РФ от 30.01.14 №31/пр</w:t>
            </w:r>
          </w:p>
        </w:tc>
        <w:tc>
          <w:tcPr>
            <w:tcW w:w="2656" w:type="dxa"/>
            <w:tcBorders>
              <w:top w:val="single" w:sz="4" w:space="0" w:color="auto"/>
              <w:left w:val="nil"/>
              <w:bottom w:val="single" w:sz="4" w:space="0" w:color="auto"/>
              <w:right w:val="single" w:sz="4" w:space="0" w:color="auto"/>
            </w:tcBorders>
            <w:shd w:val="clear" w:color="auto" w:fill="auto"/>
          </w:tcPr>
          <w:p w:rsidR="00AD7418" w:rsidRPr="00AD7418" w:rsidRDefault="00AD7418" w:rsidP="003A1BBD">
            <w:pPr>
              <w:spacing w:after="0" w:line="240" w:lineRule="auto"/>
              <w:rPr>
                <w:rFonts w:ascii="Times New Roman" w:hAnsi="Times New Roman" w:cs="Times New Roman"/>
                <w:sz w:val="16"/>
                <w:szCs w:val="16"/>
              </w:rPr>
            </w:pPr>
            <w:r w:rsidRPr="00AD7418">
              <w:rPr>
                <w:rFonts w:ascii="Times New Roman" w:hAnsi="Times New Roman" w:cs="Times New Roman"/>
                <w:sz w:val="16"/>
                <w:szCs w:val="16"/>
              </w:rPr>
              <w:t xml:space="preserve">Разработка грунта с перемещением до </w:t>
            </w:r>
            <w:smartTag w:uri="urn:schemas-microsoft-com:office:smarttags" w:element="metricconverter">
              <w:smartTagPr>
                <w:attr w:name="ProductID" w:val="10 м"/>
              </w:smartTagPr>
              <w:r w:rsidRPr="00AD7418">
                <w:rPr>
                  <w:rFonts w:ascii="Times New Roman" w:hAnsi="Times New Roman" w:cs="Times New Roman"/>
                  <w:sz w:val="16"/>
                  <w:szCs w:val="16"/>
                </w:rPr>
                <w:t>10 м</w:t>
              </w:r>
            </w:smartTag>
            <w:r w:rsidRPr="00AD7418">
              <w:rPr>
                <w:rFonts w:ascii="Times New Roman" w:hAnsi="Times New Roman" w:cs="Times New Roman"/>
                <w:sz w:val="16"/>
                <w:szCs w:val="16"/>
              </w:rPr>
              <w:t xml:space="preserve"> бульдозерами мощностью: 96 кВт (</w:t>
            </w:r>
            <w:smartTag w:uri="urn:schemas-microsoft-com:office:smarttags" w:element="metricconverter">
              <w:smartTagPr>
                <w:attr w:name="ProductID" w:val="130 л"/>
              </w:smartTagPr>
              <w:r w:rsidRPr="00AD7418">
                <w:rPr>
                  <w:rFonts w:ascii="Times New Roman" w:hAnsi="Times New Roman" w:cs="Times New Roman"/>
                  <w:sz w:val="16"/>
                  <w:szCs w:val="16"/>
                </w:rPr>
                <w:t>130 л</w:t>
              </w:r>
            </w:smartTag>
            <w:r w:rsidRPr="00AD7418">
              <w:rPr>
                <w:rFonts w:ascii="Times New Roman" w:hAnsi="Times New Roman" w:cs="Times New Roman"/>
                <w:sz w:val="16"/>
                <w:szCs w:val="16"/>
              </w:rPr>
              <w:t>.с.), группа грунтов 1</w:t>
            </w:r>
            <w:r w:rsidRPr="00AD7418">
              <w:rPr>
                <w:rFonts w:ascii="Times New Roman" w:hAnsi="Times New Roman" w:cs="Times New Roman"/>
                <w:i/>
                <w:iCs/>
                <w:sz w:val="16"/>
                <w:szCs w:val="16"/>
              </w:rPr>
              <w:br/>
              <w:t>ИНДЕКС К ПОЗИЦИИ(справочно):</w:t>
            </w:r>
            <w:r w:rsidRPr="00AD7418">
              <w:rPr>
                <w:rFonts w:ascii="Times New Roman" w:hAnsi="Times New Roman" w:cs="Times New Roman"/>
                <w:i/>
                <w:iCs/>
                <w:sz w:val="16"/>
                <w:szCs w:val="16"/>
              </w:rPr>
              <w:br/>
              <w:t>1 Перевод в текущие цены 3-го квартала 2014г. Письмо МИНСТРОЙ № 15285-ЕС/08 от 04.08.2014г. СМР=6</w:t>
            </w:r>
          </w:p>
        </w:tc>
        <w:tc>
          <w:tcPr>
            <w:tcW w:w="843" w:type="dxa"/>
            <w:tcBorders>
              <w:top w:val="single" w:sz="4" w:space="0" w:color="auto"/>
              <w:left w:val="nil"/>
              <w:bottom w:val="single" w:sz="4" w:space="0" w:color="auto"/>
              <w:right w:val="single" w:sz="4" w:space="0" w:color="auto"/>
            </w:tcBorders>
            <w:shd w:val="clear" w:color="auto" w:fill="auto"/>
          </w:tcPr>
          <w:p w:rsidR="00AD7418" w:rsidRPr="00AD7418" w:rsidRDefault="00AD7418" w:rsidP="003A1BBD">
            <w:pPr>
              <w:spacing w:after="0" w:line="240" w:lineRule="auto"/>
              <w:jc w:val="center"/>
              <w:rPr>
                <w:rFonts w:ascii="Times New Roman" w:hAnsi="Times New Roman" w:cs="Times New Roman"/>
                <w:sz w:val="16"/>
                <w:szCs w:val="16"/>
              </w:rPr>
            </w:pPr>
            <w:smartTag w:uri="urn:schemas-microsoft-com:office:smarttags" w:element="metricconverter">
              <w:smartTagPr>
                <w:attr w:name="ProductID" w:val="1000 м3"/>
              </w:smartTagPr>
              <w:r w:rsidRPr="00AD7418">
                <w:rPr>
                  <w:rFonts w:ascii="Times New Roman" w:hAnsi="Times New Roman" w:cs="Times New Roman"/>
                  <w:sz w:val="16"/>
                  <w:szCs w:val="16"/>
                </w:rPr>
                <w:t>1000 м3</w:t>
              </w:r>
            </w:smartTag>
            <w:r w:rsidRPr="00AD7418">
              <w:rPr>
                <w:rFonts w:ascii="Times New Roman" w:hAnsi="Times New Roman" w:cs="Times New Roman"/>
                <w:sz w:val="16"/>
                <w:szCs w:val="16"/>
              </w:rPr>
              <w:t xml:space="preserve"> грунта</w:t>
            </w:r>
          </w:p>
        </w:tc>
        <w:tc>
          <w:tcPr>
            <w:tcW w:w="884" w:type="dxa"/>
            <w:tcBorders>
              <w:top w:val="single" w:sz="4" w:space="0" w:color="auto"/>
              <w:left w:val="nil"/>
              <w:bottom w:val="single" w:sz="4" w:space="0" w:color="auto"/>
              <w:right w:val="single" w:sz="4" w:space="0" w:color="auto"/>
            </w:tcBorders>
            <w:shd w:val="clear" w:color="auto" w:fill="auto"/>
          </w:tcPr>
          <w:p w:rsidR="00AD7418" w:rsidRPr="00AD7418" w:rsidRDefault="00AD7418" w:rsidP="003A1BBD">
            <w:pPr>
              <w:spacing w:after="0" w:line="240" w:lineRule="auto"/>
              <w:jc w:val="center"/>
              <w:rPr>
                <w:rFonts w:ascii="Times New Roman" w:hAnsi="Times New Roman" w:cs="Times New Roman"/>
                <w:sz w:val="16"/>
                <w:szCs w:val="16"/>
              </w:rPr>
            </w:pPr>
            <w:r w:rsidRPr="00AD7418">
              <w:rPr>
                <w:rFonts w:ascii="Times New Roman" w:hAnsi="Times New Roman" w:cs="Times New Roman"/>
                <w:sz w:val="16"/>
                <w:szCs w:val="16"/>
              </w:rPr>
              <w:t>0,06</w:t>
            </w:r>
            <w:r w:rsidRPr="00AD7418">
              <w:rPr>
                <w:rFonts w:ascii="Times New Roman" w:hAnsi="Times New Roman" w:cs="Times New Roman"/>
                <w:i/>
                <w:iCs/>
                <w:sz w:val="16"/>
                <w:szCs w:val="16"/>
              </w:rPr>
              <w:br/>
              <w:t>60/1000</w:t>
            </w:r>
          </w:p>
        </w:tc>
        <w:tc>
          <w:tcPr>
            <w:tcW w:w="812" w:type="dxa"/>
            <w:gridSpan w:val="2"/>
            <w:tcBorders>
              <w:top w:val="single" w:sz="4" w:space="0" w:color="auto"/>
              <w:left w:val="nil"/>
              <w:bottom w:val="single" w:sz="4" w:space="0" w:color="auto"/>
              <w:right w:val="single" w:sz="4" w:space="0" w:color="auto"/>
            </w:tcBorders>
            <w:shd w:val="clear" w:color="auto" w:fill="auto"/>
            <w:noWrap/>
          </w:tcPr>
          <w:p w:rsidR="00AD7418" w:rsidRPr="00AD7418" w:rsidRDefault="00AD7418" w:rsidP="003A1BBD">
            <w:pPr>
              <w:spacing w:after="0" w:line="240" w:lineRule="auto"/>
              <w:jc w:val="right"/>
              <w:rPr>
                <w:rFonts w:ascii="Times New Roman" w:hAnsi="Times New Roman" w:cs="Times New Roman"/>
                <w:sz w:val="16"/>
                <w:szCs w:val="16"/>
              </w:rPr>
            </w:pPr>
            <w:r w:rsidRPr="00AD7418">
              <w:rPr>
                <w:rFonts w:ascii="Times New Roman" w:hAnsi="Times New Roman" w:cs="Times New Roman"/>
                <w:sz w:val="16"/>
                <w:szCs w:val="16"/>
              </w:rPr>
              <w:t> </w:t>
            </w:r>
          </w:p>
        </w:tc>
        <w:tc>
          <w:tcPr>
            <w:tcW w:w="852" w:type="dxa"/>
            <w:tcBorders>
              <w:top w:val="single" w:sz="4" w:space="0" w:color="auto"/>
              <w:left w:val="nil"/>
              <w:bottom w:val="single" w:sz="4" w:space="0" w:color="auto"/>
              <w:right w:val="single" w:sz="4" w:space="0" w:color="auto"/>
            </w:tcBorders>
            <w:shd w:val="clear" w:color="auto" w:fill="auto"/>
            <w:noWrap/>
          </w:tcPr>
          <w:p w:rsidR="00AD7418" w:rsidRPr="00AD7418" w:rsidRDefault="00AD7418" w:rsidP="003A1BBD">
            <w:pPr>
              <w:spacing w:after="0" w:line="240" w:lineRule="auto"/>
              <w:jc w:val="right"/>
              <w:rPr>
                <w:rFonts w:ascii="Times New Roman" w:hAnsi="Times New Roman" w:cs="Times New Roman"/>
                <w:sz w:val="16"/>
                <w:szCs w:val="16"/>
              </w:rPr>
            </w:pPr>
            <w:r w:rsidRPr="00AD7418">
              <w:rPr>
                <w:rFonts w:ascii="Times New Roman" w:hAnsi="Times New Roman" w:cs="Times New Roman"/>
                <w:sz w:val="16"/>
                <w:szCs w:val="16"/>
              </w:rPr>
              <w:t> </w:t>
            </w:r>
          </w:p>
        </w:tc>
        <w:tc>
          <w:tcPr>
            <w:tcW w:w="869" w:type="dxa"/>
            <w:tcBorders>
              <w:top w:val="single" w:sz="4" w:space="0" w:color="auto"/>
              <w:left w:val="nil"/>
              <w:bottom w:val="single" w:sz="4" w:space="0" w:color="auto"/>
              <w:right w:val="single" w:sz="4" w:space="0" w:color="auto"/>
            </w:tcBorders>
            <w:shd w:val="clear" w:color="auto" w:fill="auto"/>
            <w:noWrap/>
          </w:tcPr>
          <w:p w:rsidR="00AD7418" w:rsidRPr="00AD7418" w:rsidRDefault="00AD7418" w:rsidP="003A1BBD">
            <w:pPr>
              <w:spacing w:after="0" w:line="240" w:lineRule="auto"/>
              <w:jc w:val="right"/>
              <w:rPr>
                <w:rFonts w:ascii="Times New Roman" w:hAnsi="Times New Roman" w:cs="Times New Roman"/>
                <w:sz w:val="16"/>
                <w:szCs w:val="16"/>
              </w:rPr>
            </w:pPr>
            <w:r w:rsidRPr="00AD7418">
              <w:rPr>
                <w:rFonts w:ascii="Times New Roman" w:hAnsi="Times New Roman" w:cs="Times New Roman"/>
                <w:sz w:val="16"/>
                <w:szCs w:val="16"/>
              </w:rPr>
              <w:t> </w:t>
            </w:r>
          </w:p>
        </w:tc>
        <w:tc>
          <w:tcPr>
            <w:tcW w:w="813" w:type="dxa"/>
            <w:tcBorders>
              <w:top w:val="single" w:sz="4" w:space="0" w:color="auto"/>
              <w:left w:val="nil"/>
              <w:bottom w:val="single" w:sz="4" w:space="0" w:color="auto"/>
              <w:right w:val="single" w:sz="4" w:space="0" w:color="auto"/>
            </w:tcBorders>
            <w:shd w:val="clear" w:color="auto" w:fill="auto"/>
            <w:noWrap/>
          </w:tcPr>
          <w:p w:rsidR="00AD7418" w:rsidRPr="00AD7418" w:rsidRDefault="00AD7418" w:rsidP="003A1BBD">
            <w:pPr>
              <w:spacing w:after="0" w:line="240" w:lineRule="auto"/>
              <w:jc w:val="right"/>
              <w:rPr>
                <w:rFonts w:ascii="Times New Roman" w:hAnsi="Times New Roman" w:cs="Times New Roman"/>
                <w:sz w:val="16"/>
                <w:szCs w:val="16"/>
              </w:rPr>
            </w:pPr>
            <w:r w:rsidRPr="00AD7418">
              <w:rPr>
                <w:rFonts w:ascii="Times New Roman" w:hAnsi="Times New Roman" w:cs="Times New Roman"/>
                <w:sz w:val="16"/>
                <w:szCs w:val="16"/>
              </w:rPr>
              <w:t> </w:t>
            </w:r>
          </w:p>
        </w:tc>
        <w:tc>
          <w:tcPr>
            <w:tcW w:w="812" w:type="dxa"/>
            <w:tcBorders>
              <w:top w:val="single" w:sz="4" w:space="0" w:color="auto"/>
              <w:left w:val="nil"/>
              <w:bottom w:val="single" w:sz="4" w:space="0" w:color="auto"/>
              <w:right w:val="single" w:sz="4" w:space="0" w:color="auto"/>
            </w:tcBorders>
            <w:shd w:val="clear" w:color="auto" w:fill="auto"/>
            <w:noWrap/>
          </w:tcPr>
          <w:p w:rsidR="00AD7418" w:rsidRPr="00AD7418" w:rsidRDefault="00AD7418" w:rsidP="003A1BBD">
            <w:pPr>
              <w:spacing w:after="0" w:line="240" w:lineRule="auto"/>
              <w:jc w:val="right"/>
              <w:rPr>
                <w:rFonts w:ascii="Times New Roman" w:hAnsi="Times New Roman" w:cs="Times New Roman"/>
                <w:sz w:val="16"/>
                <w:szCs w:val="16"/>
              </w:rPr>
            </w:pPr>
            <w:r w:rsidRPr="00AD7418">
              <w:rPr>
                <w:rFonts w:ascii="Times New Roman" w:hAnsi="Times New Roman" w:cs="Times New Roman"/>
                <w:sz w:val="16"/>
                <w:szCs w:val="16"/>
              </w:rPr>
              <w:t> </w:t>
            </w:r>
          </w:p>
        </w:tc>
        <w:tc>
          <w:tcPr>
            <w:tcW w:w="852" w:type="dxa"/>
            <w:tcBorders>
              <w:top w:val="single" w:sz="4" w:space="0" w:color="auto"/>
              <w:left w:val="nil"/>
              <w:bottom w:val="single" w:sz="4" w:space="0" w:color="auto"/>
              <w:right w:val="single" w:sz="4" w:space="0" w:color="auto"/>
            </w:tcBorders>
            <w:shd w:val="clear" w:color="auto" w:fill="auto"/>
            <w:noWrap/>
          </w:tcPr>
          <w:p w:rsidR="00AD7418" w:rsidRPr="00AD7418" w:rsidRDefault="00AD7418" w:rsidP="003A1BBD">
            <w:pPr>
              <w:spacing w:after="0" w:line="240" w:lineRule="auto"/>
              <w:jc w:val="right"/>
              <w:rPr>
                <w:rFonts w:ascii="Times New Roman" w:hAnsi="Times New Roman" w:cs="Times New Roman"/>
                <w:sz w:val="16"/>
                <w:szCs w:val="16"/>
              </w:rPr>
            </w:pPr>
            <w:r w:rsidRPr="00AD7418">
              <w:rPr>
                <w:rFonts w:ascii="Times New Roman" w:hAnsi="Times New Roman" w:cs="Times New Roman"/>
                <w:sz w:val="16"/>
                <w:szCs w:val="16"/>
              </w:rPr>
              <w:t> </w:t>
            </w:r>
          </w:p>
        </w:tc>
        <w:tc>
          <w:tcPr>
            <w:tcW w:w="869" w:type="dxa"/>
            <w:tcBorders>
              <w:top w:val="single" w:sz="4" w:space="0" w:color="auto"/>
              <w:left w:val="nil"/>
              <w:bottom w:val="single" w:sz="4" w:space="0" w:color="auto"/>
              <w:right w:val="single" w:sz="4" w:space="0" w:color="auto"/>
            </w:tcBorders>
            <w:shd w:val="clear" w:color="auto" w:fill="auto"/>
            <w:noWrap/>
          </w:tcPr>
          <w:p w:rsidR="00AD7418" w:rsidRPr="00AD7418" w:rsidRDefault="00AD7418" w:rsidP="003A1BBD">
            <w:pPr>
              <w:spacing w:after="0" w:line="240" w:lineRule="auto"/>
              <w:jc w:val="right"/>
              <w:rPr>
                <w:rFonts w:ascii="Times New Roman" w:hAnsi="Times New Roman" w:cs="Times New Roman"/>
                <w:sz w:val="16"/>
                <w:szCs w:val="16"/>
              </w:rPr>
            </w:pPr>
            <w:r w:rsidRPr="00AD7418">
              <w:rPr>
                <w:rFonts w:ascii="Times New Roman" w:hAnsi="Times New Roman" w:cs="Times New Roman"/>
                <w:sz w:val="16"/>
                <w:szCs w:val="16"/>
              </w:rPr>
              <w:t> </w:t>
            </w:r>
          </w:p>
        </w:tc>
        <w:tc>
          <w:tcPr>
            <w:tcW w:w="813" w:type="dxa"/>
            <w:tcBorders>
              <w:top w:val="single" w:sz="4" w:space="0" w:color="auto"/>
              <w:left w:val="nil"/>
              <w:bottom w:val="single" w:sz="4" w:space="0" w:color="auto"/>
              <w:right w:val="single" w:sz="4" w:space="0" w:color="auto"/>
            </w:tcBorders>
            <w:shd w:val="clear" w:color="auto" w:fill="auto"/>
            <w:noWrap/>
          </w:tcPr>
          <w:p w:rsidR="00AD7418" w:rsidRPr="00AD7418" w:rsidRDefault="00AD7418" w:rsidP="003A1BBD">
            <w:pPr>
              <w:spacing w:after="0" w:line="240" w:lineRule="auto"/>
              <w:jc w:val="right"/>
              <w:rPr>
                <w:rFonts w:ascii="Times New Roman" w:hAnsi="Times New Roman" w:cs="Times New Roman"/>
                <w:sz w:val="16"/>
                <w:szCs w:val="16"/>
              </w:rPr>
            </w:pPr>
            <w:r w:rsidRPr="00AD7418">
              <w:rPr>
                <w:rFonts w:ascii="Times New Roman" w:hAnsi="Times New Roman" w:cs="Times New Roman"/>
                <w:sz w:val="16"/>
                <w:szCs w:val="16"/>
              </w:rPr>
              <w:t> </w:t>
            </w:r>
          </w:p>
        </w:tc>
        <w:tc>
          <w:tcPr>
            <w:tcW w:w="769" w:type="dxa"/>
            <w:tcBorders>
              <w:top w:val="single" w:sz="4" w:space="0" w:color="auto"/>
              <w:left w:val="nil"/>
              <w:bottom w:val="single" w:sz="4" w:space="0" w:color="auto"/>
              <w:right w:val="single" w:sz="4" w:space="0" w:color="auto"/>
            </w:tcBorders>
            <w:shd w:val="clear" w:color="auto" w:fill="auto"/>
            <w:noWrap/>
          </w:tcPr>
          <w:p w:rsidR="00AD7418" w:rsidRPr="00AD7418" w:rsidRDefault="00AD7418" w:rsidP="003A1BBD">
            <w:pPr>
              <w:spacing w:after="0" w:line="240" w:lineRule="auto"/>
              <w:jc w:val="right"/>
              <w:rPr>
                <w:rFonts w:ascii="Times New Roman" w:hAnsi="Times New Roman" w:cs="Times New Roman"/>
                <w:sz w:val="16"/>
                <w:szCs w:val="16"/>
              </w:rPr>
            </w:pPr>
            <w:r w:rsidRPr="00AD7418">
              <w:rPr>
                <w:rFonts w:ascii="Times New Roman" w:hAnsi="Times New Roman" w:cs="Times New Roman"/>
                <w:sz w:val="16"/>
                <w:szCs w:val="16"/>
              </w:rPr>
              <w:t> </w:t>
            </w:r>
          </w:p>
        </w:tc>
        <w:tc>
          <w:tcPr>
            <w:tcW w:w="707" w:type="dxa"/>
            <w:tcBorders>
              <w:top w:val="single" w:sz="4" w:space="0" w:color="auto"/>
              <w:left w:val="nil"/>
              <w:bottom w:val="single" w:sz="4" w:space="0" w:color="auto"/>
              <w:right w:val="single" w:sz="4" w:space="0" w:color="auto"/>
            </w:tcBorders>
            <w:shd w:val="clear" w:color="auto" w:fill="auto"/>
            <w:noWrap/>
          </w:tcPr>
          <w:p w:rsidR="00AD7418" w:rsidRPr="00AD7418" w:rsidRDefault="00AD7418" w:rsidP="003A1BBD">
            <w:pPr>
              <w:spacing w:after="0" w:line="240" w:lineRule="auto"/>
              <w:jc w:val="right"/>
              <w:rPr>
                <w:rFonts w:ascii="Times New Roman" w:hAnsi="Times New Roman" w:cs="Times New Roman"/>
                <w:sz w:val="16"/>
                <w:szCs w:val="16"/>
              </w:rPr>
            </w:pPr>
            <w:r w:rsidRPr="00AD7418">
              <w:rPr>
                <w:rFonts w:ascii="Times New Roman" w:hAnsi="Times New Roman" w:cs="Times New Roman"/>
                <w:sz w:val="16"/>
                <w:szCs w:val="16"/>
              </w:rPr>
              <w:t> </w:t>
            </w:r>
          </w:p>
        </w:tc>
        <w:tc>
          <w:tcPr>
            <w:tcW w:w="693" w:type="dxa"/>
            <w:tcBorders>
              <w:top w:val="single" w:sz="4" w:space="0" w:color="auto"/>
              <w:left w:val="nil"/>
              <w:bottom w:val="single" w:sz="4" w:space="0" w:color="auto"/>
              <w:right w:val="single" w:sz="4" w:space="0" w:color="auto"/>
            </w:tcBorders>
            <w:shd w:val="clear" w:color="auto" w:fill="auto"/>
            <w:noWrap/>
          </w:tcPr>
          <w:p w:rsidR="00AD7418" w:rsidRPr="00AD7418" w:rsidRDefault="00AD7418" w:rsidP="003A1BBD">
            <w:pPr>
              <w:spacing w:after="0" w:line="240" w:lineRule="auto"/>
              <w:jc w:val="right"/>
              <w:rPr>
                <w:rFonts w:ascii="Times New Roman" w:hAnsi="Times New Roman" w:cs="Times New Roman"/>
                <w:sz w:val="16"/>
                <w:szCs w:val="16"/>
              </w:rPr>
            </w:pPr>
            <w:r w:rsidRPr="00AD7418">
              <w:rPr>
                <w:rFonts w:ascii="Times New Roman" w:hAnsi="Times New Roman" w:cs="Times New Roman"/>
                <w:sz w:val="16"/>
                <w:szCs w:val="16"/>
              </w:rPr>
              <w:t> </w:t>
            </w:r>
          </w:p>
        </w:tc>
        <w:tc>
          <w:tcPr>
            <w:tcW w:w="707" w:type="dxa"/>
            <w:tcBorders>
              <w:top w:val="single" w:sz="4" w:space="0" w:color="auto"/>
              <w:left w:val="nil"/>
              <w:bottom w:val="single" w:sz="4" w:space="0" w:color="auto"/>
              <w:right w:val="single" w:sz="4" w:space="0" w:color="auto"/>
            </w:tcBorders>
            <w:shd w:val="clear" w:color="auto" w:fill="auto"/>
            <w:noWrap/>
          </w:tcPr>
          <w:p w:rsidR="00AD7418" w:rsidRPr="00AD7418" w:rsidRDefault="00AD7418" w:rsidP="003A1BBD">
            <w:pPr>
              <w:spacing w:after="0" w:line="240" w:lineRule="auto"/>
              <w:jc w:val="right"/>
              <w:rPr>
                <w:rFonts w:ascii="Times New Roman" w:hAnsi="Times New Roman" w:cs="Times New Roman"/>
                <w:sz w:val="16"/>
                <w:szCs w:val="16"/>
              </w:rPr>
            </w:pPr>
            <w:r w:rsidRPr="00AD7418">
              <w:rPr>
                <w:rFonts w:ascii="Times New Roman" w:hAnsi="Times New Roman" w:cs="Times New Roman"/>
                <w:sz w:val="16"/>
                <w:szCs w:val="16"/>
              </w:rPr>
              <w:t> </w:t>
            </w:r>
          </w:p>
        </w:tc>
      </w:tr>
      <w:tr w:rsidR="00AD7418" w:rsidRPr="00AD7418" w:rsidTr="007D78AD">
        <w:trPr>
          <w:trHeight w:val="1950"/>
        </w:trPr>
        <w:tc>
          <w:tcPr>
            <w:tcW w:w="417" w:type="dxa"/>
            <w:tcBorders>
              <w:top w:val="single" w:sz="4" w:space="0" w:color="auto"/>
              <w:left w:val="single" w:sz="4" w:space="0" w:color="auto"/>
              <w:bottom w:val="single" w:sz="4" w:space="0" w:color="auto"/>
              <w:right w:val="single" w:sz="4" w:space="0" w:color="auto"/>
            </w:tcBorders>
            <w:shd w:val="clear" w:color="auto" w:fill="auto"/>
            <w:noWrap/>
          </w:tcPr>
          <w:p w:rsidR="00AD7418" w:rsidRPr="00AD7418" w:rsidRDefault="00AD7418" w:rsidP="003A1BBD">
            <w:pPr>
              <w:spacing w:after="0" w:line="240" w:lineRule="auto"/>
              <w:jc w:val="center"/>
              <w:rPr>
                <w:rFonts w:ascii="Times New Roman" w:hAnsi="Times New Roman" w:cs="Times New Roman"/>
                <w:sz w:val="16"/>
                <w:szCs w:val="16"/>
              </w:rPr>
            </w:pPr>
            <w:r w:rsidRPr="00AD7418">
              <w:rPr>
                <w:rFonts w:ascii="Times New Roman" w:hAnsi="Times New Roman" w:cs="Times New Roman"/>
                <w:sz w:val="16"/>
                <w:szCs w:val="16"/>
              </w:rPr>
              <w:lastRenderedPageBreak/>
              <w:t>8</w:t>
            </w:r>
          </w:p>
        </w:tc>
        <w:tc>
          <w:tcPr>
            <w:tcW w:w="1254" w:type="dxa"/>
            <w:tcBorders>
              <w:top w:val="single" w:sz="4" w:space="0" w:color="auto"/>
              <w:left w:val="nil"/>
              <w:bottom w:val="single" w:sz="4" w:space="0" w:color="auto"/>
              <w:right w:val="single" w:sz="4" w:space="0" w:color="auto"/>
            </w:tcBorders>
            <w:shd w:val="clear" w:color="auto" w:fill="auto"/>
          </w:tcPr>
          <w:p w:rsidR="00AD7418" w:rsidRPr="00AD7418" w:rsidRDefault="00AD7418" w:rsidP="003A1BBD">
            <w:pPr>
              <w:spacing w:after="0" w:line="240" w:lineRule="auto"/>
              <w:rPr>
                <w:rFonts w:ascii="Times New Roman" w:hAnsi="Times New Roman" w:cs="Times New Roman"/>
                <w:b/>
                <w:bCs/>
                <w:sz w:val="16"/>
                <w:szCs w:val="16"/>
              </w:rPr>
            </w:pPr>
            <w:r w:rsidRPr="00AD7418">
              <w:rPr>
                <w:rFonts w:ascii="Times New Roman" w:hAnsi="Times New Roman" w:cs="Times New Roman"/>
                <w:b/>
                <w:bCs/>
                <w:sz w:val="16"/>
                <w:szCs w:val="16"/>
              </w:rPr>
              <w:t>ФЕР01-01-031-09</w:t>
            </w:r>
            <w:r w:rsidRPr="00AD7418">
              <w:rPr>
                <w:rFonts w:ascii="Times New Roman" w:hAnsi="Times New Roman" w:cs="Times New Roman"/>
                <w:i/>
                <w:iCs/>
                <w:sz w:val="16"/>
                <w:szCs w:val="16"/>
              </w:rPr>
              <w:br/>
              <w:t>Приказ Минстроя РФ от 30.01.14 №31/пр</w:t>
            </w:r>
          </w:p>
        </w:tc>
        <w:tc>
          <w:tcPr>
            <w:tcW w:w="2656" w:type="dxa"/>
            <w:tcBorders>
              <w:top w:val="single" w:sz="4" w:space="0" w:color="auto"/>
              <w:left w:val="nil"/>
              <w:bottom w:val="single" w:sz="4" w:space="0" w:color="auto"/>
              <w:right w:val="single" w:sz="4" w:space="0" w:color="auto"/>
            </w:tcBorders>
            <w:shd w:val="clear" w:color="auto" w:fill="auto"/>
          </w:tcPr>
          <w:p w:rsidR="00AD7418" w:rsidRPr="00AD7418" w:rsidRDefault="00AD7418" w:rsidP="003A1BBD">
            <w:pPr>
              <w:spacing w:after="0" w:line="240" w:lineRule="auto"/>
              <w:rPr>
                <w:rFonts w:ascii="Times New Roman" w:hAnsi="Times New Roman" w:cs="Times New Roman"/>
                <w:sz w:val="16"/>
                <w:szCs w:val="16"/>
              </w:rPr>
            </w:pPr>
            <w:r w:rsidRPr="00AD7418">
              <w:rPr>
                <w:rFonts w:ascii="Times New Roman" w:hAnsi="Times New Roman" w:cs="Times New Roman"/>
                <w:sz w:val="16"/>
                <w:szCs w:val="16"/>
              </w:rPr>
              <w:t xml:space="preserve">При перемещении грунта на каждые последующие </w:t>
            </w:r>
            <w:smartTag w:uri="urn:schemas-microsoft-com:office:smarttags" w:element="metricconverter">
              <w:smartTagPr>
                <w:attr w:name="ProductID" w:val="10 м"/>
              </w:smartTagPr>
              <w:r w:rsidRPr="00AD7418">
                <w:rPr>
                  <w:rFonts w:ascii="Times New Roman" w:hAnsi="Times New Roman" w:cs="Times New Roman"/>
                  <w:sz w:val="16"/>
                  <w:szCs w:val="16"/>
                </w:rPr>
                <w:t>10 м</w:t>
              </w:r>
            </w:smartTag>
            <w:r w:rsidRPr="00AD7418">
              <w:rPr>
                <w:rFonts w:ascii="Times New Roman" w:hAnsi="Times New Roman" w:cs="Times New Roman"/>
                <w:sz w:val="16"/>
                <w:szCs w:val="16"/>
              </w:rPr>
              <w:t xml:space="preserve"> добавлять: к расценке 01-01-031-01</w:t>
            </w:r>
            <w:r w:rsidRPr="00AD7418">
              <w:rPr>
                <w:rFonts w:ascii="Times New Roman" w:hAnsi="Times New Roman" w:cs="Times New Roman"/>
                <w:i/>
                <w:iCs/>
                <w:sz w:val="16"/>
                <w:szCs w:val="16"/>
              </w:rPr>
              <w:br/>
              <w:t>КОЭФ. К ПОЗИЦИИ:</w:t>
            </w:r>
            <w:r w:rsidRPr="00AD7418">
              <w:rPr>
                <w:rFonts w:ascii="Times New Roman" w:hAnsi="Times New Roman" w:cs="Times New Roman"/>
                <w:i/>
                <w:iCs/>
                <w:sz w:val="16"/>
                <w:szCs w:val="16"/>
              </w:rPr>
              <w:br/>
              <w:t>ПЗ=4 (ОЗП=4; ЭМ=4 к расх.; ЗПМ=4; МАТ=4 к расх.; ТЗ=4; ТЗМ=4)</w:t>
            </w:r>
            <w:r w:rsidRPr="00AD7418">
              <w:rPr>
                <w:rFonts w:ascii="Times New Roman" w:hAnsi="Times New Roman" w:cs="Times New Roman"/>
                <w:i/>
                <w:iCs/>
                <w:sz w:val="16"/>
                <w:szCs w:val="16"/>
              </w:rPr>
              <w:br/>
              <w:t>ИНДЕКС К ПОЗИЦИИ(справочно):</w:t>
            </w:r>
            <w:r w:rsidRPr="00AD7418">
              <w:rPr>
                <w:rFonts w:ascii="Times New Roman" w:hAnsi="Times New Roman" w:cs="Times New Roman"/>
                <w:i/>
                <w:iCs/>
                <w:sz w:val="16"/>
                <w:szCs w:val="16"/>
              </w:rPr>
              <w:br/>
              <w:t>1 Перевод в текущие цены 3-го квартала 2014г. Письмо МИНСТРОЙ № 15285-ЕС/08 от 04.08.2014г. СМР=6</w:t>
            </w:r>
          </w:p>
        </w:tc>
        <w:tc>
          <w:tcPr>
            <w:tcW w:w="843" w:type="dxa"/>
            <w:tcBorders>
              <w:top w:val="single" w:sz="4" w:space="0" w:color="auto"/>
              <w:left w:val="nil"/>
              <w:bottom w:val="single" w:sz="4" w:space="0" w:color="auto"/>
              <w:right w:val="single" w:sz="4" w:space="0" w:color="auto"/>
            </w:tcBorders>
            <w:shd w:val="clear" w:color="auto" w:fill="auto"/>
          </w:tcPr>
          <w:p w:rsidR="00AD7418" w:rsidRPr="00AD7418" w:rsidRDefault="00AD7418" w:rsidP="003A1BBD">
            <w:pPr>
              <w:spacing w:after="0" w:line="240" w:lineRule="auto"/>
              <w:jc w:val="center"/>
              <w:rPr>
                <w:rFonts w:ascii="Times New Roman" w:hAnsi="Times New Roman" w:cs="Times New Roman"/>
                <w:sz w:val="16"/>
                <w:szCs w:val="16"/>
              </w:rPr>
            </w:pPr>
            <w:smartTag w:uri="urn:schemas-microsoft-com:office:smarttags" w:element="metricconverter">
              <w:smartTagPr>
                <w:attr w:name="ProductID" w:val="1000 м3"/>
              </w:smartTagPr>
              <w:r w:rsidRPr="00AD7418">
                <w:rPr>
                  <w:rFonts w:ascii="Times New Roman" w:hAnsi="Times New Roman" w:cs="Times New Roman"/>
                  <w:sz w:val="16"/>
                  <w:szCs w:val="16"/>
                </w:rPr>
                <w:t>1000 м3</w:t>
              </w:r>
            </w:smartTag>
            <w:r w:rsidRPr="00AD7418">
              <w:rPr>
                <w:rFonts w:ascii="Times New Roman" w:hAnsi="Times New Roman" w:cs="Times New Roman"/>
                <w:sz w:val="16"/>
                <w:szCs w:val="16"/>
              </w:rPr>
              <w:t xml:space="preserve"> грунта</w:t>
            </w:r>
          </w:p>
        </w:tc>
        <w:tc>
          <w:tcPr>
            <w:tcW w:w="884" w:type="dxa"/>
            <w:tcBorders>
              <w:top w:val="single" w:sz="4" w:space="0" w:color="auto"/>
              <w:left w:val="nil"/>
              <w:bottom w:val="single" w:sz="4" w:space="0" w:color="auto"/>
              <w:right w:val="single" w:sz="4" w:space="0" w:color="auto"/>
            </w:tcBorders>
            <w:shd w:val="clear" w:color="auto" w:fill="auto"/>
          </w:tcPr>
          <w:p w:rsidR="00AD7418" w:rsidRPr="00AD7418" w:rsidRDefault="00AD7418" w:rsidP="003A1BBD">
            <w:pPr>
              <w:spacing w:after="0" w:line="240" w:lineRule="auto"/>
              <w:jc w:val="center"/>
              <w:rPr>
                <w:rFonts w:ascii="Times New Roman" w:hAnsi="Times New Roman" w:cs="Times New Roman"/>
                <w:sz w:val="16"/>
                <w:szCs w:val="16"/>
              </w:rPr>
            </w:pPr>
            <w:r w:rsidRPr="00AD7418">
              <w:rPr>
                <w:rFonts w:ascii="Times New Roman" w:hAnsi="Times New Roman" w:cs="Times New Roman"/>
                <w:sz w:val="16"/>
                <w:szCs w:val="16"/>
              </w:rPr>
              <w:t>0,06</w:t>
            </w:r>
            <w:r w:rsidRPr="00AD7418">
              <w:rPr>
                <w:rFonts w:ascii="Times New Roman" w:hAnsi="Times New Roman" w:cs="Times New Roman"/>
                <w:i/>
                <w:iCs/>
                <w:sz w:val="16"/>
                <w:szCs w:val="16"/>
              </w:rPr>
              <w:br/>
              <w:t>60/1000</w:t>
            </w:r>
          </w:p>
        </w:tc>
        <w:tc>
          <w:tcPr>
            <w:tcW w:w="812" w:type="dxa"/>
            <w:gridSpan w:val="2"/>
            <w:tcBorders>
              <w:top w:val="single" w:sz="4" w:space="0" w:color="auto"/>
              <w:left w:val="nil"/>
              <w:bottom w:val="single" w:sz="4" w:space="0" w:color="auto"/>
              <w:right w:val="single" w:sz="4" w:space="0" w:color="auto"/>
            </w:tcBorders>
            <w:shd w:val="clear" w:color="auto" w:fill="auto"/>
            <w:noWrap/>
          </w:tcPr>
          <w:p w:rsidR="00AD7418" w:rsidRPr="00AD7418" w:rsidRDefault="00AD7418" w:rsidP="003A1BBD">
            <w:pPr>
              <w:spacing w:after="0" w:line="240" w:lineRule="auto"/>
              <w:jc w:val="right"/>
              <w:rPr>
                <w:rFonts w:ascii="Times New Roman" w:hAnsi="Times New Roman" w:cs="Times New Roman"/>
                <w:sz w:val="16"/>
                <w:szCs w:val="16"/>
              </w:rPr>
            </w:pPr>
            <w:r w:rsidRPr="00AD7418">
              <w:rPr>
                <w:rFonts w:ascii="Times New Roman" w:hAnsi="Times New Roman" w:cs="Times New Roman"/>
                <w:sz w:val="16"/>
                <w:szCs w:val="16"/>
              </w:rPr>
              <w:t> </w:t>
            </w:r>
          </w:p>
        </w:tc>
        <w:tc>
          <w:tcPr>
            <w:tcW w:w="852" w:type="dxa"/>
            <w:tcBorders>
              <w:top w:val="single" w:sz="4" w:space="0" w:color="auto"/>
              <w:left w:val="nil"/>
              <w:bottom w:val="single" w:sz="4" w:space="0" w:color="auto"/>
              <w:right w:val="single" w:sz="4" w:space="0" w:color="auto"/>
            </w:tcBorders>
            <w:shd w:val="clear" w:color="auto" w:fill="auto"/>
            <w:noWrap/>
          </w:tcPr>
          <w:p w:rsidR="00AD7418" w:rsidRPr="00AD7418" w:rsidRDefault="00AD7418" w:rsidP="003A1BBD">
            <w:pPr>
              <w:spacing w:after="0" w:line="240" w:lineRule="auto"/>
              <w:jc w:val="right"/>
              <w:rPr>
                <w:rFonts w:ascii="Times New Roman" w:hAnsi="Times New Roman" w:cs="Times New Roman"/>
                <w:sz w:val="16"/>
                <w:szCs w:val="16"/>
              </w:rPr>
            </w:pPr>
            <w:r w:rsidRPr="00AD7418">
              <w:rPr>
                <w:rFonts w:ascii="Times New Roman" w:hAnsi="Times New Roman" w:cs="Times New Roman"/>
                <w:sz w:val="16"/>
                <w:szCs w:val="16"/>
              </w:rPr>
              <w:t> </w:t>
            </w:r>
          </w:p>
        </w:tc>
        <w:tc>
          <w:tcPr>
            <w:tcW w:w="869" w:type="dxa"/>
            <w:tcBorders>
              <w:top w:val="single" w:sz="4" w:space="0" w:color="auto"/>
              <w:left w:val="nil"/>
              <w:bottom w:val="single" w:sz="4" w:space="0" w:color="auto"/>
              <w:right w:val="single" w:sz="4" w:space="0" w:color="auto"/>
            </w:tcBorders>
            <w:shd w:val="clear" w:color="auto" w:fill="auto"/>
            <w:noWrap/>
          </w:tcPr>
          <w:p w:rsidR="00AD7418" w:rsidRPr="00AD7418" w:rsidRDefault="00AD7418" w:rsidP="003A1BBD">
            <w:pPr>
              <w:spacing w:after="0" w:line="240" w:lineRule="auto"/>
              <w:jc w:val="right"/>
              <w:rPr>
                <w:rFonts w:ascii="Times New Roman" w:hAnsi="Times New Roman" w:cs="Times New Roman"/>
                <w:sz w:val="16"/>
                <w:szCs w:val="16"/>
              </w:rPr>
            </w:pPr>
            <w:r w:rsidRPr="00AD7418">
              <w:rPr>
                <w:rFonts w:ascii="Times New Roman" w:hAnsi="Times New Roman" w:cs="Times New Roman"/>
                <w:sz w:val="16"/>
                <w:szCs w:val="16"/>
              </w:rPr>
              <w:t> </w:t>
            </w:r>
          </w:p>
        </w:tc>
        <w:tc>
          <w:tcPr>
            <w:tcW w:w="813" w:type="dxa"/>
            <w:tcBorders>
              <w:top w:val="single" w:sz="4" w:space="0" w:color="auto"/>
              <w:left w:val="nil"/>
              <w:bottom w:val="single" w:sz="4" w:space="0" w:color="auto"/>
              <w:right w:val="single" w:sz="4" w:space="0" w:color="auto"/>
            </w:tcBorders>
            <w:shd w:val="clear" w:color="auto" w:fill="auto"/>
            <w:noWrap/>
          </w:tcPr>
          <w:p w:rsidR="00AD7418" w:rsidRPr="00AD7418" w:rsidRDefault="00AD7418" w:rsidP="003A1BBD">
            <w:pPr>
              <w:spacing w:after="0" w:line="240" w:lineRule="auto"/>
              <w:jc w:val="right"/>
              <w:rPr>
                <w:rFonts w:ascii="Times New Roman" w:hAnsi="Times New Roman" w:cs="Times New Roman"/>
                <w:sz w:val="16"/>
                <w:szCs w:val="16"/>
              </w:rPr>
            </w:pPr>
            <w:r w:rsidRPr="00AD7418">
              <w:rPr>
                <w:rFonts w:ascii="Times New Roman" w:hAnsi="Times New Roman" w:cs="Times New Roman"/>
                <w:sz w:val="16"/>
                <w:szCs w:val="16"/>
              </w:rPr>
              <w:t> </w:t>
            </w:r>
          </w:p>
        </w:tc>
        <w:tc>
          <w:tcPr>
            <w:tcW w:w="812" w:type="dxa"/>
            <w:tcBorders>
              <w:top w:val="single" w:sz="4" w:space="0" w:color="auto"/>
              <w:left w:val="nil"/>
              <w:bottom w:val="single" w:sz="4" w:space="0" w:color="auto"/>
              <w:right w:val="single" w:sz="4" w:space="0" w:color="auto"/>
            </w:tcBorders>
            <w:shd w:val="clear" w:color="auto" w:fill="auto"/>
            <w:noWrap/>
          </w:tcPr>
          <w:p w:rsidR="00AD7418" w:rsidRPr="00AD7418" w:rsidRDefault="00AD7418" w:rsidP="003A1BBD">
            <w:pPr>
              <w:spacing w:after="0" w:line="240" w:lineRule="auto"/>
              <w:jc w:val="right"/>
              <w:rPr>
                <w:rFonts w:ascii="Times New Roman" w:hAnsi="Times New Roman" w:cs="Times New Roman"/>
                <w:sz w:val="16"/>
                <w:szCs w:val="16"/>
              </w:rPr>
            </w:pPr>
            <w:r w:rsidRPr="00AD7418">
              <w:rPr>
                <w:rFonts w:ascii="Times New Roman" w:hAnsi="Times New Roman" w:cs="Times New Roman"/>
                <w:sz w:val="16"/>
                <w:szCs w:val="16"/>
              </w:rPr>
              <w:t> </w:t>
            </w:r>
          </w:p>
        </w:tc>
        <w:tc>
          <w:tcPr>
            <w:tcW w:w="852" w:type="dxa"/>
            <w:tcBorders>
              <w:top w:val="single" w:sz="4" w:space="0" w:color="auto"/>
              <w:left w:val="nil"/>
              <w:bottom w:val="single" w:sz="4" w:space="0" w:color="auto"/>
              <w:right w:val="single" w:sz="4" w:space="0" w:color="auto"/>
            </w:tcBorders>
            <w:shd w:val="clear" w:color="auto" w:fill="auto"/>
            <w:noWrap/>
          </w:tcPr>
          <w:p w:rsidR="00AD7418" w:rsidRPr="00AD7418" w:rsidRDefault="00AD7418" w:rsidP="003A1BBD">
            <w:pPr>
              <w:spacing w:after="0" w:line="240" w:lineRule="auto"/>
              <w:jc w:val="right"/>
              <w:rPr>
                <w:rFonts w:ascii="Times New Roman" w:hAnsi="Times New Roman" w:cs="Times New Roman"/>
                <w:sz w:val="16"/>
                <w:szCs w:val="16"/>
              </w:rPr>
            </w:pPr>
            <w:r w:rsidRPr="00AD7418">
              <w:rPr>
                <w:rFonts w:ascii="Times New Roman" w:hAnsi="Times New Roman" w:cs="Times New Roman"/>
                <w:sz w:val="16"/>
                <w:szCs w:val="16"/>
              </w:rPr>
              <w:t> </w:t>
            </w:r>
          </w:p>
        </w:tc>
        <w:tc>
          <w:tcPr>
            <w:tcW w:w="869" w:type="dxa"/>
            <w:tcBorders>
              <w:top w:val="single" w:sz="4" w:space="0" w:color="auto"/>
              <w:left w:val="nil"/>
              <w:bottom w:val="single" w:sz="4" w:space="0" w:color="auto"/>
              <w:right w:val="single" w:sz="4" w:space="0" w:color="auto"/>
            </w:tcBorders>
            <w:shd w:val="clear" w:color="auto" w:fill="auto"/>
            <w:noWrap/>
          </w:tcPr>
          <w:p w:rsidR="00AD7418" w:rsidRPr="00AD7418" w:rsidRDefault="00AD7418" w:rsidP="003A1BBD">
            <w:pPr>
              <w:spacing w:after="0" w:line="240" w:lineRule="auto"/>
              <w:jc w:val="right"/>
              <w:rPr>
                <w:rFonts w:ascii="Times New Roman" w:hAnsi="Times New Roman" w:cs="Times New Roman"/>
                <w:sz w:val="16"/>
                <w:szCs w:val="16"/>
              </w:rPr>
            </w:pPr>
            <w:r w:rsidRPr="00AD7418">
              <w:rPr>
                <w:rFonts w:ascii="Times New Roman" w:hAnsi="Times New Roman" w:cs="Times New Roman"/>
                <w:sz w:val="16"/>
                <w:szCs w:val="16"/>
              </w:rPr>
              <w:t> </w:t>
            </w:r>
          </w:p>
        </w:tc>
        <w:tc>
          <w:tcPr>
            <w:tcW w:w="813" w:type="dxa"/>
            <w:tcBorders>
              <w:top w:val="single" w:sz="4" w:space="0" w:color="auto"/>
              <w:left w:val="nil"/>
              <w:bottom w:val="single" w:sz="4" w:space="0" w:color="auto"/>
              <w:right w:val="single" w:sz="4" w:space="0" w:color="auto"/>
            </w:tcBorders>
            <w:shd w:val="clear" w:color="auto" w:fill="auto"/>
            <w:noWrap/>
          </w:tcPr>
          <w:p w:rsidR="00AD7418" w:rsidRPr="00AD7418" w:rsidRDefault="00AD7418" w:rsidP="003A1BBD">
            <w:pPr>
              <w:spacing w:after="0" w:line="240" w:lineRule="auto"/>
              <w:jc w:val="right"/>
              <w:rPr>
                <w:rFonts w:ascii="Times New Roman" w:hAnsi="Times New Roman" w:cs="Times New Roman"/>
                <w:sz w:val="16"/>
                <w:szCs w:val="16"/>
              </w:rPr>
            </w:pPr>
            <w:r w:rsidRPr="00AD7418">
              <w:rPr>
                <w:rFonts w:ascii="Times New Roman" w:hAnsi="Times New Roman" w:cs="Times New Roman"/>
                <w:sz w:val="16"/>
                <w:szCs w:val="16"/>
              </w:rPr>
              <w:t> </w:t>
            </w:r>
          </w:p>
        </w:tc>
        <w:tc>
          <w:tcPr>
            <w:tcW w:w="769" w:type="dxa"/>
            <w:tcBorders>
              <w:top w:val="single" w:sz="4" w:space="0" w:color="auto"/>
              <w:left w:val="nil"/>
              <w:bottom w:val="single" w:sz="4" w:space="0" w:color="auto"/>
              <w:right w:val="single" w:sz="4" w:space="0" w:color="auto"/>
            </w:tcBorders>
            <w:shd w:val="clear" w:color="auto" w:fill="auto"/>
            <w:noWrap/>
          </w:tcPr>
          <w:p w:rsidR="00AD7418" w:rsidRPr="00AD7418" w:rsidRDefault="00AD7418" w:rsidP="003A1BBD">
            <w:pPr>
              <w:spacing w:after="0" w:line="240" w:lineRule="auto"/>
              <w:jc w:val="right"/>
              <w:rPr>
                <w:rFonts w:ascii="Times New Roman" w:hAnsi="Times New Roman" w:cs="Times New Roman"/>
                <w:sz w:val="16"/>
                <w:szCs w:val="16"/>
              </w:rPr>
            </w:pPr>
            <w:r w:rsidRPr="00AD7418">
              <w:rPr>
                <w:rFonts w:ascii="Times New Roman" w:hAnsi="Times New Roman" w:cs="Times New Roman"/>
                <w:sz w:val="16"/>
                <w:szCs w:val="16"/>
              </w:rPr>
              <w:t> </w:t>
            </w:r>
          </w:p>
        </w:tc>
        <w:tc>
          <w:tcPr>
            <w:tcW w:w="707" w:type="dxa"/>
            <w:tcBorders>
              <w:top w:val="single" w:sz="4" w:space="0" w:color="auto"/>
              <w:left w:val="nil"/>
              <w:bottom w:val="single" w:sz="4" w:space="0" w:color="auto"/>
              <w:right w:val="single" w:sz="4" w:space="0" w:color="auto"/>
            </w:tcBorders>
            <w:shd w:val="clear" w:color="auto" w:fill="auto"/>
            <w:noWrap/>
          </w:tcPr>
          <w:p w:rsidR="00AD7418" w:rsidRPr="00AD7418" w:rsidRDefault="00AD7418" w:rsidP="003A1BBD">
            <w:pPr>
              <w:spacing w:after="0" w:line="240" w:lineRule="auto"/>
              <w:jc w:val="right"/>
              <w:rPr>
                <w:rFonts w:ascii="Times New Roman" w:hAnsi="Times New Roman" w:cs="Times New Roman"/>
                <w:sz w:val="16"/>
                <w:szCs w:val="16"/>
              </w:rPr>
            </w:pPr>
            <w:r w:rsidRPr="00AD7418">
              <w:rPr>
                <w:rFonts w:ascii="Times New Roman" w:hAnsi="Times New Roman" w:cs="Times New Roman"/>
                <w:sz w:val="16"/>
                <w:szCs w:val="16"/>
              </w:rPr>
              <w:t> </w:t>
            </w:r>
          </w:p>
        </w:tc>
        <w:tc>
          <w:tcPr>
            <w:tcW w:w="693" w:type="dxa"/>
            <w:tcBorders>
              <w:top w:val="single" w:sz="4" w:space="0" w:color="auto"/>
              <w:left w:val="nil"/>
              <w:bottom w:val="single" w:sz="4" w:space="0" w:color="auto"/>
              <w:right w:val="single" w:sz="4" w:space="0" w:color="auto"/>
            </w:tcBorders>
            <w:shd w:val="clear" w:color="auto" w:fill="auto"/>
            <w:noWrap/>
          </w:tcPr>
          <w:p w:rsidR="00AD7418" w:rsidRPr="00AD7418" w:rsidRDefault="00AD7418" w:rsidP="003A1BBD">
            <w:pPr>
              <w:spacing w:after="0" w:line="240" w:lineRule="auto"/>
              <w:jc w:val="right"/>
              <w:rPr>
                <w:rFonts w:ascii="Times New Roman" w:hAnsi="Times New Roman" w:cs="Times New Roman"/>
                <w:sz w:val="16"/>
                <w:szCs w:val="16"/>
              </w:rPr>
            </w:pPr>
            <w:r w:rsidRPr="00AD7418">
              <w:rPr>
                <w:rFonts w:ascii="Times New Roman" w:hAnsi="Times New Roman" w:cs="Times New Roman"/>
                <w:sz w:val="16"/>
                <w:szCs w:val="16"/>
              </w:rPr>
              <w:t> </w:t>
            </w:r>
          </w:p>
        </w:tc>
        <w:tc>
          <w:tcPr>
            <w:tcW w:w="707" w:type="dxa"/>
            <w:tcBorders>
              <w:top w:val="single" w:sz="4" w:space="0" w:color="auto"/>
              <w:left w:val="nil"/>
              <w:bottom w:val="single" w:sz="4" w:space="0" w:color="auto"/>
              <w:right w:val="single" w:sz="4" w:space="0" w:color="auto"/>
            </w:tcBorders>
            <w:shd w:val="clear" w:color="auto" w:fill="auto"/>
            <w:noWrap/>
          </w:tcPr>
          <w:p w:rsidR="00AD7418" w:rsidRPr="00AD7418" w:rsidRDefault="00AD7418" w:rsidP="003A1BBD">
            <w:pPr>
              <w:spacing w:after="0" w:line="240" w:lineRule="auto"/>
              <w:jc w:val="right"/>
              <w:rPr>
                <w:rFonts w:ascii="Times New Roman" w:hAnsi="Times New Roman" w:cs="Times New Roman"/>
                <w:sz w:val="16"/>
                <w:szCs w:val="16"/>
              </w:rPr>
            </w:pPr>
            <w:r w:rsidRPr="00AD7418">
              <w:rPr>
                <w:rFonts w:ascii="Times New Roman" w:hAnsi="Times New Roman" w:cs="Times New Roman"/>
                <w:sz w:val="16"/>
                <w:szCs w:val="16"/>
              </w:rPr>
              <w:t> </w:t>
            </w:r>
          </w:p>
        </w:tc>
      </w:tr>
      <w:tr w:rsidR="00AD7418" w:rsidRPr="00AD7418" w:rsidTr="003A1BBD">
        <w:trPr>
          <w:trHeight w:val="309"/>
        </w:trPr>
        <w:tc>
          <w:tcPr>
            <w:tcW w:w="15622" w:type="dxa"/>
            <w:gridSpan w:val="18"/>
            <w:tcBorders>
              <w:top w:val="single" w:sz="4" w:space="0" w:color="auto"/>
              <w:left w:val="single" w:sz="4" w:space="0" w:color="auto"/>
              <w:bottom w:val="single" w:sz="4" w:space="0" w:color="auto"/>
              <w:right w:val="single" w:sz="4" w:space="0" w:color="auto"/>
            </w:tcBorders>
            <w:shd w:val="clear" w:color="auto" w:fill="auto"/>
          </w:tcPr>
          <w:p w:rsidR="00AD7418" w:rsidRPr="00AD7418" w:rsidRDefault="00AD7418" w:rsidP="003A1BBD">
            <w:pPr>
              <w:spacing w:after="0" w:line="240" w:lineRule="auto"/>
              <w:rPr>
                <w:rFonts w:ascii="Times New Roman" w:hAnsi="Times New Roman" w:cs="Times New Roman"/>
                <w:sz w:val="16"/>
                <w:szCs w:val="16"/>
              </w:rPr>
            </w:pPr>
            <w:r w:rsidRPr="00AD7418">
              <w:rPr>
                <w:rFonts w:ascii="Times New Roman" w:hAnsi="Times New Roman" w:cs="Times New Roman"/>
                <w:sz w:val="16"/>
                <w:szCs w:val="16"/>
              </w:rPr>
              <w:t xml:space="preserve">                           Штабелирование грунта в конус</w:t>
            </w:r>
          </w:p>
        </w:tc>
      </w:tr>
      <w:tr w:rsidR="00AD7418" w:rsidRPr="00AD7418" w:rsidTr="003A1BBD">
        <w:trPr>
          <w:trHeight w:val="1670"/>
        </w:trPr>
        <w:tc>
          <w:tcPr>
            <w:tcW w:w="417" w:type="dxa"/>
            <w:tcBorders>
              <w:top w:val="single" w:sz="4" w:space="0" w:color="auto"/>
              <w:left w:val="single" w:sz="4" w:space="0" w:color="auto"/>
              <w:bottom w:val="single" w:sz="4" w:space="0" w:color="auto"/>
              <w:right w:val="single" w:sz="4" w:space="0" w:color="auto"/>
            </w:tcBorders>
            <w:shd w:val="clear" w:color="auto" w:fill="auto"/>
            <w:noWrap/>
          </w:tcPr>
          <w:p w:rsidR="00AD7418" w:rsidRPr="00AD7418" w:rsidRDefault="00AD7418" w:rsidP="003A1BBD">
            <w:pPr>
              <w:spacing w:after="0" w:line="240" w:lineRule="auto"/>
              <w:jc w:val="center"/>
              <w:rPr>
                <w:rFonts w:ascii="Times New Roman" w:hAnsi="Times New Roman" w:cs="Times New Roman"/>
                <w:sz w:val="16"/>
                <w:szCs w:val="16"/>
              </w:rPr>
            </w:pPr>
            <w:r w:rsidRPr="00AD7418">
              <w:rPr>
                <w:rFonts w:ascii="Times New Roman" w:hAnsi="Times New Roman" w:cs="Times New Roman"/>
                <w:sz w:val="16"/>
                <w:szCs w:val="16"/>
              </w:rPr>
              <w:t>9</w:t>
            </w:r>
          </w:p>
        </w:tc>
        <w:tc>
          <w:tcPr>
            <w:tcW w:w="1254" w:type="dxa"/>
            <w:tcBorders>
              <w:top w:val="single" w:sz="4" w:space="0" w:color="auto"/>
              <w:left w:val="nil"/>
              <w:bottom w:val="single" w:sz="4" w:space="0" w:color="auto"/>
              <w:right w:val="single" w:sz="4" w:space="0" w:color="auto"/>
            </w:tcBorders>
            <w:shd w:val="clear" w:color="auto" w:fill="auto"/>
          </w:tcPr>
          <w:p w:rsidR="00AD7418" w:rsidRPr="00AD7418" w:rsidRDefault="00AD7418" w:rsidP="003A1BBD">
            <w:pPr>
              <w:spacing w:after="0" w:line="240" w:lineRule="auto"/>
              <w:rPr>
                <w:rFonts w:ascii="Times New Roman" w:hAnsi="Times New Roman" w:cs="Times New Roman"/>
                <w:b/>
                <w:bCs/>
                <w:sz w:val="16"/>
                <w:szCs w:val="16"/>
              </w:rPr>
            </w:pPr>
            <w:r w:rsidRPr="00AD7418">
              <w:rPr>
                <w:rFonts w:ascii="Times New Roman" w:hAnsi="Times New Roman" w:cs="Times New Roman"/>
                <w:b/>
                <w:bCs/>
                <w:sz w:val="16"/>
                <w:szCs w:val="16"/>
              </w:rPr>
              <w:t>ФЕР01-01-031-01</w:t>
            </w:r>
            <w:r w:rsidRPr="00AD7418">
              <w:rPr>
                <w:rFonts w:ascii="Times New Roman" w:hAnsi="Times New Roman" w:cs="Times New Roman"/>
                <w:i/>
                <w:iCs/>
                <w:sz w:val="16"/>
                <w:szCs w:val="16"/>
              </w:rPr>
              <w:br/>
              <w:t>Приказ Минстроя РФ от 30.01.14 №31/пр</w:t>
            </w:r>
          </w:p>
        </w:tc>
        <w:tc>
          <w:tcPr>
            <w:tcW w:w="2656" w:type="dxa"/>
            <w:tcBorders>
              <w:top w:val="single" w:sz="4" w:space="0" w:color="auto"/>
              <w:left w:val="nil"/>
              <w:bottom w:val="single" w:sz="4" w:space="0" w:color="auto"/>
              <w:right w:val="single" w:sz="4" w:space="0" w:color="auto"/>
            </w:tcBorders>
            <w:shd w:val="clear" w:color="auto" w:fill="auto"/>
          </w:tcPr>
          <w:p w:rsidR="00AD7418" w:rsidRPr="00AD7418" w:rsidRDefault="00AD7418" w:rsidP="003A1BBD">
            <w:pPr>
              <w:spacing w:after="0" w:line="240" w:lineRule="auto"/>
              <w:rPr>
                <w:rFonts w:ascii="Times New Roman" w:hAnsi="Times New Roman" w:cs="Times New Roman"/>
                <w:sz w:val="16"/>
                <w:szCs w:val="16"/>
              </w:rPr>
            </w:pPr>
            <w:r w:rsidRPr="00AD7418">
              <w:rPr>
                <w:rFonts w:ascii="Times New Roman" w:hAnsi="Times New Roman" w:cs="Times New Roman"/>
                <w:sz w:val="16"/>
                <w:szCs w:val="16"/>
              </w:rPr>
              <w:t xml:space="preserve">Разработка грунта с перемещением до </w:t>
            </w:r>
            <w:smartTag w:uri="urn:schemas-microsoft-com:office:smarttags" w:element="metricconverter">
              <w:smartTagPr>
                <w:attr w:name="ProductID" w:val="10 м"/>
              </w:smartTagPr>
              <w:r w:rsidRPr="00AD7418">
                <w:rPr>
                  <w:rFonts w:ascii="Times New Roman" w:hAnsi="Times New Roman" w:cs="Times New Roman"/>
                  <w:sz w:val="16"/>
                  <w:szCs w:val="16"/>
                </w:rPr>
                <w:t>10 м</w:t>
              </w:r>
            </w:smartTag>
            <w:r w:rsidRPr="00AD7418">
              <w:rPr>
                <w:rFonts w:ascii="Times New Roman" w:hAnsi="Times New Roman" w:cs="Times New Roman"/>
                <w:sz w:val="16"/>
                <w:szCs w:val="16"/>
              </w:rPr>
              <w:t xml:space="preserve"> бульдозерами мощностью: 96 кВт (</w:t>
            </w:r>
            <w:smartTag w:uri="urn:schemas-microsoft-com:office:smarttags" w:element="metricconverter">
              <w:smartTagPr>
                <w:attr w:name="ProductID" w:val="130 л"/>
              </w:smartTagPr>
              <w:r w:rsidRPr="00AD7418">
                <w:rPr>
                  <w:rFonts w:ascii="Times New Roman" w:hAnsi="Times New Roman" w:cs="Times New Roman"/>
                  <w:sz w:val="16"/>
                  <w:szCs w:val="16"/>
                </w:rPr>
                <w:t>130 л</w:t>
              </w:r>
            </w:smartTag>
            <w:r w:rsidRPr="00AD7418">
              <w:rPr>
                <w:rFonts w:ascii="Times New Roman" w:hAnsi="Times New Roman" w:cs="Times New Roman"/>
                <w:sz w:val="16"/>
                <w:szCs w:val="16"/>
              </w:rPr>
              <w:t>.с.), группа грунтов 1</w:t>
            </w:r>
            <w:r w:rsidRPr="00AD7418">
              <w:rPr>
                <w:rFonts w:ascii="Times New Roman" w:hAnsi="Times New Roman" w:cs="Times New Roman"/>
                <w:i/>
                <w:iCs/>
                <w:sz w:val="16"/>
                <w:szCs w:val="16"/>
              </w:rPr>
              <w:br/>
              <w:t>ИНДЕКС К ПОЗИЦИИ(справочно):</w:t>
            </w:r>
            <w:r w:rsidRPr="00AD7418">
              <w:rPr>
                <w:rFonts w:ascii="Times New Roman" w:hAnsi="Times New Roman" w:cs="Times New Roman"/>
                <w:i/>
                <w:iCs/>
                <w:sz w:val="16"/>
                <w:szCs w:val="16"/>
              </w:rPr>
              <w:br/>
              <w:t>1 Перевод в текущие цены 3-го квартала 2014г. Письмо МИНСТРОЙ № 15285-ЕС/08 от 04.08.2014г. СМР=6</w:t>
            </w:r>
          </w:p>
        </w:tc>
        <w:tc>
          <w:tcPr>
            <w:tcW w:w="843" w:type="dxa"/>
            <w:tcBorders>
              <w:top w:val="single" w:sz="4" w:space="0" w:color="auto"/>
              <w:left w:val="nil"/>
              <w:bottom w:val="single" w:sz="4" w:space="0" w:color="auto"/>
              <w:right w:val="single" w:sz="4" w:space="0" w:color="auto"/>
            </w:tcBorders>
            <w:shd w:val="clear" w:color="auto" w:fill="auto"/>
          </w:tcPr>
          <w:p w:rsidR="00AD7418" w:rsidRPr="00AD7418" w:rsidRDefault="00AD7418" w:rsidP="003A1BBD">
            <w:pPr>
              <w:spacing w:after="0" w:line="240" w:lineRule="auto"/>
              <w:jc w:val="center"/>
              <w:rPr>
                <w:rFonts w:ascii="Times New Roman" w:hAnsi="Times New Roman" w:cs="Times New Roman"/>
                <w:sz w:val="16"/>
                <w:szCs w:val="16"/>
              </w:rPr>
            </w:pPr>
            <w:smartTag w:uri="urn:schemas-microsoft-com:office:smarttags" w:element="metricconverter">
              <w:smartTagPr>
                <w:attr w:name="ProductID" w:val="1000 м3"/>
              </w:smartTagPr>
              <w:r w:rsidRPr="00AD7418">
                <w:rPr>
                  <w:rFonts w:ascii="Times New Roman" w:hAnsi="Times New Roman" w:cs="Times New Roman"/>
                  <w:sz w:val="16"/>
                  <w:szCs w:val="16"/>
                </w:rPr>
                <w:t>1000 м3</w:t>
              </w:r>
            </w:smartTag>
            <w:r w:rsidRPr="00AD7418">
              <w:rPr>
                <w:rFonts w:ascii="Times New Roman" w:hAnsi="Times New Roman" w:cs="Times New Roman"/>
                <w:sz w:val="16"/>
                <w:szCs w:val="16"/>
              </w:rPr>
              <w:t xml:space="preserve"> грунта</w:t>
            </w:r>
          </w:p>
        </w:tc>
        <w:tc>
          <w:tcPr>
            <w:tcW w:w="884" w:type="dxa"/>
            <w:tcBorders>
              <w:top w:val="single" w:sz="4" w:space="0" w:color="auto"/>
              <w:left w:val="nil"/>
              <w:bottom w:val="single" w:sz="4" w:space="0" w:color="auto"/>
              <w:right w:val="single" w:sz="4" w:space="0" w:color="auto"/>
            </w:tcBorders>
            <w:shd w:val="clear" w:color="auto" w:fill="auto"/>
          </w:tcPr>
          <w:p w:rsidR="00AD7418" w:rsidRPr="00AD7418" w:rsidRDefault="00AD7418" w:rsidP="003A1BBD">
            <w:pPr>
              <w:spacing w:after="0" w:line="240" w:lineRule="auto"/>
              <w:jc w:val="center"/>
              <w:rPr>
                <w:rFonts w:ascii="Times New Roman" w:hAnsi="Times New Roman" w:cs="Times New Roman"/>
                <w:sz w:val="16"/>
                <w:szCs w:val="16"/>
              </w:rPr>
            </w:pPr>
            <w:r w:rsidRPr="00AD7418">
              <w:rPr>
                <w:rFonts w:ascii="Times New Roman" w:hAnsi="Times New Roman" w:cs="Times New Roman"/>
                <w:sz w:val="16"/>
                <w:szCs w:val="16"/>
              </w:rPr>
              <w:t>0,841</w:t>
            </w:r>
            <w:r w:rsidRPr="00AD7418">
              <w:rPr>
                <w:rFonts w:ascii="Times New Roman" w:hAnsi="Times New Roman" w:cs="Times New Roman"/>
                <w:i/>
                <w:iCs/>
                <w:sz w:val="16"/>
                <w:szCs w:val="16"/>
              </w:rPr>
              <w:br/>
              <w:t>841/1000</w:t>
            </w:r>
          </w:p>
        </w:tc>
        <w:tc>
          <w:tcPr>
            <w:tcW w:w="812" w:type="dxa"/>
            <w:gridSpan w:val="2"/>
            <w:tcBorders>
              <w:top w:val="single" w:sz="4" w:space="0" w:color="auto"/>
              <w:left w:val="nil"/>
              <w:bottom w:val="single" w:sz="4" w:space="0" w:color="auto"/>
              <w:right w:val="single" w:sz="4" w:space="0" w:color="auto"/>
            </w:tcBorders>
            <w:shd w:val="clear" w:color="auto" w:fill="auto"/>
            <w:noWrap/>
          </w:tcPr>
          <w:p w:rsidR="00AD7418" w:rsidRPr="00AD7418" w:rsidRDefault="00AD7418" w:rsidP="003A1BBD">
            <w:pPr>
              <w:spacing w:after="0" w:line="240" w:lineRule="auto"/>
              <w:jc w:val="right"/>
              <w:rPr>
                <w:rFonts w:ascii="Times New Roman" w:hAnsi="Times New Roman" w:cs="Times New Roman"/>
                <w:sz w:val="16"/>
                <w:szCs w:val="16"/>
              </w:rPr>
            </w:pPr>
            <w:r w:rsidRPr="00AD7418">
              <w:rPr>
                <w:rFonts w:ascii="Times New Roman" w:hAnsi="Times New Roman" w:cs="Times New Roman"/>
                <w:sz w:val="16"/>
                <w:szCs w:val="16"/>
              </w:rPr>
              <w:t> </w:t>
            </w:r>
          </w:p>
        </w:tc>
        <w:tc>
          <w:tcPr>
            <w:tcW w:w="852" w:type="dxa"/>
            <w:tcBorders>
              <w:top w:val="single" w:sz="4" w:space="0" w:color="auto"/>
              <w:left w:val="nil"/>
              <w:bottom w:val="single" w:sz="4" w:space="0" w:color="auto"/>
              <w:right w:val="single" w:sz="4" w:space="0" w:color="auto"/>
            </w:tcBorders>
            <w:shd w:val="clear" w:color="auto" w:fill="auto"/>
            <w:noWrap/>
          </w:tcPr>
          <w:p w:rsidR="00AD7418" w:rsidRPr="00AD7418" w:rsidRDefault="00AD7418" w:rsidP="003A1BBD">
            <w:pPr>
              <w:spacing w:after="0" w:line="240" w:lineRule="auto"/>
              <w:jc w:val="right"/>
              <w:rPr>
                <w:rFonts w:ascii="Times New Roman" w:hAnsi="Times New Roman" w:cs="Times New Roman"/>
                <w:sz w:val="16"/>
                <w:szCs w:val="16"/>
              </w:rPr>
            </w:pPr>
            <w:r w:rsidRPr="00AD7418">
              <w:rPr>
                <w:rFonts w:ascii="Times New Roman" w:hAnsi="Times New Roman" w:cs="Times New Roman"/>
                <w:sz w:val="16"/>
                <w:szCs w:val="16"/>
              </w:rPr>
              <w:t> </w:t>
            </w:r>
          </w:p>
        </w:tc>
        <w:tc>
          <w:tcPr>
            <w:tcW w:w="869" w:type="dxa"/>
            <w:tcBorders>
              <w:top w:val="single" w:sz="4" w:space="0" w:color="auto"/>
              <w:left w:val="nil"/>
              <w:bottom w:val="single" w:sz="4" w:space="0" w:color="auto"/>
              <w:right w:val="single" w:sz="4" w:space="0" w:color="auto"/>
            </w:tcBorders>
            <w:shd w:val="clear" w:color="auto" w:fill="auto"/>
            <w:noWrap/>
          </w:tcPr>
          <w:p w:rsidR="00AD7418" w:rsidRPr="00AD7418" w:rsidRDefault="00AD7418" w:rsidP="003A1BBD">
            <w:pPr>
              <w:spacing w:after="0" w:line="240" w:lineRule="auto"/>
              <w:jc w:val="right"/>
              <w:rPr>
                <w:rFonts w:ascii="Times New Roman" w:hAnsi="Times New Roman" w:cs="Times New Roman"/>
                <w:sz w:val="16"/>
                <w:szCs w:val="16"/>
              </w:rPr>
            </w:pPr>
            <w:r w:rsidRPr="00AD7418">
              <w:rPr>
                <w:rFonts w:ascii="Times New Roman" w:hAnsi="Times New Roman" w:cs="Times New Roman"/>
                <w:sz w:val="16"/>
                <w:szCs w:val="16"/>
              </w:rPr>
              <w:t> </w:t>
            </w:r>
          </w:p>
        </w:tc>
        <w:tc>
          <w:tcPr>
            <w:tcW w:w="813" w:type="dxa"/>
            <w:tcBorders>
              <w:top w:val="single" w:sz="4" w:space="0" w:color="auto"/>
              <w:left w:val="nil"/>
              <w:bottom w:val="single" w:sz="4" w:space="0" w:color="auto"/>
              <w:right w:val="single" w:sz="4" w:space="0" w:color="auto"/>
            </w:tcBorders>
            <w:shd w:val="clear" w:color="auto" w:fill="auto"/>
            <w:noWrap/>
          </w:tcPr>
          <w:p w:rsidR="00AD7418" w:rsidRPr="00AD7418" w:rsidRDefault="00AD7418" w:rsidP="003A1BBD">
            <w:pPr>
              <w:spacing w:after="0" w:line="240" w:lineRule="auto"/>
              <w:jc w:val="right"/>
              <w:rPr>
                <w:rFonts w:ascii="Times New Roman" w:hAnsi="Times New Roman" w:cs="Times New Roman"/>
                <w:sz w:val="16"/>
                <w:szCs w:val="16"/>
              </w:rPr>
            </w:pPr>
            <w:r w:rsidRPr="00AD7418">
              <w:rPr>
                <w:rFonts w:ascii="Times New Roman" w:hAnsi="Times New Roman" w:cs="Times New Roman"/>
                <w:sz w:val="16"/>
                <w:szCs w:val="16"/>
              </w:rPr>
              <w:t> </w:t>
            </w:r>
          </w:p>
        </w:tc>
        <w:tc>
          <w:tcPr>
            <w:tcW w:w="812" w:type="dxa"/>
            <w:tcBorders>
              <w:top w:val="single" w:sz="4" w:space="0" w:color="auto"/>
              <w:left w:val="nil"/>
              <w:bottom w:val="single" w:sz="4" w:space="0" w:color="auto"/>
              <w:right w:val="single" w:sz="4" w:space="0" w:color="auto"/>
            </w:tcBorders>
            <w:shd w:val="clear" w:color="auto" w:fill="auto"/>
            <w:noWrap/>
          </w:tcPr>
          <w:p w:rsidR="00AD7418" w:rsidRPr="00AD7418" w:rsidRDefault="00AD7418" w:rsidP="003A1BBD">
            <w:pPr>
              <w:spacing w:after="0" w:line="240" w:lineRule="auto"/>
              <w:jc w:val="right"/>
              <w:rPr>
                <w:rFonts w:ascii="Times New Roman" w:hAnsi="Times New Roman" w:cs="Times New Roman"/>
                <w:sz w:val="16"/>
                <w:szCs w:val="16"/>
              </w:rPr>
            </w:pPr>
            <w:r w:rsidRPr="00AD7418">
              <w:rPr>
                <w:rFonts w:ascii="Times New Roman" w:hAnsi="Times New Roman" w:cs="Times New Roman"/>
                <w:sz w:val="16"/>
                <w:szCs w:val="16"/>
              </w:rPr>
              <w:t> </w:t>
            </w:r>
          </w:p>
        </w:tc>
        <w:tc>
          <w:tcPr>
            <w:tcW w:w="852" w:type="dxa"/>
            <w:tcBorders>
              <w:top w:val="single" w:sz="4" w:space="0" w:color="auto"/>
              <w:left w:val="nil"/>
              <w:bottom w:val="single" w:sz="4" w:space="0" w:color="auto"/>
              <w:right w:val="single" w:sz="4" w:space="0" w:color="auto"/>
            </w:tcBorders>
            <w:shd w:val="clear" w:color="auto" w:fill="auto"/>
            <w:noWrap/>
          </w:tcPr>
          <w:p w:rsidR="00AD7418" w:rsidRPr="00AD7418" w:rsidRDefault="00AD7418" w:rsidP="003A1BBD">
            <w:pPr>
              <w:spacing w:after="0" w:line="240" w:lineRule="auto"/>
              <w:jc w:val="right"/>
              <w:rPr>
                <w:rFonts w:ascii="Times New Roman" w:hAnsi="Times New Roman" w:cs="Times New Roman"/>
                <w:sz w:val="16"/>
                <w:szCs w:val="16"/>
              </w:rPr>
            </w:pPr>
            <w:r w:rsidRPr="00AD7418">
              <w:rPr>
                <w:rFonts w:ascii="Times New Roman" w:hAnsi="Times New Roman" w:cs="Times New Roman"/>
                <w:sz w:val="16"/>
                <w:szCs w:val="16"/>
              </w:rPr>
              <w:t> </w:t>
            </w:r>
          </w:p>
        </w:tc>
        <w:tc>
          <w:tcPr>
            <w:tcW w:w="869" w:type="dxa"/>
            <w:tcBorders>
              <w:top w:val="single" w:sz="4" w:space="0" w:color="auto"/>
              <w:left w:val="nil"/>
              <w:bottom w:val="single" w:sz="4" w:space="0" w:color="auto"/>
              <w:right w:val="single" w:sz="4" w:space="0" w:color="auto"/>
            </w:tcBorders>
            <w:shd w:val="clear" w:color="auto" w:fill="auto"/>
            <w:noWrap/>
          </w:tcPr>
          <w:p w:rsidR="00AD7418" w:rsidRPr="00AD7418" w:rsidRDefault="00AD7418" w:rsidP="003A1BBD">
            <w:pPr>
              <w:spacing w:after="0" w:line="240" w:lineRule="auto"/>
              <w:jc w:val="right"/>
              <w:rPr>
                <w:rFonts w:ascii="Times New Roman" w:hAnsi="Times New Roman" w:cs="Times New Roman"/>
                <w:sz w:val="16"/>
                <w:szCs w:val="16"/>
              </w:rPr>
            </w:pPr>
            <w:r w:rsidRPr="00AD7418">
              <w:rPr>
                <w:rFonts w:ascii="Times New Roman" w:hAnsi="Times New Roman" w:cs="Times New Roman"/>
                <w:sz w:val="16"/>
                <w:szCs w:val="16"/>
              </w:rPr>
              <w:t> </w:t>
            </w:r>
          </w:p>
        </w:tc>
        <w:tc>
          <w:tcPr>
            <w:tcW w:w="813" w:type="dxa"/>
            <w:tcBorders>
              <w:top w:val="single" w:sz="4" w:space="0" w:color="auto"/>
              <w:left w:val="nil"/>
              <w:bottom w:val="single" w:sz="4" w:space="0" w:color="auto"/>
              <w:right w:val="single" w:sz="4" w:space="0" w:color="auto"/>
            </w:tcBorders>
            <w:shd w:val="clear" w:color="auto" w:fill="auto"/>
            <w:noWrap/>
          </w:tcPr>
          <w:p w:rsidR="00AD7418" w:rsidRPr="00AD7418" w:rsidRDefault="00AD7418" w:rsidP="003A1BBD">
            <w:pPr>
              <w:spacing w:after="0" w:line="240" w:lineRule="auto"/>
              <w:jc w:val="right"/>
              <w:rPr>
                <w:rFonts w:ascii="Times New Roman" w:hAnsi="Times New Roman" w:cs="Times New Roman"/>
                <w:sz w:val="16"/>
                <w:szCs w:val="16"/>
              </w:rPr>
            </w:pPr>
            <w:r w:rsidRPr="00AD7418">
              <w:rPr>
                <w:rFonts w:ascii="Times New Roman" w:hAnsi="Times New Roman" w:cs="Times New Roman"/>
                <w:sz w:val="16"/>
                <w:szCs w:val="16"/>
              </w:rPr>
              <w:t> </w:t>
            </w:r>
          </w:p>
        </w:tc>
        <w:tc>
          <w:tcPr>
            <w:tcW w:w="769" w:type="dxa"/>
            <w:tcBorders>
              <w:top w:val="single" w:sz="4" w:space="0" w:color="auto"/>
              <w:left w:val="nil"/>
              <w:bottom w:val="single" w:sz="4" w:space="0" w:color="auto"/>
              <w:right w:val="single" w:sz="4" w:space="0" w:color="auto"/>
            </w:tcBorders>
            <w:shd w:val="clear" w:color="auto" w:fill="auto"/>
            <w:noWrap/>
          </w:tcPr>
          <w:p w:rsidR="00AD7418" w:rsidRPr="00AD7418" w:rsidRDefault="00AD7418" w:rsidP="003A1BBD">
            <w:pPr>
              <w:spacing w:after="0" w:line="240" w:lineRule="auto"/>
              <w:jc w:val="right"/>
              <w:rPr>
                <w:rFonts w:ascii="Times New Roman" w:hAnsi="Times New Roman" w:cs="Times New Roman"/>
                <w:sz w:val="16"/>
                <w:szCs w:val="16"/>
              </w:rPr>
            </w:pPr>
            <w:r w:rsidRPr="00AD7418">
              <w:rPr>
                <w:rFonts w:ascii="Times New Roman" w:hAnsi="Times New Roman" w:cs="Times New Roman"/>
                <w:sz w:val="16"/>
                <w:szCs w:val="16"/>
              </w:rPr>
              <w:t> </w:t>
            </w:r>
          </w:p>
        </w:tc>
        <w:tc>
          <w:tcPr>
            <w:tcW w:w="707" w:type="dxa"/>
            <w:tcBorders>
              <w:top w:val="single" w:sz="4" w:space="0" w:color="auto"/>
              <w:left w:val="nil"/>
              <w:bottom w:val="single" w:sz="4" w:space="0" w:color="auto"/>
              <w:right w:val="single" w:sz="4" w:space="0" w:color="auto"/>
            </w:tcBorders>
            <w:shd w:val="clear" w:color="auto" w:fill="auto"/>
            <w:noWrap/>
          </w:tcPr>
          <w:p w:rsidR="00AD7418" w:rsidRPr="00AD7418" w:rsidRDefault="00AD7418" w:rsidP="003A1BBD">
            <w:pPr>
              <w:spacing w:after="0" w:line="240" w:lineRule="auto"/>
              <w:jc w:val="right"/>
              <w:rPr>
                <w:rFonts w:ascii="Times New Roman" w:hAnsi="Times New Roman" w:cs="Times New Roman"/>
                <w:sz w:val="16"/>
                <w:szCs w:val="16"/>
              </w:rPr>
            </w:pPr>
            <w:r w:rsidRPr="00AD7418">
              <w:rPr>
                <w:rFonts w:ascii="Times New Roman" w:hAnsi="Times New Roman" w:cs="Times New Roman"/>
                <w:sz w:val="16"/>
                <w:szCs w:val="16"/>
              </w:rPr>
              <w:t> </w:t>
            </w:r>
          </w:p>
        </w:tc>
        <w:tc>
          <w:tcPr>
            <w:tcW w:w="693" w:type="dxa"/>
            <w:tcBorders>
              <w:top w:val="single" w:sz="4" w:space="0" w:color="auto"/>
              <w:left w:val="nil"/>
              <w:bottom w:val="single" w:sz="4" w:space="0" w:color="auto"/>
              <w:right w:val="single" w:sz="4" w:space="0" w:color="auto"/>
            </w:tcBorders>
            <w:shd w:val="clear" w:color="auto" w:fill="auto"/>
            <w:noWrap/>
          </w:tcPr>
          <w:p w:rsidR="00AD7418" w:rsidRPr="00AD7418" w:rsidRDefault="00AD7418" w:rsidP="003A1BBD">
            <w:pPr>
              <w:spacing w:after="0" w:line="240" w:lineRule="auto"/>
              <w:jc w:val="right"/>
              <w:rPr>
                <w:rFonts w:ascii="Times New Roman" w:hAnsi="Times New Roman" w:cs="Times New Roman"/>
                <w:sz w:val="16"/>
                <w:szCs w:val="16"/>
              </w:rPr>
            </w:pPr>
            <w:r w:rsidRPr="00AD7418">
              <w:rPr>
                <w:rFonts w:ascii="Times New Roman" w:hAnsi="Times New Roman" w:cs="Times New Roman"/>
                <w:sz w:val="16"/>
                <w:szCs w:val="16"/>
              </w:rPr>
              <w:t> </w:t>
            </w:r>
          </w:p>
        </w:tc>
        <w:tc>
          <w:tcPr>
            <w:tcW w:w="707" w:type="dxa"/>
            <w:tcBorders>
              <w:top w:val="single" w:sz="4" w:space="0" w:color="auto"/>
              <w:left w:val="nil"/>
              <w:bottom w:val="single" w:sz="4" w:space="0" w:color="auto"/>
              <w:right w:val="single" w:sz="4" w:space="0" w:color="auto"/>
            </w:tcBorders>
            <w:shd w:val="clear" w:color="auto" w:fill="auto"/>
            <w:noWrap/>
          </w:tcPr>
          <w:p w:rsidR="00AD7418" w:rsidRPr="00AD7418" w:rsidRDefault="00AD7418" w:rsidP="003A1BBD">
            <w:pPr>
              <w:spacing w:after="0" w:line="240" w:lineRule="auto"/>
              <w:jc w:val="right"/>
              <w:rPr>
                <w:rFonts w:ascii="Times New Roman" w:hAnsi="Times New Roman" w:cs="Times New Roman"/>
                <w:sz w:val="16"/>
                <w:szCs w:val="16"/>
              </w:rPr>
            </w:pPr>
            <w:r w:rsidRPr="00AD7418">
              <w:rPr>
                <w:rFonts w:ascii="Times New Roman" w:hAnsi="Times New Roman" w:cs="Times New Roman"/>
                <w:sz w:val="16"/>
                <w:szCs w:val="16"/>
              </w:rPr>
              <w:t> </w:t>
            </w:r>
          </w:p>
        </w:tc>
      </w:tr>
      <w:tr w:rsidR="00AD7418" w:rsidRPr="00AD7418" w:rsidTr="00482B87">
        <w:trPr>
          <w:trHeight w:val="1950"/>
        </w:trPr>
        <w:tc>
          <w:tcPr>
            <w:tcW w:w="417" w:type="dxa"/>
            <w:tcBorders>
              <w:top w:val="nil"/>
              <w:left w:val="single" w:sz="4" w:space="0" w:color="auto"/>
              <w:bottom w:val="single" w:sz="4" w:space="0" w:color="auto"/>
              <w:right w:val="single" w:sz="4" w:space="0" w:color="auto"/>
            </w:tcBorders>
            <w:shd w:val="clear" w:color="auto" w:fill="auto"/>
            <w:noWrap/>
          </w:tcPr>
          <w:p w:rsidR="00AD7418" w:rsidRPr="00AD7418" w:rsidRDefault="00AD7418" w:rsidP="003A1BBD">
            <w:pPr>
              <w:spacing w:after="0" w:line="240" w:lineRule="auto"/>
              <w:jc w:val="center"/>
              <w:rPr>
                <w:rFonts w:ascii="Times New Roman" w:hAnsi="Times New Roman" w:cs="Times New Roman"/>
                <w:sz w:val="16"/>
                <w:szCs w:val="16"/>
              </w:rPr>
            </w:pPr>
            <w:r w:rsidRPr="00AD7418">
              <w:rPr>
                <w:rFonts w:ascii="Times New Roman" w:hAnsi="Times New Roman" w:cs="Times New Roman"/>
                <w:sz w:val="16"/>
                <w:szCs w:val="16"/>
              </w:rPr>
              <w:t>10</w:t>
            </w:r>
          </w:p>
        </w:tc>
        <w:tc>
          <w:tcPr>
            <w:tcW w:w="1254" w:type="dxa"/>
            <w:tcBorders>
              <w:top w:val="nil"/>
              <w:left w:val="nil"/>
              <w:bottom w:val="single" w:sz="4" w:space="0" w:color="auto"/>
              <w:right w:val="single" w:sz="4" w:space="0" w:color="auto"/>
            </w:tcBorders>
            <w:shd w:val="clear" w:color="auto" w:fill="auto"/>
          </w:tcPr>
          <w:p w:rsidR="00AD7418" w:rsidRPr="00AD7418" w:rsidRDefault="00AD7418" w:rsidP="003A1BBD">
            <w:pPr>
              <w:spacing w:after="0" w:line="240" w:lineRule="auto"/>
              <w:rPr>
                <w:rFonts w:ascii="Times New Roman" w:hAnsi="Times New Roman" w:cs="Times New Roman"/>
                <w:b/>
                <w:bCs/>
                <w:sz w:val="16"/>
                <w:szCs w:val="16"/>
              </w:rPr>
            </w:pPr>
            <w:r w:rsidRPr="00AD7418">
              <w:rPr>
                <w:rFonts w:ascii="Times New Roman" w:hAnsi="Times New Roman" w:cs="Times New Roman"/>
                <w:b/>
                <w:bCs/>
                <w:sz w:val="16"/>
                <w:szCs w:val="16"/>
              </w:rPr>
              <w:t>ФЕР01-01-031-09</w:t>
            </w:r>
            <w:r w:rsidRPr="00AD7418">
              <w:rPr>
                <w:rFonts w:ascii="Times New Roman" w:hAnsi="Times New Roman" w:cs="Times New Roman"/>
                <w:i/>
                <w:iCs/>
                <w:sz w:val="16"/>
                <w:szCs w:val="16"/>
              </w:rPr>
              <w:br/>
              <w:t>Приказ Минстроя РФ от 30.01.14 №31/пр</w:t>
            </w:r>
          </w:p>
        </w:tc>
        <w:tc>
          <w:tcPr>
            <w:tcW w:w="2656" w:type="dxa"/>
            <w:tcBorders>
              <w:top w:val="nil"/>
              <w:left w:val="nil"/>
              <w:bottom w:val="single" w:sz="4" w:space="0" w:color="auto"/>
              <w:right w:val="single" w:sz="4" w:space="0" w:color="auto"/>
            </w:tcBorders>
            <w:shd w:val="clear" w:color="auto" w:fill="auto"/>
          </w:tcPr>
          <w:p w:rsidR="00AD7418" w:rsidRPr="00AD7418" w:rsidRDefault="00AD7418" w:rsidP="003A1BBD">
            <w:pPr>
              <w:spacing w:after="0" w:line="240" w:lineRule="auto"/>
              <w:rPr>
                <w:rFonts w:ascii="Times New Roman" w:hAnsi="Times New Roman" w:cs="Times New Roman"/>
                <w:sz w:val="16"/>
                <w:szCs w:val="16"/>
              </w:rPr>
            </w:pPr>
            <w:r w:rsidRPr="00AD7418">
              <w:rPr>
                <w:rFonts w:ascii="Times New Roman" w:hAnsi="Times New Roman" w:cs="Times New Roman"/>
                <w:sz w:val="16"/>
                <w:szCs w:val="16"/>
              </w:rPr>
              <w:t xml:space="preserve">При перемещении грунта на каждые последующие </w:t>
            </w:r>
            <w:smartTag w:uri="urn:schemas-microsoft-com:office:smarttags" w:element="metricconverter">
              <w:smartTagPr>
                <w:attr w:name="ProductID" w:val="10 м"/>
              </w:smartTagPr>
              <w:r w:rsidRPr="00AD7418">
                <w:rPr>
                  <w:rFonts w:ascii="Times New Roman" w:hAnsi="Times New Roman" w:cs="Times New Roman"/>
                  <w:sz w:val="16"/>
                  <w:szCs w:val="16"/>
                </w:rPr>
                <w:t>10 м</w:t>
              </w:r>
            </w:smartTag>
            <w:r w:rsidRPr="00AD7418">
              <w:rPr>
                <w:rFonts w:ascii="Times New Roman" w:hAnsi="Times New Roman" w:cs="Times New Roman"/>
                <w:sz w:val="16"/>
                <w:szCs w:val="16"/>
              </w:rPr>
              <w:t xml:space="preserve"> добавлять: к расценке 01-01-031-01</w:t>
            </w:r>
            <w:r w:rsidRPr="00AD7418">
              <w:rPr>
                <w:rFonts w:ascii="Times New Roman" w:hAnsi="Times New Roman" w:cs="Times New Roman"/>
                <w:i/>
                <w:iCs/>
                <w:sz w:val="16"/>
                <w:szCs w:val="16"/>
              </w:rPr>
              <w:br/>
              <w:t>КОЭФ. К ПОЗИЦИИ:</w:t>
            </w:r>
            <w:r w:rsidRPr="00AD7418">
              <w:rPr>
                <w:rFonts w:ascii="Times New Roman" w:hAnsi="Times New Roman" w:cs="Times New Roman"/>
                <w:i/>
                <w:iCs/>
                <w:sz w:val="16"/>
                <w:szCs w:val="16"/>
              </w:rPr>
              <w:br/>
              <w:t>ПЗ=3 (ОЗП=3; ЭМ=3 к расх.; ЗПМ=3; МАТ=3 к расх.; ТЗ=3; ТЗМ=3)</w:t>
            </w:r>
            <w:r w:rsidRPr="00AD7418">
              <w:rPr>
                <w:rFonts w:ascii="Times New Roman" w:hAnsi="Times New Roman" w:cs="Times New Roman"/>
                <w:i/>
                <w:iCs/>
                <w:sz w:val="16"/>
                <w:szCs w:val="16"/>
              </w:rPr>
              <w:br/>
              <w:t>ИНДЕКС К ПОЗИЦИИ(справочно):</w:t>
            </w:r>
            <w:r w:rsidRPr="00AD7418">
              <w:rPr>
                <w:rFonts w:ascii="Times New Roman" w:hAnsi="Times New Roman" w:cs="Times New Roman"/>
                <w:i/>
                <w:iCs/>
                <w:sz w:val="16"/>
                <w:szCs w:val="16"/>
              </w:rPr>
              <w:br/>
              <w:t>1 Перевод в текущие цены 3-го квартала 2014г. Письмо МИНСТРОЙ № 15285-ЕС/08 от 04.08.2014г. СМР=6</w:t>
            </w:r>
          </w:p>
        </w:tc>
        <w:tc>
          <w:tcPr>
            <w:tcW w:w="843" w:type="dxa"/>
            <w:tcBorders>
              <w:top w:val="nil"/>
              <w:left w:val="nil"/>
              <w:bottom w:val="single" w:sz="4" w:space="0" w:color="auto"/>
              <w:right w:val="single" w:sz="4" w:space="0" w:color="auto"/>
            </w:tcBorders>
            <w:shd w:val="clear" w:color="auto" w:fill="auto"/>
          </w:tcPr>
          <w:p w:rsidR="00AD7418" w:rsidRPr="00AD7418" w:rsidRDefault="00AD7418" w:rsidP="003A1BBD">
            <w:pPr>
              <w:spacing w:after="0" w:line="240" w:lineRule="auto"/>
              <w:jc w:val="center"/>
              <w:rPr>
                <w:rFonts w:ascii="Times New Roman" w:hAnsi="Times New Roman" w:cs="Times New Roman"/>
                <w:sz w:val="16"/>
                <w:szCs w:val="16"/>
              </w:rPr>
            </w:pPr>
            <w:smartTag w:uri="urn:schemas-microsoft-com:office:smarttags" w:element="metricconverter">
              <w:smartTagPr>
                <w:attr w:name="ProductID" w:val="1000 м3"/>
              </w:smartTagPr>
              <w:r w:rsidRPr="00AD7418">
                <w:rPr>
                  <w:rFonts w:ascii="Times New Roman" w:hAnsi="Times New Roman" w:cs="Times New Roman"/>
                  <w:sz w:val="16"/>
                  <w:szCs w:val="16"/>
                </w:rPr>
                <w:t>1000 м3</w:t>
              </w:r>
            </w:smartTag>
            <w:r w:rsidRPr="00AD7418">
              <w:rPr>
                <w:rFonts w:ascii="Times New Roman" w:hAnsi="Times New Roman" w:cs="Times New Roman"/>
                <w:sz w:val="16"/>
                <w:szCs w:val="16"/>
              </w:rPr>
              <w:t xml:space="preserve"> грунта</w:t>
            </w:r>
          </w:p>
        </w:tc>
        <w:tc>
          <w:tcPr>
            <w:tcW w:w="884" w:type="dxa"/>
            <w:tcBorders>
              <w:top w:val="nil"/>
              <w:left w:val="nil"/>
              <w:bottom w:val="single" w:sz="4" w:space="0" w:color="auto"/>
              <w:right w:val="single" w:sz="4" w:space="0" w:color="auto"/>
            </w:tcBorders>
            <w:shd w:val="clear" w:color="auto" w:fill="auto"/>
          </w:tcPr>
          <w:p w:rsidR="00AD7418" w:rsidRPr="00AD7418" w:rsidRDefault="00AD7418" w:rsidP="003A1BBD">
            <w:pPr>
              <w:spacing w:after="0" w:line="240" w:lineRule="auto"/>
              <w:jc w:val="center"/>
              <w:rPr>
                <w:rFonts w:ascii="Times New Roman" w:hAnsi="Times New Roman" w:cs="Times New Roman"/>
                <w:sz w:val="16"/>
                <w:szCs w:val="16"/>
              </w:rPr>
            </w:pPr>
            <w:r w:rsidRPr="00AD7418">
              <w:rPr>
                <w:rFonts w:ascii="Times New Roman" w:hAnsi="Times New Roman" w:cs="Times New Roman"/>
                <w:sz w:val="16"/>
                <w:szCs w:val="16"/>
              </w:rPr>
              <w:t>0,841</w:t>
            </w:r>
            <w:r w:rsidRPr="00AD7418">
              <w:rPr>
                <w:rFonts w:ascii="Times New Roman" w:hAnsi="Times New Roman" w:cs="Times New Roman"/>
                <w:i/>
                <w:iCs/>
                <w:sz w:val="16"/>
                <w:szCs w:val="16"/>
              </w:rPr>
              <w:br/>
              <w:t>841/1000</w:t>
            </w:r>
          </w:p>
        </w:tc>
        <w:tc>
          <w:tcPr>
            <w:tcW w:w="812" w:type="dxa"/>
            <w:gridSpan w:val="2"/>
            <w:tcBorders>
              <w:top w:val="nil"/>
              <w:left w:val="nil"/>
              <w:bottom w:val="single" w:sz="4" w:space="0" w:color="auto"/>
              <w:right w:val="single" w:sz="4" w:space="0" w:color="auto"/>
            </w:tcBorders>
            <w:shd w:val="clear" w:color="auto" w:fill="auto"/>
            <w:noWrap/>
          </w:tcPr>
          <w:p w:rsidR="00AD7418" w:rsidRPr="00AD7418" w:rsidRDefault="00AD7418" w:rsidP="003A1BBD">
            <w:pPr>
              <w:spacing w:after="0" w:line="240" w:lineRule="auto"/>
              <w:jc w:val="right"/>
              <w:rPr>
                <w:rFonts w:ascii="Times New Roman" w:hAnsi="Times New Roman" w:cs="Times New Roman"/>
                <w:sz w:val="16"/>
                <w:szCs w:val="16"/>
              </w:rPr>
            </w:pPr>
            <w:r w:rsidRPr="00AD7418">
              <w:rPr>
                <w:rFonts w:ascii="Times New Roman" w:hAnsi="Times New Roman" w:cs="Times New Roman"/>
                <w:sz w:val="16"/>
                <w:szCs w:val="16"/>
              </w:rPr>
              <w:t> </w:t>
            </w:r>
          </w:p>
        </w:tc>
        <w:tc>
          <w:tcPr>
            <w:tcW w:w="852" w:type="dxa"/>
            <w:tcBorders>
              <w:top w:val="nil"/>
              <w:left w:val="nil"/>
              <w:bottom w:val="single" w:sz="4" w:space="0" w:color="auto"/>
              <w:right w:val="single" w:sz="4" w:space="0" w:color="auto"/>
            </w:tcBorders>
            <w:shd w:val="clear" w:color="auto" w:fill="auto"/>
            <w:noWrap/>
          </w:tcPr>
          <w:p w:rsidR="00AD7418" w:rsidRPr="00AD7418" w:rsidRDefault="00AD7418" w:rsidP="003A1BBD">
            <w:pPr>
              <w:spacing w:after="0" w:line="240" w:lineRule="auto"/>
              <w:jc w:val="right"/>
              <w:rPr>
                <w:rFonts w:ascii="Times New Roman" w:hAnsi="Times New Roman" w:cs="Times New Roman"/>
                <w:sz w:val="16"/>
                <w:szCs w:val="16"/>
              </w:rPr>
            </w:pPr>
            <w:r w:rsidRPr="00AD7418">
              <w:rPr>
                <w:rFonts w:ascii="Times New Roman" w:hAnsi="Times New Roman" w:cs="Times New Roman"/>
                <w:sz w:val="16"/>
                <w:szCs w:val="16"/>
              </w:rPr>
              <w:t> </w:t>
            </w:r>
          </w:p>
        </w:tc>
        <w:tc>
          <w:tcPr>
            <w:tcW w:w="869" w:type="dxa"/>
            <w:tcBorders>
              <w:top w:val="nil"/>
              <w:left w:val="nil"/>
              <w:bottom w:val="single" w:sz="4" w:space="0" w:color="auto"/>
              <w:right w:val="single" w:sz="4" w:space="0" w:color="auto"/>
            </w:tcBorders>
            <w:shd w:val="clear" w:color="auto" w:fill="auto"/>
            <w:noWrap/>
          </w:tcPr>
          <w:p w:rsidR="00AD7418" w:rsidRPr="00AD7418" w:rsidRDefault="00AD7418" w:rsidP="003A1BBD">
            <w:pPr>
              <w:spacing w:after="0" w:line="240" w:lineRule="auto"/>
              <w:jc w:val="right"/>
              <w:rPr>
                <w:rFonts w:ascii="Times New Roman" w:hAnsi="Times New Roman" w:cs="Times New Roman"/>
                <w:sz w:val="16"/>
                <w:szCs w:val="16"/>
              </w:rPr>
            </w:pPr>
            <w:r w:rsidRPr="00AD7418">
              <w:rPr>
                <w:rFonts w:ascii="Times New Roman" w:hAnsi="Times New Roman" w:cs="Times New Roman"/>
                <w:sz w:val="16"/>
                <w:szCs w:val="16"/>
              </w:rPr>
              <w:t> </w:t>
            </w:r>
          </w:p>
        </w:tc>
        <w:tc>
          <w:tcPr>
            <w:tcW w:w="813" w:type="dxa"/>
            <w:tcBorders>
              <w:top w:val="nil"/>
              <w:left w:val="nil"/>
              <w:bottom w:val="single" w:sz="4" w:space="0" w:color="auto"/>
              <w:right w:val="single" w:sz="4" w:space="0" w:color="auto"/>
            </w:tcBorders>
            <w:shd w:val="clear" w:color="auto" w:fill="auto"/>
            <w:noWrap/>
          </w:tcPr>
          <w:p w:rsidR="00AD7418" w:rsidRPr="00AD7418" w:rsidRDefault="00AD7418" w:rsidP="003A1BBD">
            <w:pPr>
              <w:spacing w:after="0" w:line="240" w:lineRule="auto"/>
              <w:jc w:val="right"/>
              <w:rPr>
                <w:rFonts w:ascii="Times New Roman" w:hAnsi="Times New Roman" w:cs="Times New Roman"/>
                <w:sz w:val="16"/>
                <w:szCs w:val="16"/>
              </w:rPr>
            </w:pPr>
            <w:r w:rsidRPr="00AD7418">
              <w:rPr>
                <w:rFonts w:ascii="Times New Roman" w:hAnsi="Times New Roman" w:cs="Times New Roman"/>
                <w:sz w:val="16"/>
                <w:szCs w:val="16"/>
              </w:rPr>
              <w:t> </w:t>
            </w:r>
          </w:p>
        </w:tc>
        <w:tc>
          <w:tcPr>
            <w:tcW w:w="812" w:type="dxa"/>
            <w:tcBorders>
              <w:top w:val="nil"/>
              <w:left w:val="nil"/>
              <w:bottom w:val="single" w:sz="4" w:space="0" w:color="auto"/>
              <w:right w:val="single" w:sz="4" w:space="0" w:color="auto"/>
            </w:tcBorders>
            <w:shd w:val="clear" w:color="auto" w:fill="auto"/>
            <w:noWrap/>
          </w:tcPr>
          <w:p w:rsidR="00AD7418" w:rsidRPr="00AD7418" w:rsidRDefault="00AD7418" w:rsidP="003A1BBD">
            <w:pPr>
              <w:spacing w:after="0" w:line="240" w:lineRule="auto"/>
              <w:jc w:val="right"/>
              <w:rPr>
                <w:rFonts w:ascii="Times New Roman" w:hAnsi="Times New Roman" w:cs="Times New Roman"/>
                <w:sz w:val="16"/>
                <w:szCs w:val="16"/>
              </w:rPr>
            </w:pPr>
            <w:r w:rsidRPr="00AD7418">
              <w:rPr>
                <w:rFonts w:ascii="Times New Roman" w:hAnsi="Times New Roman" w:cs="Times New Roman"/>
                <w:sz w:val="16"/>
                <w:szCs w:val="16"/>
              </w:rPr>
              <w:t> </w:t>
            </w:r>
          </w:p>
        </w:tc>
        <w:tc>
          <w:tcPr>
            <w:tcW w:w="852" w:type="dxa"/>
            <w:tcBorders>
              <w:top w:val="nil"/>
              <w:left w:val="nil"/>
              <w:bottom w:val="single" w:sz="4" w:space="0" w:color="auto"/>
              <w:right w:val="single" w:sz="4" w:space="0" w:color="auto"/>
            </w:tcBorders>
            <w:shd w:val="clear" w:color="auto" w:fill="auto"/>
            <w:noWrap/>
          </w:tcPr>
          <w:p w:rsidR="00AD7418" w:rsidRPr="00AD7418" w:rsidRDefault="00AD7418" w:rsidP="003A1BBD">
            <w:pPr>
              <w:spacing w:after="0" w:line="240" w:lineRule="auto"/>
              <w:jc w:val="right"/>
              <w:rPr>
                <w:rFonts w:ascii="Times New Roman" w:hAnsi="Times New Roman" w:cs="Times New Roman"/>
                <w:sz w:val="16"/>
                <w:szCs w:val="16"/>
              </w:rPr>
            </w:pPr>
            <w:r w:rsidRPr="00AD7418">
              <w:rPr>
                <w:rFonts w:ascii="Times New Roman" w:hAnsi="Times New Roman" w:cs="Times New Roman"/>
                <w:sz w:val="16"/>
                <w:szCs w:val="16"/>
              </w:rPr>
              <w:t> </w:t>
            </w:r>
          </w:p>
        </w:tc>
        <w:tc>
          <w:tcPr>
            <w:tcW w:w="869" w:type="dxa"/>
            <w:tcBorders>
              <w:top w:val="nil"/>
              <w:left w:val="nil"/>
              <w:bottom w:val="single" w:sz="4" w:space="0" w:color="auto"/>
              <w:right w:val="single" w:sz="4" w:space="0" w:color="auto"/>
            </w:tcBorders>
            <w:shd w:val="clear" w:color="auto" w:fill="auto"/>
            <w:noWrap/>
          </w:tcPr>
          <w:p w:rsidR="00AD7418" w:rsidRPr="00AD7418" w:rsidRDefault="00AD7418" w:rsidP="003A1BBD">
            <w:pPr>
              <w:spacing w:after="0" w:line="240" w:lineRule="auto"/>
              <w:jc w:val="right"/>
              <w:rPr>
                <w:rFonts w:ascii="Times New Roman" w:hAnsi="Times New Roman" w:cs="Times New Roman"/>
                <w:sz w:val="16"/>
                <w:szCs w:val="16"/>
              </w:rPr>
            </w:pPr>
            <w:r w:rsidRPr="00AD7418">
              <w:rPr>
                <w:rFonts w:ascii="Times New Roman" w:hAnsi="Times New Roman" w:cs="Times New Roman"/>
                <w:sz w:val="16"/>
                <w:szCs w:val="16"/>
              </w:rPr>
              <w:t> </w:t>
            </w:r>
          </w:p>
        </w:tc>
        <w:tc>
          <w:tcPr>
            <w:tcW w:w="813" w:type="dxa"/>
            <w:tcBorders>
              <w:top w:val="nil"/>
              <w:left w:val="nil"/>
              <w:bottom w:val="single" w:sz="4" w:space="0" w:color="auto"/>
              <w:right w:val="single" w:sz="4" w:space="0" w:color="auto"/>
            </w:tcBorders>
            <w:shd w:val="clear" w:color="auto" w:fill="auto"/>
            <w:noWrap/>
          </w:tcPr>
          <w:p w:rsidR="00AD7418" w:rsidRPr="00AD7418" w:rsidRDefault="00AD7418" w:rsidP="003A1BBD">
            <w:pPr>
              <w:spacing w:after="0" w:line="240" w:lineRule="auto"/>
              <w:jc w:val="right"/>
              <w:rPr>
                <w:rFonts w:ascii="Times New Roman" w:hAnsi="Times New Roman" w:cs="Times New Roman"/>
                <w:sz w:val="16"/>
                <w:szCs w:val="16"/>
              </w:rPr>
            </w:pPr>
            <w:r w:rsidRPr="00AD7418">
              <w:rPr>
                <w:rFonts w:ascii="Times New Roman" w:hAnsi="Times New Roman" w:cs="Times New Roman"/>
                <w:sz w:val="16"/>
                <w:szCs w:val="16"/>
              </w:rPr>
              <w:t> </w:t>
            </w:r>
          </w:p>
        </w:tc>
        <w:tc>
          <w:tcPr>
            <w:tcW w:w="769" w:type="dxa"/>
            <w:tcBorders>
              <w:top w:val="nil"/>
              <w:left w:val="nil"/>
              <w:bottom w:val="single" w:sz="4" w:space="0" w:color="auto"/>
              <w:right w:val="single" w:sz="4" w:space="0" w:color="auto"/>
            </w:tcBorders>
            <w:shd w:val="clear" w:color="auto" w:fill="auto"/>
            <w:noWrap/>
          </w:tcPr>
          <w:p w:rsidR="00AD7418" w:rsidRPr="00AD7418" w:rsidRDefault="00AD7418" w:rsidP="003A1BBD">
            <w:pPr>
              <w:spacing w:after="0" w:line="240" w:lineRule="auto"/>
              <w:jc w:val="right"/>
              <w:rPr>
                <w:rFonts w:ascii="Times New Roman" w:hAnsi="Times New Roman" w:cs="Times New Roman"/>
                <w:sz w:val="16"/>
                <w:szCs w:val="16"/>
              </w:rPr>
            </w:pPr>
            <w:r w:rsidRPr="00AD7418">
              <w:rPr>
                <w:rFonts w:ascii="Times New Roman" w:hAnsi="Times New Roman" w:cs="Times New Roman"/>
                <w:sz w:val="16"/>
                <w:szCs w:val="16"/>
              </w:rPr>
              <w:t> </w:t>
            </w:r>
          </w:p>
        </w:tc>
        <w:tc>
          <w:tcPr>
            <w:tcW w:w="707" w:type="dxa"/>
            <w:tcBorders>
              <w:top w:val="nil"/>
              <w:left w:val="nil"/>
              <w:bottom w:val="single" w:sz="4" w:space="0" w:color="auto"/>
              <w:right w:val="single" w:sz="4" w:space="0" w:color="auto"/>
            </w:tcBorders>
            <w:shd w:val="clear" w:color="auto" w:fill="auto"/>
            <w:noWrap/>
          </w:tcPr>
          <w:p w:rsidR="00AD7418" w:rsidRPr="00AD7418" w:rsidRDefault="00AD7418" w:rsidP="003A1BBD">
            <w:pPr>
              <w:spacing w:after="0" w:line="240" w:lineRule="auto"/>
              <w:jc w:val="right"/>
              <w:rPr>
                <w:rFonts w:ascii="Times New Roman" w:hAnsi="Times New Roman" w:cs="Times New Roman"/>
                <w:sz w:val="16"/>
                <w:szCs w:val="16"/>
              </w:rPr>
            </w:pPr>
            <w:r w:rsidRPr="00AD7418">
              <w:rPr>
                <w:rFonts w:ascii="Times New Roman" w:hAnsi="Times New Roman" w:cs="Times New Roman"/>
                <w:sz w:val="16"/>
                <w:szCs w:val="16"/>
              </w:rPr>
              <w:t> </w:t>
            </w:r>
          </w:p>
        </w:tc>
        <w:tc>
          <w:tcPr>
            <w:tcW w:w="693" w:type="dxa"/>
            <w:tcBorders>
              <w:top w:val="nil"/>
              <w:left w:val="nil"/>
              <w:bottom w:val="single" w:sz="4" w:space="0" w:color="auto"/>
              <w:right w:val="single" w:sz="4" w:space="0" w:color="auto"/>
            </w:tcBorders>
            <w:shd w:val="clear" w:color="auto" w:fill="auto"/>
            <w:noWrap/>
          </w:tcPr>
          <w:p w:rsidR="00AD7418" w:rsidRPr="00AD7418" w:rsidRDefault="00AD7418" w:rsidP="003A1BBD">
            <w:pPr>
              <w:spacing w:after="0" w:line="240" w:lineRule="auto"/>
              <w:jc w:val="right"/>
              <w:rPr>
                <w:rFonts w:ascii="Times New Roman" w:hAnsi="Times New Roman" w:cs="Times New Roman"/>
                <w:sz w:val="16"/>
                <w:szCs w:val="16"/>
              </w:rPr>
            </w:pPr>
            <w:r w:rsidRPr="00AD7418">
              <w:rPr>
                <w:rFonts w:ascii="Times New Roman" w:hAnsi="Times New Roman" w:cs="Times New Roman"/>
                <w:sz w:val="16"/>
                <w:szCs w:val="16"/>
              </w:rPr>
              <w:t> </w:t>
            </w:r>
          </w:p>
        </w:tc>
        <w:tc>
          <w:tcPr>
            <w:tcW w:w="707" w:type="dxa"/>
            <w:tcBorders>
              <w:top w:val="nil"/>
              <w:left w:val="nil"/>
              <w:bottom w:val="single" w:sz="4" w:space="0" w:color="auto"/>
              <w:right w:val="single" w:sz="4" w:space="0" w:color="auto"/>
            </w:tcBorders>
            <w:shd w:val="clear" w:color="auto" w:fill="auto"/>
            <w:noWrap/>
          </w:tcPr>
          <w:p w:rsidR="00AD7418" w:rsidRPr="00AD7418" w:rsidRDefault="00AD7418" w:rsidP="003A1BBD">
            <w:pPr>
              <w:spacing w:after="0" w:line="240" w:lineRule="auto"/>
              <w:jc w:val="right"/>
              <w:rPr>
                <w:rFonts w:ascii="Times New Roman" w:hAnsi="Times New Roman" w:cs="Times New Roman"/>
                <w:sz w:val="16"/>
                <w:szCs w:val="16"/>
              </w:rPr>
            </w:pPr>
            <w:r w:rsidRPr="00AD7418">
              <w:rPr>
                <w:rFonts w:ascii="Times New Roman" w:hAnsi="Times New Roman" w:cs="Times New Roman"/>
                <w:sz w:val="16"/>
                <w:szCs w:val="16"/>
              </w:rPr>
              <w:t> </w:t>
            </w:r>
          </w:p>
        </w:tc>
      </w:tr>
      <w:tr w:rsidR="00AD7418" w:rsidRPr="00AD7418" w:rsidTr="003A1BBD">
        <w:trPr>
          <w:trHeight w:val="300"/>
        </w:trPr>
        <w:tc>
          <w:tcPr>
            <w:tcW w:w="15622" w:type="dxa"/>
            <w:gridSpan w:val="18"/>
            <w:tcBorders>
              <w:top w:val="single" w:sz="4" w:space="0" w:color="auto"/>
              <w:left w:val="single" w:sz="4" w:space="0" w:color="auto"/>
              <w:bottom w:val="single" w:sz="4" w:space="0" w:color="auto"/>
              <w:right w:val="single" w:sz="4" w:space="0" w:color="auto"/>
            </w:tcBorders>
            <w:shd w:val="clear" w:color="auto" w:fill="auto"/>
          </w:tcPr>
          <w:p w:rsidR="00AD7418" w:rsidRPr="00AD7418" w:rsidRDefault="00AD7418" w:rsidP="003A1BBD">
            <w:pPr>
              <w:spacing w:after="0" w:line="240" w:lineRule="auto"/>
              <w:rPr>
                <w:rFonts w:ascii="Times New Roman" w:hAnsi="Times New Roman" w:cs="Times New Roman"/>
                <w:sz w:val="16"/>
                <w:szCs w:val="16"/>
              </w:rPr>
            </w:pPr>
            <w:r w:rsidRPr="00AD7418">
              <w:rPr>
                <w:rFonts w:ascii="Times New Roman" w:hAnsi="Times New Roman" w:cs="Times New Roman"/>
                <w:sz w:val="16"/>
                <w:szCs w:val="16"/>
              </w:rPr>
              <w:t xml:space="preserve">                           Погрузка грунта</w:t>
            </w:r>
          </w:p>
        </w:tc>
      </w:tr>
      <w:tr w:rsidR="00AD7418" w:rsidRPr="00AD7418" w:rsidTr="007D78AD">
        <w:trPr>
          <w:trHeight w:val="552"/>
        </w:trPr>
        <w:tc>
          <w:tcPr>
            <w:tcW w:w="417" w:type="dxa"/>
            <w:tcBorders>
              <w:top w:val="single" w:sz="4" w:space="0" w:color="auto"/>
              <w:left w:val="single" w:sz="4" w:space="0" w:color="auto"/>
              <w:bottom w:val="single" w:sz="4" w:space="0" w:color="auto"/>
              <w:right w:val="single" w:sz="4" w:space="0" w:color="auto"/>
            </w:tcBorders>
            <w:shd w:val="clear" w:color="auto" w:fill="auto"/>
            <w:noWrap/>
          </w:tcPr>
          <w:p w:rsidR="00AD7418" w:rsidRPr="00AD7418" w:rsidRDefault="00AD7418" w:rsidP="003A1BBD">
            <w:pPr>
              <w:spacing w:after="0" w:line="240" w:lineRule="auto"/>
              <w:jc w:val="center"/>
              <w:rPr>
                <w:rFonts w:ascii="Times New Roman" w:hAnsi="Times New Roman" w:cs="Times New Roman"/>
                <w:sz w:val="16"/>
                <w:szCs w:val="16"/>
              </w:rPr>
            </w:pPr>
            <w:r w:rsidRPr="00AD7418">
              <w:rPr>
                <w:rFonts w:ascii="Times New Roman" w:hAnsi="Times New Roman" w:cs="Times New Roman"/>
                <w:sz w:val="16"/>
                <w:szCs w:val="16"/>
              </w:rPr>
              <w:t>11</w:t>
            </w:r>
          </w:p>
        </w:tc>
        <w:tc>
          <w:tcPr>
            <w:tcW w:w="1254" w:type="dxa"/>
            <w:tcBorders>
              <w:top w:val="single" w:sz="4" w:space="0" w:color="auto"/>
              <w:left w:val="nil"/>
              <w:bottom w:val="single" w:sz="4" w:space="0" w:color="auto"/>
              <w:right w:val="single" w:sz="4" w:space="0" w:color="auto"/>
            </w:tcBorders>
            <w:shd w:val="clear" w:color="auto" w:fill="auto"/>
          </w:tcPr>
          <w:p w:rsidR="00AD7418" w:rsidRPr="00AD7418" w:rsidRDefault="00AD7418" w:rsidP="003A1BBD">
            <w:pPr>
              <w:spacing w:after="0" w:line="240" w:lineRule="auto"/>
              <w:rPr>
                <w:rFonts w:ascii="Times New Roman" w:hAnsi="Times New Roman" w:cs="Times New Roman"/>
                <w:b/>
                <w:bCs/>
                <w:sz w:val="16"/>
                <w:szCs w:val="16"/>
              </w:rPr>
            </w:pPr>
            <w:r w:rsidRPr="00AD7418">
              <w:rPr>
                <w:rFonts w:ascii="Times New Roman" w:hAnsi="Times New Roman" w:cs="Times New Roman"/>
                <w:b/>
                <w:bCs/>
                <w:sz w:val="16"/>
                <w:szCs w:val="16"/>
              </w:rPr>
              <w:t>ФССЦпг01-01-01-045</w:t>
            </w:r>
            <w:r w:rsidRPr="00AD7418">
              <w:rPr>
                <w:rFonts w:ascii="Times New Roman" w:hAnsi="Times New Roman" w:cs="Times New Roman"/>
                <w:i/>
                <w:iCs/>
                <w:sz w:val="16"/>
                <w:szCs w:val="16"/>
              </w:rPr>
              <w:br/>
              <w:t>Приказ Минстроя РФ от 30.01.14 №31/пр</w:t>
            </w:r>
          </w:p>
        </w:tc>
        <w:tc>
          <w:tcPr>
            <w:tcW w:w="2656" w:type="dxa"/>
            <w:tcBorders>
              <w:top w:val="single" w:sz="4" w:space="0" w:color="auto"/>
              <w:left w:val="nil"/>
              <w:bottom w:val="single" w:sz="4" w:space="0" w:color="auto"/>
              <w:right w:val="single" w:sz="4" w:space="0" w:color="auto"/>
            </w:tcBorders>
            <w:shd w:val="clear" w:color="auto" w:fill="auto"/>
          </w:tcPr>
          <w:p w:rsidR="00AD7418" w:rsidRPr="00AD7418" w:rsidRDefault="00AD7418" w:rsidP="003A1BBD">
            <w:pPr>
              <w:spacing w:after="0" w:line="240" w:lineRule="auto"/>
              <w:rPr>
                <w:rFonts w:ascii="Times New Roman" w:hAnsi="Times New Roman" w:cs="Times New Roman"/>
                <w:sz w:val="16"/>
                <w:szCs w:val="16"/>
              </w:rPr>
            </w:pPr>
            <w:r w:rsidRPr="00AD7418">
              <w:rPr>
                <w:rFonts w:ascii="Times New Roman" w:hAnsi="Times New Roman" w:cs="Times New Roman"/>
                <w:sz w:val="16"/>
                <w:szCs w:val="16"/>
              </w:rPr>
              <w:t>Погрузочные работы при автомобильных перевозках</w:t>
            </w:r>
            <w:r w:rsidRPr="00AD7418">
              <w:rPr>
                <w:rFonts w:ascii="Times New Roman" w:hAnsi="Times New Roman" w:cs="Times New Roman"/>
                <w:i/>
                <w:iCs/>
                <w:sz w:val="16"/>
                <w:szCs w:val="16"/>
              </w:rPr>
              <w:br/>
              <w:t>КОЭФ. К ПОЗИЦИИ:</w:t>
            </w:r>
            <w:r w:rsidRPr="00AD7418">
              <w:rPr>
                <w:rFonts w:ascii="Times New Roman" w:hAnsi="Times New Roman" w:cs="Times New Roman"/>
                <w:i/>
                <w:iCs/>
                <w:sz w:val="16"/>
                <w:szCs w:val="16"/>
              </w:rPr>
              <w:br/>
              <w:t>ОП п.1.1.9 Прил.1. Поясной коэффициент: Пермский край (кроме Красновишерского, Чердынского, Гайнского, Косинского, Кочевского районов), Республика Башкортостан, Республика Алтай, Вологодская, Кемеровская, Кировская, Курганская, Омская, Оренбургская, Новосибирская, Свердловская, Челябинская области  ПЗ=1,1 (ОЗП=1,1; ЭМ=1,1; ЗПМ=1,1; МАТ=1,1)</w:t>
            </w:r>
            <w:r w:rsidRPr="00AD7418">
              <w:rPr>
                <w:rFonts w:ascii="Times New Roman" w:hAnsi="Times New Roman" w:cs="Times New Roman"/>
                <w:i/>
                <w:iCs/>
                <w:sz w:val="16"/>
                <w:szCs w:val="16"/>
              </w:rPr>
              <w:br/>
              <w:t>ИНДЕКС К ПОЗИЦИИ(справочно):</w:t>
            </w:r>
            <w:r w:rsidRPr="00AD7418">
              <w:rPr>
                <w:rFonts w:ascii="Times New Roman" w:hAnsi="Times New Roman" w:cs="Times New Roman"/>
                <w:i/>
                <w:iCs/>
                <w:sz w:val="16"/>
                <w:szCs w:val="16"/>
              </w:rPr>
              <w:br/>
              <w:t xml:space="preserve">2 Перевод в текущие цены 3-го </w:t>
            </w:r>
            <w:r w:rsidRPr="00AD7418">
              <w:rPr>
                <w:rFonts w:ascii="Times New Roman" w:hAnsi="Times New Roman" w:cs="Times New Roman"/>
                <w:i/>
                <w:iCs/>
                <w:sz w:val="16"/>
                <w:szCs w:val="16"/>
              </w:rPr>
              <w:lastRenderedPageBreak/>
              <w:t>квартала 2014г. Письмо МИНСТРОЙ № 15285-ЕС/08 от 04.08.2014г. СМР=6,26</w:t>
            </w:r>
          </w:p>
        </w:tc>
        <w:tc>
          <w:tcPr>
            <w:tcW w:w="843" w:type="dxa"/>
            <w:tcBorders>
              <w:top w:val="single" w:sz="4" w:space="0" w:color="auto"/>
              <w:left w:val="nil"/>
              <w:bottom w:val="single" w:sz="4" w:space="0" w:color="auto"/>
              <w:right w:val="single" w:sz="4" w:space="0" w:color="auto"/>
            </w:tcBorders>
            <w:shd w:val="clear" w:color="auto" w:fill="auto"/>
          </w:tcPr>
          <w:p w:rsidR="00AD7418" w:rsidRPr="00AD7418" w:rsidRDefault="00AD7418" w:rsidP="003A1BBD">
            <w:pPr>
              <w:spacing w:after="0" w:line="240" w:lineRule="auto"/>
              <w:jc w:val="center"/>
              <w:rPr>
                <w:rFonts w:ascii="Times New Roman" w:hAnsi="Times New Roman" w:cs="Times New Roman"/>
                <w:sz w:val="16"/>
                <w:szCs w:val="16"/>
              </w:rPr>
            </w:pPr>
            <w:r w:rsidRPr="00AD7418">
              <w:rPr>
                <w:rFonts w:ascii="Times New Roman" w:hAnsi="Times New Roman" w:cs="Times New Roman"/>
                <w:sz w:val="16"/>
                <w:szCs w:val="16"/>
              </w:rPr>
              <w:lastRenderedPageBreak/>
              <w:t>1 т груза</w:t>
            </w:r>
          </w:p>
        </w:tc>
        <w:tc>
          <w:tcPr>
            <w:tcW w:w="884" w:type="dxa"/>
            <w:tcBorders>
              <w:top w:val="single" w:sz="4" w:space="0" w:color="auto"/>
              <w:left w:val="nil"/>
              <w:bottom w:val="single" w:sz="4" w:space="0" w:color="auto"/>
              <w:right w:val="single" w:sz="4" w:space="0" w:color="auto"/>
            </w:tcBorders>
            <w:shd w:val="clear" w:color="auto" w:fill="auto"/>
            <w:noWrap/>
          </w:tcPr>
          <w:p w:rsidR="00AD7418" w:rsidRPr="00AD7418" w:rsidRDefault="00AD7418" w:rsidP="003A1BBD">
            <w:pPr>
              <w:spacing w:after="0" w:line="240" w:lineRule="auto"/>
              <w:jc w:val="center"/>
              <w:rPr>
                <w:rFonts w:ascii="Times New Roman" w:hAnsi="Times New Roman" w:cs="Times New Roman"/>
                <w:sz w:val="16"/>
                <w:szCs w:val="16"/>
              </w:rPr>
            </w:pPr>
            <w:r w:rsidRPr="00AD7418">
              <w:rPr>
                <w:rFonts w:ascii="Times New Roman" w:hAnsi="Times New Roman" w:cs="Times New Roman"/>
                <w:sz w:val="16"/>
                <w:szCs w:val="16"/>
              </w:rPr>
              <w:t>1472</w:t>
            </w:r>
          </w:p>
        </w:tc>
        <w:tc>
          <w:tcPr>
            <w:tcW w:w="812" w:type="dxa"/>
            <w:gridSpan w:val="2"/>
            <w:tcBorders>
              <w:top w:val="single" w:sz="4" w:space="0" w:color="auto"/>
              <w:left w:val="nil"/>
              <w:bottom w:val="single" w:sz="4" w:space="0" w:color="auto"/>
              <w:right w:val="single" w:sz="4" w:space="0" w:color="auto"/>
            </w:tcBorders>
            <w:shd w:val="clear" w:color="auto" w:fill="auto"/>
            <w:noWrap/>
          </w:tcPr>
          <w:p w:rsidR="00AD7418" w:rsidRPr="00AD7418" w:rsidRDefault="00AD7418" w:rsidP="003A1BBD">
            <w:pPr>
              <w:spacing w:after="0" w:line="240" w:lineRule="auto"/>
              <w:jc w:val="right"/>
              <w:rPr>
                <w:rFonts w:ascii="Times New Roman" w:hAnsi="Times New Roman" w:cs="Times New Roman"/>
                <w:sz w:val="16"/>
                <w:szCs w:val="16"/>
              </w:rPr>
            </w:pPr>
            <w:r w:rsidRPr="00AD7418">
              <w:rPr>
                <w:rFonts w:ascii="Times New Roman" w:hAnsi="Times New Roman" w:cs="Times New Roman"/>
                <w:sz w:val="16"/>
                <w:szCs w:val="16"/>
              </w:rPr>
              <w:t> </w:t>
            </w:r>
          </w:p>
        </w:tc>
        <w:tc>
          <w:tcPr>
            <w:tcW w:w="852" w:type="dxa"/>
            <w:tcBorders>
              <w:top w:val="single" w:sz="4" w:space="0" w:color="auto"/>
              <w:left w:val="nil"/>
              <w:bottom w:val="single" w:sz="4" w:space="0" w:color="auto"/>
              <w:right w:val="single" w:sz="4" w:space="0" w:color="auto"/>
            </w:tcBorders>
            <w:shd w:val="clear" w:color="auto" w:fill="auto"/>
            <w:noWrap/>
          </w:tcPr>
          <w:p w:rsidR="00AD7418" w:rsidRPr="00AD7418" w:rsidRDefault="00AD7418" w:rsidP="003A1BBD">
            <w:pPr>
              <w:spacing w:after="0" w:line="240" w:lineRule="auto"/>
              <w:jc w:val="right"/>
              <w:rPr>
                <w:rFonts w:ascii="Times New Roman" w:hAnsi="Times New Roman" w:cs="Times New Roman"/>
                <w:sz w:val="16"/>
                <w:szCs w:val="16"/>
              </w:rPr>
            </w:pPr>
            <w:r w:rsidRPr="00AD7418">
              <w:rPr>
                <w:rFonts w:ascii="Times New Roman" w:hAnsi="Times New Roman" w:cs="Times New Roman"/>
                <w:sz w:val="16"/>
                <w:szCs w:val="16"/>
              </w:rPr>
              <w:t> </w:t>
            </w:r>
          </w:p>
        </w:tc>
        <w:tc>
          <w:tcPr>
            <w:tcW w:w="869" w:type="dxa"/>
            <w:tcBorders>
              <w:top w:val="single" w:sz="4" w:space="0" w:color="auto"/>
              <w:left w:val="nil"/>
              <w:bottom w:val="single" w:sz="4" w:space="0" w:color="auto"/>
              <w:right w:val="single" w:sz="4" w:space="0" w:color="auto"/>
            </w:tcBorders>
            <w:shd w:val="clear" w:color="auto" w:fill="auto"/>
            <w:noWrap/>
          </w:tcPr>
          <w:p w:rsidR="00AD7418" w:rsidRPr="00AD7418" w:rsidRDefault="00AD7418" w:rsidP="003A1BBD">
            <w:pPr>
              <w:spacing w:after="0" w:line="240" w:lineRule="auto"/>
              <w:jc w:val="right"/>
              <w:rPr>
                <w:rFonts w:ascii="Times New Roman" w:hAnsi="Times New Roman" w:cs="Times New Roman"/>
                <w:sz w:val="16"/>
                <w:szCs w:val="16"/>
              </w:rPr>
            </w:pPr>
            <w:r w:rsidRPr="00AD7418">
              <w:rPr>
                <w:rFonts w:ascii="Times New Roman" w:hAnsi="Times New Roman" w:cs="Times New Roman"/>
                <w:sz w:val="16"/>
                <w:szCs w:val="16"/>
              </w:rPr>
              <w:t> </w:t>
            </w:r>
          </w:p>
        </w:tc>
        <w:tc>
          <w:tcPr>
            <w:tcW w:w="813" w:type="dxa"/>
            <w:tcBorders>
              <w:top w:val="single" w:sz="4" w:space="0" w:color="auto"/>
              <w:left w:val="nil"/>
              <w:bottom w:val="single" w:sz="4" w:space="0" w:color="auto"/>
              <w:right w:val="single" w:sz="4" w:space="0" w:color="auto"/>
            </w:tcBorders>
            <w:shd w:val="clear" w:color="auto" w:fill="auto"/>
            <w:noWrap/>
          </w:tcPr>
          <w:p w:rsidR="00AD7418" w:rsidRPr="00AD7418" w:rsidRDefault="00AD7418" w:rsidP="003A1BBD">
            <w:pPr>
              <w:spacing w:after="0" w:line="240" w:lineRule="auto"/>
              <w:jc w:val="right"/>
              <w:rPr>
                <w:rFonts w:ascii="Times New Roman" w:hAnsi="Times New Roman" w:cs="Times New Roman"/>
                <w:sz w:val="16"/>
                <w:szCs w:val="16"/>
              </w:rPr>
            </w:pPr>
            <w:r w:rsidRPr="00AD7418">
              <w:rPr>
                <w:rFonts w:ascii="Times New Roman" w:hAnsi="Times New Roman" w:cs="Times New Roman"/>
                <w:sz w:val="16"/>
                <w:szCs w:val="16"/>
              </w:rPr>
              <w:t> </w:t>
            </w:r>
          </w:p>
        </w:tc>
        <w:tc>
          <w:tcPr>
            <w:tcW w:w="812" w:type="dxa"/>
            <w:tcBorders>
              <w:top w:val="single" w:sz="4" w:space="0" w:color="auto"/>
              <w:left w:val="nil"/>
              <w:bottom w:val="single" w:sz="4" w:space="0" w:color="auto"/>
              <w:right w:val="single" w:sz="4" w:space="0" w:color="auto"/>
            </w:tcBorders>
            <w:shd w:val="clear" w:color="auto" w:fill="auto"/>
            <w:noWrap/>
          </w:tcPr>
          <w:p w:rsidR="00AD7418" w:rsidRPr="00AD7418" w:rsidRDefault="00AD7418" w:rsidP="003A1BBD">
            <w:pPr>
              <w:spacing w:after="0" w:line="240" w:lineRule="auto"/>
              <w:jc w:val="right"/>
              <w:rPr>
                <w:rFonts w:ascii="Times New Roman" w:hAnsi="Times New Roman" w:cs="Times New Roman"/>
                <w:sz w:val="16"/>
                <w:szCs w:val="16"/>
              </w:rPr>
            </w:pPr>
            <w:r w:rsidRPr="00AD7418">
              <w:rPr>
                <w:rFonts w:ascii="Times New Roman" w:hAnsi="Times New Roman" w:cs="Times New Roman"/>
                <w:sz w:val="16"/>
                <w:szCs w:val="16"/>
              </w:rPr>
              <w:t> </w:t>
            </w:r>
          </w:p>
        </w:tc>
        <w:tc>
          <w:tcPr>
            <w:tcW w:w="852" w:type="dxa"/>
            <w:tcBorders>
              <w:top w:val="single" w:sz="4" w:space="0" w:color="auto"/>
              <w:left w:val="nil"/>
              <w:bottom w:val="single" w:sz="4" w:space="0" w:color="auto"/>
              <w:right w:val="single" w:sz="4" w:space="0" w:color="auto"/>
            </w:tcBorders>
            <w:shd w:val="clear" w:color="auto" w:fill="auto"/>
            <w:noWrap/>
          </w:tcPr>
          <w:p w:rsidR="00AD7418" w:rsidRPr="00AD7418" w:rsidRDefault="00AD7418" w:rsidP="003A1BBD">
            <w:pPr>
              <w:spacing w:after="0" w:line="240" w:lineRule="auto"/>
              <w:jc w:val="right"/>
              <w:rPr>
                <w:rFonts w:ascii="Times New Roman" w:hAnsi="Times New Roman" w:cs="Times New Roman"/>
                <w:sz w:val="16"/>
                <w:szCs w:val="16"/>
              </w:rPr>
            </w:pPr>
            <w:r w:rsidRPr="00AD7418">
              <w:rPr>
                <w:rFonts w:ascii="Times New Roman" w:hAnsi="Times New Roman" w:cs="Times New Roman"/>
                <w:sz w:val="16"/>
                <w:szCs w:val="16"/>
              </w:rPr>
              <w:t> </w:t>
            </w:r>
          </w:p>
        </w:tc>
        <w:tc>
          <w:tcPr>
            <w:tcW w:w="869" w:type="dxa"/>
            <w:tcBorders>
              <w:top w:val="single" w:sz="4" w:space="0" w:color="auto"/>
              <w:left w:val="nil"/>
              <w:bottom w:val="single" w:sz="4" w:space="0" w:color="auto"/>
              <w:right w:val="single" w:sz="4" w:space="0" w:color="auto"/>
            </w:tcBorders>
            <w:shd w:val="clear" w:color="auto" w:fill="auto"/>
            <w:noWrap/>
          </w:tcPr>
          <w:p w:rsidR="00AD7418" w:rsidRPr="00AD7418" w:rsidRDefault="00AD7418" w:rsidP="003A1BBD">
            <w:pPr>
              <w:spacing w:after="0" w:line="240" w:lineRule="auto"/>
              <w:jc w:val="right"/>
              <w:rPr>
                <w:rFonts w:ascii="Times New Roman" w:hAnsi="Times New Roman" w:cs="Times New Roman"/>
                <w:sz w:val="16"/>
                <w:szCs w:val="16"/>
              </w:rPr>
            </w:pPr>
            <w:r w:rsidRPr="00AD7418">
              <w:rPr>
                <w:rFonts w:ascii="Times New Roman" w:hAnsi="Times New Roman" w:cs="Times New Roman"/>
                <w:sz w:val="16"/>
                <w:szCs w:val="16"/>
              </w:rPr>
              <w:t> </w:t>
            </w:r>
          </w:p>
        </w:tc>
        <w:tc>
          <w:tcPr>
            <w:tcW w:w="813" w:type="dxa"/>
            <w:tcBorders>
              <w:top w:val="single" w:sz="4" w:space="0" w:color="auto"/>
              <w:left w:val="nil"/>
              <w:bottom w:val="single" w:sz="4" w:space="0" w:color="auto"/>
              <w:right w:val="single" w:sz="4" w:space="0" w:color="auto"/>
            </w:tcBorders>
            <w:shd w:val="clear" w:color="auto" w:fill="auto"/>
            <w:noWrap/>
          </w:tcPr>
          <w:p w:rsidR="00AD7418" w:rsidRPr="00AD7418" w:rsidRDefault="00AD7418" w:rsidP="003A1BBD">
            <w:pPr>
              <w:spacing w:after="0" w:line="240" w:lineRule="auto"/>
              <w:jc w:val="right"/>
              <w:rPr>
                <w:rFonts w:ascii="Times New Roman" w:hAnsi="Times New Roman" w:cs="Times New Roman"/>
                <w:sz w:val="16"/>
                <w:szCs w:val="16"/>
              </w:rPr>
            </w:pPr>
            <w:r w:rsidRPr="00AD7418">
              <w:rPr>
                <w:rFonts w:ascii="Times New Roman" w:hAnsi="Times New Roman" w:cs="Times New Roman"/>
                <w:sz w:val="16"/>
                <w:szCs w:val="16"/>
              </w:rPr>
              <w:t> </w:t>
            </w:r>
          </w:p>
        </w:tc>
        <w:tc>
          <w:tcPr>
            <w:tcW w:w="769" w:type="dxa"/>
            <w:tcBorders>
              <w:top w:val="single" w:sz="4" w:space="0" w:color="auto"/>
              <w:left w:val="nil"/>
              <w:bottom w:val="single" w:sz="4" w:space="0" w:color="auto"/>
              <w:right w:val="single" w:sz="4" w:space="0" w:color="auto"/>
            </w:tcBorders>
            <w:shd w:val="clear" w:color="auto" w:fill="auto"/>
            <w:noWrap/>
          </w:tcPr>
          <w:p w:rsidR="00AD7418" w:rsidRPr="00AD7418" w:rsidRDefault="00AD7418" w:rsidP="003A1BBD">
            <w:pPr>
              <w:spacing w:after="0" w:line="240" w:lineRule="auto"/>
              <w:jc w:val="right"/>
              <w:rPr>
                <w:rFonts w:ascii="Times New Roman" w:hAnsi="Times New Roman" w:cs="Times New Roman"/>
                <w:sz w:val="16"/>
                <w:szCs w:val="16"/>
              </w:rPr>
            </w:pPr>
            <w:r w:rsidRPr="00AD7418">
              <w:rPr>
                <w:rFonts w:ascii="Times New Roman" w:hAnsi="Times New Roman" w:cs="Times New Roman"/>
                <w:sz w:val="16"/>
                <w:szCs w:val="16"/>
              </w:rPr>
              <w:t> </w:t>
            </w:r>
          </w:p>
        </w:tc>
        <w:tc>
          <w:tcPr>
            <w:tcW w:w="707" w:type="dxa"/>
            <w:tcBorders>
              <w:top w:val="single" w:sz="4" w:space="0" w:color="auto"/>
              <w:left w:val="nil"/>
              <w:bottom w:val="single" w:sz="4" w:space="0" w:color="auto"/>
              <w:right w:val="single" w:sz="4" w:space="0" w:color="auto"/>
            </w:tcBorders>
            <w:shd w:val="clear" w:color="auto" w:fill="auto"/>
            <w:noWrap/>
          </w:tcPr>
          <w:p w:rsidR="00AD7418" w:rsidRPr="00AD7418" w:rsidRDefault="00AD7418" w:rsidP="003A1BBD">
            <w:pPr>
              <w:spacing w:after="0" w:line="240" w:lineRule="auto"/>
              <w:jc w:val="right"/>
              <w:rPr>
                <w:rFonts w:ascii="Times New Roman" w:hAnsi="Times New Roman" w:cs="Times New Roman"/>
                <w:sz w:val="16"/>
                <w:szCs w:val="16"/>
              </w:rPr>
            </w:pPr>
            <w:r w:rsidRPr="00AD7418">
              <w:rPr>
                <w:rFonts w:ascii="Times New Roman" w:hAnsi="Times New Roman" w:cs="Times New Roman"/>
                <w:sz w:val="16"/>
                <w:szCs w:val="16"/>
              </w:rPr>
              <w:t> </w:t>
            </w:r>
          </w:p>
        </w:tc>
        <w:tc>
          <w:tcPr>
            <w:tcW w:w="693" w:type="dxa"/>
            <w:tcBorders>
              <w:top w:val="single" w:sz="4" w:space="0" w:color="auto"/>
              <w:left w:val="nil"/>
              <w:bottom w:val="single" w:sz="4" w:space="0" w:color="auto"/>
              <w:right w:val="single" w:sz="4" w:space="0" w:color="auto"/>
            </w:tcBorders>
            <w:shd w:val="clear" w:color="auto" w:fill="auto"/>
            <w:noWrap/>
          </w:tcPr>
          <w:p w:rsidR="00AD7418" w:rsidRPr="00AD7418" w:rsidRDefault="00AD7418" w:rsidP="003A1BBD">
            <w:pPr>
              <w:spacing w:after="0" w:line="240" w:lineRule="auto"/>
              <w:jc w:val="right"/>
              <w:rPr>
                <w:rFonts w:ascii="Times New Roman" w:hAnsi="Times New Roman" w:cs="Times New Roman"/>
                <w:sz w:val="16"/>
                <w:szCs w:val="16"/>
              </w:rPr>
            </w:pPr>
            <w:r w:rsidRPr="00AD7418">
              <w:rPr>
                <w:rFonts w:ascii="Times New Roman" w:hAnsi="Times New Roman" w:cs="Times New Roman"/>
                <w:sz w:val="16"/>
                <w:szCs w:val="16"/>
              </w:rPr>
              <w:t> </w:t>
            </w:r>
          </w:p>
        </w:tc>
        <w:tc>
          <w:tcPr>
            <w:tcW w:w="707" w:type="dxa"/>
            <w:tcBorders>
              <w:top w:val="single" w:sz="4" w:space="0" w:color="auto"/>
              <w:left w:val="nil"/>
              <w:bottom w:val="single" w:sz="4" w:space="0" w:color="auto"/>
              <w:right w:val="single" w:sz="4" w:space="0" w:color="auto"/>
            </w:tcBorders>
            <w:shd w:val="clear" w:color="auto" w:fill="auto"/>
            <w:noWrap/>
          </w:tcPr>
          <w:p w:rsidR="00AD7418" w:rsidRPr="00AD7418" w:rsidRDefault="00AD7418" w:rsidP="003A1BBD">
            <w:pPr>
              <w:spacing w:after="0" w:line="240" w:lineRule="auto"/>
              <w:jc w:val="right"/>
              <w:rPr>
                <w:rFonts w:ascii="Times New Roman" w:hAnsi="Times New Roman" w:cs="Times New Roman"/>
                <w:sz w:val="16"/>
                <w:szCs w:val="16"/>
              </w:rPr>
            </w:pPr>
            <w:r w:rsidRPr="00AD7418">
              <w:rPr>
                <w:rFonts w:ascii="Times New Roman" w:hAnsi="Times New Roman" w:cs="Times New Roman"/>
                <w:sz w:val="16"/>
                <w:szCs w:val="16"/>
              </w:rPr>
              <w:t> </w:t>
            </w:r>
          </w:p>
        </w:tc>
      </w:tr>
      <w:tr w:rsidR="00AD7418" w:rsidRPr="00AD7418" w:rsidTr="003A1BBD">
        <w:trPr>
          <w:trHeight w:val="195"/>
        </w:trPr>
        <w:tc>
          <w:tcPr>
            <w:tcW w:w="15622" w:type="dxa"/>
            <w:gridSpan w:val="18"/>
            <w:tcBorders>
              <w:top w:val="single" w:sz="4" w:space="0" w:color="auto"/>
              <w:left w:val="single" w:sz="4" w:space="0" w:color="auto"/>
              <w:bottom w:val="single" w:sz="4" w:space="0" w:color="auto"/>
              <w:right w:val="single" w:sz="4" w:space="0" w:color="auto"/>
            </w:tcBorders>
            <w:shd w:val="clear" w:color="auto" w:fill="auto"/>
          </w:tcPr>
          <w:p w:rsidR="00AD7418" w:rsidRPr="00AD7418" w:rsidRDefault="00AD7418" w:rsidP="003A1BBD">
            <w:pPr>
              <w:spacing w:after="0" w:line="240" w:lineRule="auto"/>
              <w:rPr>
                <w:rFonts w:ascii="Times New Roman" w:hAnsi="Times New Roman" w:cs="Times New Roman"/>
                <w:sz w:val="16"/>
                <w:szCs w:val="16"/>
              </w:rPr>
            </w:pPr>
            <w:r w:rsidRPr="00AD7418">
              <w:rPr>
                <w:rFonts w:ascii="Times New Roman" w:hAnsi="Times New Roman" w:cs="Times New Roman"/>
                <w:sz w:val="16"/>
                <w:szCs w:val="16"/>
              </w:rPr>
              <w:lastRenderedPageBreak/>
              <w:t xml:space="preserve">                           Транспорт грунта на </w:t>
            </w:r>
            <w:smartTag w:uri="urn:schemas-microsoft-com:office:smarttags" w:element="metricconverter">
              <w:smartTagPr>
                <w:attr w:name="ProductID" w:val="7 км"/>
              </w:smartTagPr>
              <w:r w:rsidRPr="00AD7418">
                <w:rPr>
                  <w:rFonts w:ascii="Times New Roman" w:hAnsi="Times New Roman" w:cs="Times New Roman"/>
                  <w:sz w:val="16"/>
                  <w:szCs w:val="16"/>
                </w:rPr>
                <w:t>7 км</w:t>
              </w:r>
            </w:smartTag>
          </w:p>
        </w:tc>
      </w:tr>
      <w:tr w:rsidR="00AD7418" w:rsidRPr="00AD7418" w:rsidTr="00482B87">
        <w:trPr>
          <w:trHeight w:val="3440"/>
        </w:trPr>
        <w:tc>
          <w:tcPr>
            <w:tcW w:w="417" w:type="dxa"/>
            <w:tcBorders>
              <w:top w:val="nil"/>
              <w:left w:val="single" w:sz="4" w:space="0" w:color="auto"/>
              <w:bottom w:val="single" w:sz="4" w:space="0" w:color="auto"/>
              <w:right w:val="single" w:sz="4" w:space="0" w:color="auto"/>
            </w:tcBorders>
            <w:shd w:val="clear" w:color="auto" w:fill="auto"/>
            <w:noWrap/>
          </w:tcPr>
          <w:p w:rsidR="00AD7418" w:rsidRPr="00AD7418" w:rsidRDefault="00AD7418" w:rsidP="003A1BBD">
            <w:pPr>
              <w:spacing w:after="0" w:line="240" w:lineRule="auto"/>
              <w:jc w:val="center"/>
              <w:rPr>
                <w:rFonts w:ascii="Times New Roman" w:hAnsi="Times New Roman" w:cs="Times New Roman"/>
                <w:sz w:val="16"/>
                <w:szCs w:val="16"/>
              </w:rPr>
            </w:pPr>
            <w:r w:rsidRPr="00AD7418">
              <w:rPr>
                <w:rFonts w:ascii="Times New Roman" w:hAnsi="Times New Roman" w:cs="Times New Roman"/>
                <w:sz w:val="16"/>
                <w:szCs w:val="16"/>
              </w:rPr>
              <w:t>12</w:t>
            </w:r>
          </w:p>
        </w:tc>
        <w:tc>
          <w:tcPr>
            <w:tcW w:w="1254" w:type="dxa"/>
            <w:tcBorders>
              <w:top w:val="nil"/>
              <w:left w:val="nil"/>
              <w:bottom w:val="single" w:sz="4" w:space="0" w:color="auto"/>
              <w:right w:val="single" w:sz="4" w:space="0" w:color="auto"/>
            </w:tcBorders>
            <w:shd w:val="clear" w:color="auto" w:fill="auto"/>
          </w:tcPr>
          <w:p w:rsidR="00AD7418" w:rsidRPr="00AD7418" w:rsidRDefault="00AD7418" w:rsidP="003A1BBD">
            <w:pPr>
              <w:spacing w:after="0" w:line="240" w:lineRule="auto"/>
              <w:rPr>
                <w:rFonts w:ascii="Times New Roman" w:hAnsi="Times New Roman" w:cs="Times New Roman"/>
                <w:b/>
                <w:bCs/>
                <w:sz w:val="16"/>
                <w:szCs w:val="16"/>
              </w:rPr>
            </w:pPr>
            <w:r w:rsidRPr="00AD7418">
              <w:rPr>
                <w:rFonts w:ascii="Times New Roman" w:hAnsi="Times New Roman" w:cs="Times New Roman"/>
                <w:b/>
                <w:bCs/>
                <w:sz w:val="16"/>
                <w:szCs w:val="16"/>
              </w:rPr>
              <w:t>ФССЦпг03-21-01-007</w:t>
            </w:r>
            <w:r w:rsidRPr="00AD7418">
              <w:rPr>
                <w:rFonts w:ascii="Times New Roman" w:hAnsi="Times New Roman" w:cs="Times New Roman"/>
                <w:i/>
                <w:iCs/>
                <w:sz w:val="16"/>
                <w:szCs w:val="16"/>
              </w:rPr>
              <w:br/>
              <w:t>Приказ Минстроя РФ от 30.01.14 №31/пр</w:t>
            </w:r>
          </w:p>
        </w:tc>
        <w:tc>
          <w:tcPr>
            <w:tcW w:w="2656" w:type="dxa"/>
            <w:tcBorders>
              <w:top w:val="nil"/>
              <w:left w:val="nil"/>
              <w:bottom w:val="single" w:sz="4" w:space="0" w:color="auto"/>
              <w:right w:val="single" w:sz="4" w:space="0" w:color="auto"/>
            </w:tcBorders>
            <w:shd w:val="clear" w:color="auto" w:fill="auto"/>
          </w:tcPr>
          <w:p w:rsidR="00AD7418" w:rsidRPr="00AD7418" w:rsidRDefault="00AD7418" w:rsidP="003A1BBD">
            <w:pPr>
              <w:spacing w:after="0" w:line="240" w:lineRule="auto"/>
              <w:rPr>
                <w:rFonts w:ascii="Times New Roman" w:hAnsi="Times New Roman" w:cs="Times New Roman"/>
                <w:sz w:val="16"/>
                <w:szCs w:val="16"/>
              </w:rPr>
            </w:pPr>
            <w:r w:rsidRPr="00AD7418">
              <w:rPr>
                <w:rFonts w:ascii="Times New Roman" w:hAnsi="Times New Roman" w:cs="Times New Roman"/>
                <w:sz w:val="16"/>
                <w:szCs w:val="16"/>
              </w:rPr>
              <w:t xml:space="preserve">Перевозка грузов автомобилями-самосвалами грузоподъемностью 10 т, работающих вне карьера, на расстояние: до </w:t>
            </w:r>
            <w:smartTag w:uri="urn:schemas-microsoft-com:office:smarttags" w:element="metricconverter">
              <w:smartTagPr>
                <w:attr w:name="ProductID" w:val="7 км"/>
              </w:smartTagPr>
              <w:r w:rsidRPr="00AD7418">
                <w:rPr>
                  <w:rFonts w:ascii="Times New Roman" w:hAnsi="Times New Roman" w:cs="Times New Roman"/>
                  <w:sz w:val="16"/>
                  <w:szCs w:val="16"/>
                </w:rPr>
                <w:t>7 км</w:t>
              </w:r>
            </w:smartTag>
            <w:r w:rsidRPr="00AD7418">
              <w:rPr>
                <w:rFonts w:ascii="Times New Roman" w:hAnsi="Times New Roman" w:cs="Times New Roman"/>
                <w:sz w:val="16"/>
                <w:szCs w:val="16"/>
              </w:rPr>
              <w:t xml:space="preserve"> I класс груза</w:t>
            </w:r>
            <w:r w:rsidRPr="00AD7418">
              <w:rPr>
                <w:rFonts w:ascii="Times New Roman" w:hAnsi="Times New Roman" w:cs="Times New Roman"/>
                <w:i/>
                <w:iCs/>
                <w:sz w:val="16"/>
                <w:szCs w:val="16"/>
              </w:rPr>
              <w:br/>
              <w:t>КОЭФ. К ПОЗИЦИИ:</w:t>
            </w:r>
            <w:r w:rsidRPr="00AD7418">
              <w:rPr>
                <w:rFonts w:ascii="Times New Roman" w:hAnsi="Times New Roman" w:cs="Times New Roman"/>
                <w:i/>
                <w:iCs/>
                <w:sz w:val="16"/>
                <w:szCs w:val="16"/>
              </w:rPr>
              <w:br/>
              <w:t>15 Поясные коэффициенты к сметным ценам на перевозку грузов автомобильным транспортом: Республика Башкортостан, Алтайский край, Вологодская, Кемеровская, Кировская, Курганская, Омская, Оренбургская, Новосибирская, Свердловская, Челябинская и Пермская области (за исключением Коми-Пермяцкого автономного округа). ПЗ=1,1 (ОЗП=1,1; ЭМ=1,1; ЗПМ=1,1; МАТ=1,1)</w:t>
            </w:r>
            <w:r w:rsidRPr="00AD7418">
              <w:rPr>
                <w:rFonts w:ascii="Times New Roman" w:hAnsi="Times New Roman" w:cs="Times New Roman"/>
                <w:i/>
                <w:iCs/>
                <w:sz w:val="16"/>
                <w:szCs w:val="16"/>
              </w:rPr>
              <w:br/>
              <w:t>ИНДЕКС К ПОЗИЦИИ(справочно):</w:t>
            </w:r>
            <w:r w:rsidRPr="00AD7418">
              <w:rPr>
                <w:rFonts w:ascii="Times New Roman" w:hAnsi="Times New Roman" w:cs="Times New Roman"/>
                <w:i/>
                <w:iCs/>
                <w:sz w:val="16"/>
                <w:szCs w:val="16"/>
              </w:rPr>
              <w:br/>
              <w:t>2 Перевод в текущие цены 3-го квартала 2014г. Письмо МИНСТРОЙ № 15285-ЕС/08 от 04.08.2014г. СМР=6,26</w:t>
            </w:r>
          </w:p>
        </w:tc>
        <w:tc>
          <w:tcPr>
            <w:tcW w:w="843" w:type="dxa"/>
            <w:tcBorders>
              <w:top w:val="nil"/>
              <w:left w:val="nil"/>
              <w:bottom w:val="single" w:sz="4" w:space="0" w:color="auto"/>
              <w:right w:val="single" w:sz="4" w:space="0" w:color="auto"/>
            </w:tcBorders>
            <w:shd w:val="clear" w:color="auto" w:fill="auto"/>
          </w:tcPr>
          <w:p w:rsidR="00AD7418" w:rsidRPr="00AD7418" w:rsidRDefault="00AD7418" w:rsidP="003A1BBD">
            <w:pPr>
              <w:spacing w:after="0" w:line="240" w:lineRule="auto"/>
              <w:jc w:val="center"/>
              <w:rPr>
                <w:rFonts w:ascii="Times New Roman" w:hAnsi="Times New Roman" w:cs="Times New Roman"/>
                <w:sz w:val="16"/>
                <w:szCs w:val="16"/>
              </w:rPr>
            </w:pPr>
            <w:r w:rsidRPr="00AD7418">
              <w:rPr>
                <w:rFonts w:ascii="Times New Roman" w:hAnsi="Times New Roman" w:cs="Times New Roman"/>
                <w:sz w:val="16"/>
                <w:szCs w:val="16"/>
              </w:rPr>
              <w:t>1 т груза</w:t>
            </w:r>
          </w:p>
        </w:tc>
        <w:tc>
          <w:tcPr>
            <w:tcW w:w="884" w:type="dxa"/>
            <w:tcBorders>
              <w:top w:val="nil"/>
              <w:left w:val="nil"/>
              <w:bottom w:val="single" w:sz="4" w:space="0" w:color="auto"/>
              <w:right w:val="single" w:sz="4" w:space="0" w:color="auto"/>
            </w:tcBorders>
            <w:shd w:val="clear" w:color="auto" w:fill="auto"/>
            <w:noWrap/>
          </w:tcPr>
          <w:p w:rsidR="00AD7418" w:rsidRPr="00AD7418" w:rsidRDefault="00AD7418" w:rsidP="003A1BBD">
            <w:pPr>
              <w:spacing w:after="0" w:line="240" w:lineRule="auto"/>
              <w:jc w:val="center"/>
              <w:rPr>
                <w:rFonts w:ascii="Times New Roman" w:hAnsi="Times New Roman" w:cs="Times New Roman"/>
                <w:sz w:val="16"/>
                <w:szCs w:val="16"/>
              </w:rPr>
            </w:pPr>
            <w:r w:rsidRPr="00AD7418">
              <w:rPr>
                <w:rFonts w:ascii="Times New Roman" w:hAnsi="Times New Roman" w:cs="Times New Roman"/>
                <w:sz w:val="16"/>
                <w:szCs w:val="16"/>
              </w:rPr>
              <w:t>1472</w:t>
            </w:r>
          </w:p>
        </w:tc>
        <w:tc>
          <w:tcPr>
            <w:tcW w:w="812" w:type="dxa"/>
            <w:gridSpan w:val="2"/>
            <w:tcBorders>
              <w:top w:val="nil"/>
              <w:left w:val="nil"/>
              <w:bottom w:val="single" w:sz="4" w:space="0" w:color="auto"/>
              <w:right w:val="single" w:sz="4" w:space="0" w:color="auto"/>
            </w:tcBorders>
            <w:shd w:val="clear" w:color="auto" w:fill="auto"/>
            <w:noWrap/>
          </w:tcPr>
          <w:p w:rsidR="00AD7418" w:rsidRPr="00AD7418" w:rsidRDefault="00AD7418" w:rsidP="003A1BBD">
            <w:pPr>
              <w:spacing w:after="0" w:line="240" w:lineRule="auto"/>
              <w:jc w:val="right"/>
              <w:rPr>
                <w:rFonts w:ascii="Times New Roman" w:hAnsi="Times New Roman" w:cs="Times New Roman"/>
                <w:sz w:val="16"/>
                <w:szCs w:val="16"/>
              </w:rPr>
            </w:pPr>
            <w:r w:rsidRPr="00AD7418">
              <w:rPr>
                <w:rFonts w:ascii="Times New Roman" w:hAnsi="Times New Roman" w:cs="Times New Roman"/>
                <w:sz w:val="16"/>
                <w:szCs w:val="16"/>
              </w:rPr>
              <w:t> </w:t>
            </w:r>
          </w:p>
        </w:tc>
        <w:tc>
          <w:tcPr>
            <w:tcW w:w="852" w:type="dxa"/>
            <w:tcBorders>
              <w:top w:val="nil"/>
              <w:left w:val="nil"/>
              <w:bottom w:val="single" w:sz="4" w:space="0" w:color="auto"/>
              <w:right w:val="single" w:sz="4" w:space="0" w:color="auto"/>
            </w:tcBorders>
            <w:shd w:val="clear" w:color="auto" w:fill="auto"/>
            <w:noWrap/>
          </w:tcPr>
          <w:p w:rsidR="00AD7418" w:rsidRPr="00AD7418" w:rsidRDefault="00AD7418" w:rsidP="003A1BBD">
            <w:pPr>
              <w:spacing w:after="0" w:line="240" w:lineRule="auto"/>
              <w:jc w:val="right"/>
              <w:rPr>
                <w:rFonts w:ascii="Times New Roman" w:hAnsi="Times New Roman" w:cs="Times New Roman"/>
                <w:sz w:val="16"/>
                <w:szCs w:val="16"/>
              </w:rPr>
            </w:pPr>
            <w:r w:rsidRPr="00AD7418">
              <w:rPr>
                <w:rFonts w:ascii="Times New Roman" w:hAnsi="Times New Roman" w:cs="Times New Roman"/>
                <w:sz w:val="16"/>
                <w:szCs w:val="16"/>
              </w:rPr>
              <w:t> </w:t>
            </w:r>
          </w:p>
        </w:tc>
        <w:tc>
          <w:tcPr>
            <w:tcW w:w="869" w:type="dxa"/>
            <w:tcBorders>
              <w:top w:val="nil"/>
              <w:left w:val="nil"/>
              <w:bottom w:val="single" w:sz="4" w:space="0" w:color="auto"/>
              <w:right w:val="single" w:sz="4" w:space="0" w:color="auto"/>
            </w:tcBorders>
            <w:shd w:val="clear" w:color="auto" w:fill="auto"/>
            <w:noWrap/>
          </w:tcPr>
          <w:p w:rsidR="00AD7418" w:rsidRPr="00AD7418" w:rsidRDefault="00AD7418" w:rsidP="003A1BBD">
            <w:pPr>
              <w:spacing w:after="0" w:line="240" w:lineRule="auto"/>
              <w:jc w:val="right"/>
              <w:rPr>
                <w:rFonts w:ascii="Times New Roman" w:hAnsi="Times New Roman" w:cs="Times New Roman"/>
                <w:sz w:val="16"/>
                <w:szCs w:val="16"/>
              </w:rPr>
            </w:pPr>
            <w:r w:rsidRPr="00AD7418">
              <w:rPr>
                <w:rFonts w:ascii="Times New Roman" w:hAnsi="Times New Roman" w:cs="Times New Roman"/>
                <w:sz w:val="16"/>
                <w:szCs w:val="16"/>
              </w:rPr>
              <w:t> </w:t>
            </w:r>
          </w:p>
        </w:tc>
        <w:tc>
          <w:tcPr>
            <w:tcW w:w="813" w:type="dxa"/>
            <w:tcBorders>
              <w:top w:val="nil"/>
              <w:left w:val="nil"/>
              <w:bottom w:val="single" w:sz="4" w:space="0" w:color="auto"/>
              <w:right w:val="single" w:sz="4" w:space="0" w:color="auto"/>
            </w:tcBorders>
            <w:shd w:val="clear" w:color="auto" w:fill="auto"/>
            <w:noWrap/>
          </w:tcPr>
          <w:p w:rsidR="00AD7418" w:rsidRPr="00AD7418" w:rsidRDefault="00AD7418" w:rsidP="003A1BBD">
            <w:pPr>
              <w:spacing w:after="0" w:line="240" w:lineRule="auto"/>
              <w:jc w:val="right"/>
              <w:rPr>
                <w:rFonts w:ascii="Times New Roman" w:hAnsi="Times New Roman" w:cs="Times New Roman"/>
                <w:sz w:val="16"/>
                <w:szCs w:val="16"/>
              </w:rPr>
            </w:pPr>
            <w:r w:rsidRPr="00AD7418">
              <w:rPr>
                <w:rFonts w:ascii="Times New Roman" w:hAnsi="Times New Roman" w:cs="Times New Roman"/>
                <w:sz w:val="16"/>
                <w:szCs w:val="16"/>
              </w:rPr>
              <w:t> </w:t>
            </w:r>
          </w:p>
        </w:tc>
        <w:tc>
          <w:tcPr>
            <w:tcW w:w="812" w:type="dxa"/>
            <w:tcBorders>
              <w:top w:val="nil"/>
              <w:left w:val="nil"/>
              <w:bottom w:val="single" w:sz="4" w:space="0" w:color="auto"/>
              <w:right w:val="single" w:sz="4" w:space="0" w:color="auto"/>
            </w:tcBorders>
            <w:shd w:val="clear" w:color="auto" w:fill="auto"/>
            <w:noWrap/>
          </w:tcPr>
          <w:p w:rsidR="00AD7418" w:rsidRPr="00AD7418" w:rsidRDefault="00AD7418" w:rsidP="003A1BBD">
            <w:pPr>
              <w:spacing w:after="0" w:line="240" w:lineRule="auto"/>
              <w:jc w:val="right"/>
              <w:rPr>
                <w:rFonts w:ascii="Times New Roman" w:hAnsi="Times New Roman" w:cs="Times New Roman"/>
                <w:sz w:val="16"/>
                <w:szCs w:val="16"/>
              </w:rPr>
            </w:pPr>
            <w:r w:rsidRPr="00AD7418">
              <w:rPr>
                <w:rFonts w:ascii="Times New Roman" w:hAnsi="Times New Roman" w:cs="Times New Roman"/>
                <w:sz w:val="16"/>
                <w:szCs w:val="16"/>
              </w:rPr>
              <w:t> </w:t>
            </w:r>
          </w:p>
        </w:tc>
        <w:tc>
          <w:tcPr>
            <w:tcW w:w="852" w:type="dxa"/>
            <w:tcBorders>
              <w:top w:val="nil"/>
              <w:left w:val="nil"/>
              <w:bottom w:val="single" w:sz="4" w:space="0" w:color="auto"/>
              <w:right w:val="single" w:sz="4" w:space="0" w:color="auto"/>
            </w:tcBorders>
            <w:shd w:val="clear" w:color="auto" w:fill="auto"/>
            <w:noWrap/>
          </w:tcPr>
          <w:p w:rsidR="00AD7418" w:rsidRPr="00AD7418" w:rsidRDefault="00AD7418" w:rsidP="003A1BBD">
            <w:pPr>
              <w:spacing w:after="0" w:line="240" w:lineRule="auto"/>
              <w:jc w:val="right"/>
              <w:rPr>
                <w:rFonts w:ascii="Times New Roman" w:hAnsi="Times New Roman" w:cs="Times New Roman"/>
                <w:sz w:val="16"/>
                <w:szCs w:val="16"/>
              </w:rPr>
            </w:pPr>
            <w:r w:rsidRPr="00AD7418">
              <w:rPr>
                <w:rFonts w:ascii="Times New Roman" w:hAnsi="Times New Roman" w:cs="Times New Roman"/>
                <w:sz w:val="16"/>
                <w:szCs w:val="16"/>
              </w:rPr>
              <w:t> </w:t>
            </w:r>
          </w:p>
        </w:tc>
        <w:tc>
          <w:tcPr>
            <w:tcW w:w="869" w:type="dxa"/>
            <w:tcBorders>
              <w:top w:val="nil"/>
              <w:left w:val="nil"/>
              <w:bottom w:val="single" w:sz="4" w:space="0" w:color="auto"/>
              <w:right w:val="single" w:sz="4" w:space="0" w:color="auto"/>
            </w:tcBorders>
            <w:shd w:val="clear" w:color="auto" w:fill="auto"/>
            <w:noWrap/>
          </w:tcPr>
          <w:p w:rsidR="00AD7418" w:rsidRPr="00AD7418" w:rsidRDefault="00AD7418" w:rsidP="003A1BBD">
            <w:pPr>
              <w:spacing w:after="0" w:line="240" w:lineRule="auto"/>
              <w:jc w:val="right"/>
              <w:rPr>
                <w:rFonts w:ascii="Times New Roman" w:hAnsi="Times New Roman" w:cs="Times New Roman"/>
                <w:sz w:val="16"/>
                <w:szCs w:val="16"/>
              </w:rPr>
            </w:pPr>
            <w:r w:rsidRPr="00AD7418">
              <w:rPr>
                <w:rFonts w:ascii="Times New Roman" w:hAnsi="Times New Roman" w:cs="Times New Roman"/>
                <w:sz w:val="16"/>
                <w:szCs w:val="16"/>
              </w:rPr>
              <w:t> </w:t>
            </w:r>
          </w:p>
        </w:tc>
        <w:tc>
          <w:tcPr>
            <w:tcW w:w="813" w:type="dxa"/>
            <w:tcBorders>
              <w:top w:val="nil"/>
              <w:left w:val="nil"/>
              <w:bottom w:val="single" w:sz="4" w:space="0" w:color="auto"/>
              <w:right w:val="single" w:sz="4" w:space="0" w:color="auto"/>
            </w:tcBorders>
            <w:shd w:val="clear" w:color="auto" w:fill="auto"/>
            <w:noWrap/>
          </w:tcPr>
          <w:p w:rsidR="00AD7418" w:rsidRPr="00AD7418" w:rsidRDefault="00AD7418" w:rsidP="003A1BBD">
            <w:pPr>
              <w:spacing w:after="0" w:line="240" w:lineRule="auto"/>
              <w:jc w:val="right"/>
              <w:rPr>
                <w:rFonts w:ascii="Times New Roman" w:hAnsi="Times New Roman" w:cs="Times New Roman"/>
                <w:sz w:val="16"/>
                <w:szCs w:val="16"/>
              </w:rPr>
            </w:pPr>
            <w:r w:rsidRPr="00AD7418">
              <w:rPr>
                <w:rFonts w:ascii="Times New Roman" w:hAnsi="Times New Roman" w:cs="Times New Roman"/>
                <w:sz w:val="16"/>
                <w:szCs w:val="16"/>
              </w:rPr>
              <w:t> </w:t>
            </w:r>
          </w:p>
        </w:tc>
        <w:tc>
          <w:tcPr>
            <w:tcW w:w="769" w:type="dxa"/>
            <w:tcBorders>
              <w:top w:val="nil"/>
              <w:left w:val="nil"/>
              <w:bottom w:val="single" w:sz="4" w:space="0" w:color="auto"/>
              <w:right w:val="single" w:sz="4" w:space="0" w:color="auto"/>
            </w:tcBorders>
            <w:shd w:val="clear" w:color="auto" w:fill="auto"/>
            <w:noWrap/>
          </w:tcPr>
          <w:p w:rsidR="00AD7418" w:rsidRPr="00AD7418" w:rsidRDefault="00AD7418" w:rsidP="003A1BBD">
            <w:pPr>
              <w:spacing w:after="0" w:line="240" w:lineRule="auto"/>
              <w:jc w:val="right"/>
              <w:rPr>
                <w:rFonts w:ascii="Times New Roman" w:hAnsi="Times New Roman" w:cs="Times New Roman"/>
                <w:sz w:val="16"/>
                <w:szCs w:val="16"/>
              </w:rPr>
            </w:pPr>
            <w:r w:rsidRPr="00AD7418">
              <w:rPr>
                <w:rFonts w:ascii="Times New Roman" w:hAnsi="Times New Roman" w:cs="Times New Roman"/>
                <w:sz w:val="16"/>
                <w:szCs w:val="16"/>
              </w:rPr>
              <w:t> </w:t>
            </w:r>
          </w:p>
        </w:tc>
        <w:tc>
          <w:tcPr>
            <w:tcW w:w="707" w:type="dxa"/>
            <w:tcBorders>
              <w:top w:val="nil"/>
              <w:left w:val="nil"/>
              <w:bottom w:val="single" w:sz="4" w:space="0" w:color="auto"/>
              <w:right w:val="single" w:sz="4" w:space="0" w:color="auto"/>
            </w:tcBorders>
            <w:shd w:val="clear" w:color="auto" w:fill="auto"/>
            <w:noWrap/>
          </w:tcPr>
          <w:p w:rsidR="00AD7418" w:rsidRPr="00AD7418" w:rsidRDefault="00AD7418" w:rsidP="003A1BBD">
            <w:pPr>
              <w:spacing w:after="0" w:line="240" w:lineRule="auto"/>
              <w:jc w:val="right"/>
              <w:rPr>
                <w:rFonts w:ascii="Times New Roman" w:hAnsi="Times New Roman" w:cs="Times New Roman"/>
                <w:sz w:val="16"/>
                <w:szCs w:val="16"/>
              </w:rPr>
            </w:pPr>
            <w:r w:rsidRPr="00AD7418">
              <w:rPr>
                <w:rFonts w:ascii="Times New Roman" w:hAnsi="Times New Roman" w:cs="Times New Roman"/>
                <w:sz w:val="16"/>
                <w:szCs w:val="16"/>
              </w:rPr>
              <w:t> </w:t>
            </w:r>
          </w:p>
        </w:tc>
        <w:tc>
          <w:tcPr>
            <w:tcW w:w="693" w:type="dxa"/>
            <w:tcBorders>
              <w:top w:val="nil"/>
              <w:left w:val="nil"/>
              <w:bottom w:val="single" w:sz="4" w:space="0" w:color="auto"/>
              <w:right w:val="single" w:sz="4" w:space="0" w:color="auto"/>
            </w:tcBorders>
            <w:shd w:val="clear" w:color="auto" w:fill="auto"/>
            <w:noWrap/>
          </w:tcPr>
          <w:p w:rsidR="00AD7418" w:rsidRPr="00AD7418" w:rsidRDefault="00AD7418" w:rsidP="003A1BBD">
            <w:pPr>
              <w:spacing w:after="0" w:line="240" w:lineRule="auto"/>
              <w:jc w:val="right"/>
              <w:rPr>
                <w:rFonts w:ascii="Times New Roman" w:hAnsi="Times New Roman" w:cs="Times New Roman"/>
                <w:sz w:val="16"/>
                <w:szCs w:val="16"/>
              </w:rPr>
            </w:pPr>
            <w:r w:rsidRPr="00AD7418">
              <w:rPr>
                <w:rFonts w:ascii="Times New Roman" w:hAnsi="Times New Roman" w:cs="Times New Roman"/>
                <w:sz w:val="16"/>
                <w:szCs w:val="16"/>
              </w:rPr>
              <w:t> </w:t>
            </w:r>
          </w:p>
        </w:tc>
        <w:tc>
          <w:tcPr>
            <w:tcW w:w="707" w:type="dxa"/>
            <w:tcBorders>
              <w:top w:val="nil"/>
              <w:left w:val="nil"/>
              <w:bottom w:val="single" w:sz="4" w:space="0" w:color="auto"/>
              <w:right w:val="single" w:sz="4" w:space="0" w:color="auto"/>
            </w:tcBorders>
            <w:shd w:val="clear" w:color="auto" w:fill="auto"/>
            <w:noWrap/>
          </w:tcPr>
          <w:p w:rsidR="00AD7418" w:rsidRPr="00AD7418" w:rsidRDefault="00AD7418" w:rsidP="003A1BBD">
            <w:pPr>
              <w:spacing w:after="0" w:line="240" w:lineRule="auto"/>
              <w:jc w:val="right"/>
              <w:rPr>
                <w:rFonts w:ascii="Times New Roman" w:hAnsi="Times New Roman" w:cs="Times New Roman"/>
                <w:sz w:val="16"/>
                <w:szCs w:val="16"/>
              </w:rPr>
            </w:pPr>
            <w:r w:rsidRPr="00AD7418">
              <w:rPr>
                <w:rFonts w:ascii="Times New Roman" w:hAnsi="Times New Roman" w:cs="Times New Roman"/>
                <w:sz w:val="16"/>
                <w:szCs w:val="16"/>
              </w:rPr>
              <w:t> </w:t>
            </w:r>
          </w:p>
        </w:tc>
      </w:tr>
      <w:tr w:rsidR="00AD7418" w:rsidRPr="00AD7418" w:rsidTr="003A1BBD">
        <w:trPr>
          <w:trHeight w:val="279"/>
        </w:trPr>
        <w:tc>
          <w:tcPr>
            <w:tcW w:w="417" w:type="dxa"/>
            <w:tcBorders>
              <w:top w:val="nil"/>
              <w:left w:val="single" w:sz="4" w:space="0" w:color="auto"/>
              <w:bottom w:val="single" w:sz="4" w:space="0" w:color="auto"/>
              <w:right w:val="single" w:sz="4" w:space="0" w:color="auto"/>
            </w:tcBorders>
            <w:shd w:val="clear" w:color="auto" w:fill="auto"/>
            <w:noWrap/>
          </w:tcPr>
          <w:p w:rsidR="00AD7418" w:rsidRPr="00AD7418" w:rsidRDefault="00AD7418" w:rsidP="003A1BBD">
            <w:pPr>
              <w:spacing w:after="0" w:line="240" w:lineRule="auto"/>
              <w:jc w:val="center"/>
              <w:rPr>
                <w:rFonts w:ascii="Times New Roman" w:hAnsi="Times New Roman" w:cs="Times New Roman"/>
                <w:sz w:val="16"/>
                <w:szCs w:val="16"/>
              </w:rPr>
            </w:pPr>
            <w:r w:rsidRPr="00AD7418">
              <w:rPr>
                <w:rFonts w:ascii="Times New Roman" w:hAnsi="Times New Roman" w:cs="Times New Roman"/>
                <w:sz w:val="16"/>
                <w:szCs w:val="16"/>
              </w:rPr>
              <w:t>13</w:t>
            </w:r>
          </w:p>
        </w:tc>
        <w:tc>
          <w:tcPr>
            <w:tcW w:w="1254" w:type="dxa"/>
            <w:tcBorders>
              <w:top w:val="nil"/>
              <w:left w:val="nil"/>
              <w:bottom w:val="single" w:sz="4" w:space="0" w:color="auto"/>
              <w:right w:val="single" w:sz="4" w:space="0" w:color="auto"/>
            </w:tcBorders>
            <w:shd w:val="clear" w:color="auto" w:fill="auto"/>
          </w:tcPr>
          <w:p w:rsidR="00AD7418" w:rsidRPr="00AD7418" w:rsidRDefault="00AD7418" w:rsidP="003A1BBD">
            <w:pPr>
              <w:spacing w:after="0" w:line="240" w:lineRule="auto"/>
              <w:rPr>
                <w:rFonts w:ascii="Times New Roman" w:hAnsi="Times New Roman" w:cs="Times New Roman"/>
                <w:b/>
                <w:bCs/>
                <w:sz w:val="16"/>
                <w:szCs w:val="16"/>
              </w:rPr>
            </w:pPr>
            <w:r w:rsidRPr="00AD7418">
              <w:rPr>
                <w:rFonts w:ascii="Times New Roman" w:hAnsi="Times New Roman" w:cs="Times New Roman"/>
                <w:b/>
                <w:bCs/>
                <w:sz w:val="16"/>
                <w:szCs w:val="16"/>
              </w:rPr>
              <w:t>ФЕР01-01-031-10</w:t>
            </w:r>
            <w:r w:rsidRPr="00AD7418">
              <w:rPr>
                <w:rFonts w:ascii="Times New Roman" w:hAnsi="Times New Roman" w:cs="Times New Roman"/>
                <w:i/>
                <w:iCs/>
                <w:sz w:val="16"/>
                <w:szCs w:val="16"/>
              </w:rPr>
              <w:br/>
              <w:t>В ред. пр. № 253 Минрегиона РФ</w:t>
            </w:r>
          </w:p>
        </w:tc>
        <w:tc>
          <w:tcPr>
            <w:tcW w:w="2656" w:type="dxa"/>
            <w:tcBorders>
              <w:top w:val="nil"/>
              <w:left w:val="nil"/>
              <w:bottom w:val="single" w:sz="4" w:space="0" w:color="auto"/>
              <w:right w:val="single" w:sz="4" w:space="0" w:color="auto"/>
            </w:tcBorders>
            <w:shd w:val="clear" w:color="auto" w:fill="auto"/>
          </w:tcPr>
          <w:p w:rsidR="00AD7418" w:rsidRPr="00AD7418" w:rsidRDefault="00AD7418" w:rsidP="003A1BBD">
            <w:pPr>
              <w:spacing w:after="0" w:line="240" w:lineRule="auto"/>
              <w:rPr>
                <w:rFonts w:ascii="Times New Roman" w:hAnsi="Times New Roman" w:cs="Times New Roman"/>
                <w:sz w:val="16"/>
                <w:szCs w:val="16"/>
              </w:rPr>
            </w:pPr>
            <w:r w:rsidRPr="00AD7418">
              <w:rPr>
                <w:rFonts w:ascii="Times New Roman" w:hAnsi="Times New Roman" w:cs="Times New Roman"/>
                <w:sz w:val="16"/>
                <w:szCs w:val="16"/>
              </w:rPr>
              <w:t xml:space="preserve">Перемещение и разравнивание выгруженного грунта до </w:t>
            </w:r>
            <w:smartTag w:uri="urn:schemas-microsoft-com:office:smarttags" w:element="metricconverter">
              <w:smartTagPr>
                <w:attr w:name="ProductID" w:val="10 м"/>
              </w:smartTagPr>
              <w:r w:rsidRPr="00AD7418">
                <w:rPr>
                  <w:rFonts w:ascii="Times New Roman" w:hAnsi="Times New Roman" w:cs="Times New Roman"/>
                  <w:sz w:val="16"/>
                  <w:szCs w:val="16"/>
                </w:rPr>
                <w:t>10 м</w:t>
              </w:r>
            </w:smartTag>
            <w:r w:rsidRPr="00AD7418">
              <w:rPr>
                <w:rFonts w:ascii="Times New Roman" w:hAnsi="Times New Roman" w:cs="Times New Roman"/>
                <w:sz w:val="16"/>
                <w:szCs w:val="16"/>
              </w:rPr>
              <w:t xml:space="preserve"> бульдозерами мощностью: 96 (130) кВт (л.с.)</w:t>
            </w:r>
            <w:r w:rsidRPr="00AD7418">
              <w:rPr>
                <w:rFonts w:ascii="Times New Roman" w:hAnsi="Times New Roman" w:cs="Times New Roman"/>
                <w:i/>
                <w:iCs/>
                <w:sz w:val="16"/>
                <w:szCs w:val="16"/>
              </w:rPr>
              <w:br/>
              <w:t>ИНДЕКС К ПОЗИЦИИ(справочно):</w:t>
            </w:r>
            <w:r w:rsidRPr="00AD7418">
              <w:rPr>
                <w:rFonts w:ascii="Times New Roman" w:hAnsi="Times New Roman" w:cs="Times New Roman"/>
                <w:i/>
                <w:iCs/>
                <w:sz w:val="16"/>
                <w:szCs w:val="16"/>
              </w:rPr>
              <w:br/>
              <w:t>1 Перевод в текущие цены 3-го квартала 2014г. Письмо МИНСТРОЙ № 15285-ЕС/08 от 04.08.2014г. СМР=6</w:t>
            </w:r>
          </w:p>
        </w:tc>
        <w:tc>
          <w:tcPr>
            <w:tcW w:w="843" w:type="dxa"/>
            <w:tcBorders>
              <w:top w:val="nil"/>
              <w:left w:val="nil"/>
              <w:bottom w:val="single" w:sz="4" w:space="0" w:color="auto"/>
              <w:right w:val="single" w:sz="4" w:space="0" w:color="auto"/>
            </w:tcBorders>
            <w:shd w:val="clear" w:color="auto" w:fill="auto"/>
          </w:tcPr>
          <w:p w:rsidR="00AD7418" w:rsidRPr="00AD7418" w:rsidRDefault="00AD7418" w:rsidP="003A1BBD">
            <w:pPr>
              <w:spacing w:after="0" w:line="240" w:lineRule="auto"/>
              <w:jc w:val="center"/>
              <w:rPr>
                <w:rFonts w:ascii="Times New Roman" w:hAnsi="Times New Roman" w:cs="Times New Roman"/>
                <w:sz w:val="16"/>
                <w:szCs w:val="16"/>
              </w:rPr>
            </w:pPr>
            <w:smartTag w:uri="urn:schemas-microsoft-com:office:smarttags" w:element="metricconverter">
              <w:smartTagPr>
                <w:attr w:name="ProductID" w:val="1000 м3"/>
              </w:smartTagPr>
              <w:r w:rsidRPr="00AD7418">
                <w:rPr>
                  <w:rFonts w:ascii="Times New Roman" w:hAnsi="Times New Roman" w:cs="Times New Roman"/>
                  <w:sz w:val="16"/>
                  <w:szCs w:val="16"/>
                </w:rPr>
                <w:t>1000 м3</w:t>
              </w:r>
            </w:smartTag>
            <w:r w:rsidRPr="00AD7418">
              <w:rPr>
                <w:rFonts w:ascii="Times New Roman" w:hAnsi="Times New Roman" w:cs="Times New Roman"/>
                <w:sz w:val="16"/>
                <w:szCs w:val="16"/>
              </w:rPr>
              <w:t xml:space="preserve"> грунта</w:t>
            </w:r>
          </w:p>
        </w:tc>
        <w:tc>
          <w:tcPr>
            <w:tcW w:w="884" w:type="dxa"/>
            <w:tcBorders>
              <w:top w:val="nil"/>
              <w:left w:val="nil"/>
              <w:bottom w:val="single" w:sz="4" w:space="0" w:color="auto"/>
              <w:right w:val="single" w:sz="4" w:space="0" w:color="auto"/>
            </w:tcBorders>
            <w:shd w:val="clear" w:color="auto" w:fill="auto"/>
          </w:tcPr>
          <w:p w:rsidR="00AD7418" w:rsidRPr="00AD7418" w:rsidRDefault="00AD7418" w:rsidP="003A1BBD">
            <w:pPr>
              <w:spacing w:after="0" w:line="240" w:lineRule="auto"/>
              <w:jc w:val="center"/>
              <w:rPr>
                <w:rFonts w:ascii="Times New Roman" w:hAnsi="Times New Roman" w:cs="Times New Roman"/>
                <w:sz w:val="16"/>
                <w:szCs w:val="16"/>
              </w:rPr>
            </w:pPr>
            <w:r w:rsidRPr="00AD7418">
              <w:rPr>
                <w:rFonts w:ascii="Times New Roman" w:hAnsi="Times New Roman" w:cs="Times New Roman"/>
                <w:sz w:val="16"/>
                <w:szCs w:val="16"/>
              </w:rPr>
              <w:t>0,841</w:t>
            </w:r>
            <w:r w:rsidRPr="00AD7418">
              <w:rPr>
                <w:rFonts w:ascii="Times New Roman" w:hAnsi="Times New Roman" w:cs="Times New Roman"/>
                <w:i/>
                <w:iCs/>
                <w:sz w:val="16"/>
                <w:szCs w:val="16"/>
              </w:rPr>
              <w:br/>
              <w:t>841/1000</w:t>
            </w:r>
          </w:p>
        </w:tc>
        <w:tc>
          <w:tcPr>
            <w:tcW w:w="812" w:type="dxa"/>
            <w:gridSpan w:val="2"/>
            <w:tcBorders>
              <w:top w:val="nil"/>
              <w:left w:val="nil"/>
              <w:bottom w:val="single" w:sz="4" w:space="0" w:color="auto"/>
              <w:right w:val="single" w:sz="4" w:space="0" w:color="auto"/>
            </w:tcBorders>
            <w:shd w:val="clear" w:color="auto" w:fill="auto"/>
            <w:noWrap/>
          </w:tcPr>
          <w:p w:rsidR="00AD7418" w:rsidRPr="00AD7418" w:rsidRDefault="00AD7418" w:rsidP="003A1BBD">
            <w:pPr>
              <w:spacing w:after="0" w:line="240" w:lineRule="auto"/>
              <w:jc w:val="right"/>
              <w:rPr>
                <w:rFonts w:ascii="Times New Roman" w:hAnsi="Times New Roman" w:cs="Times New Roman"/>
                <w:sz w:val="16"/>
                <w:szCs w:val="16"/>
              </w:rPr>
            </w:pPr>
            <w:r w:rsidRPr="00AD7418">
              <w:rPr>
                <w:rFonts w:ascii="Times New Roman" w:hAnsi="Times New Roman" w:cs="Times New Roman"/>
                <w:sz w:val="16"/>
                <w:szCs w:val="16"/>
              </w:rPr>
              <w:t> </w:t>
            </w:r>
          </w:p>
        </w:tc>
        <w:tc>
          <w:tcPr>
            <w:tcW w:w="852" w:type="dxa"/>
            <w:tcBorders>
              <w:top w:val="nil"/>
              <w:left w:val="nil"/>
              <w:bottom w:val="single" w:sz="4" w:space="0" w:color="auto"/>
              <w:right w:val="single" w:sz="4" w:space="0" w:color="auto"/>
            </w:tcBorders>
            <w:shd w:val="clear" w:color="auto" w:fill="auto"/>
            <w:noWrap/>
          </w:tcPr>
          <w:p w:rsidR="00AD7418" w:rsidRPr="00AD7418" w:rsidRDefault="00AD7418" w:rsidP="003A1BBD">
            <w:pPr>
              <w:spacing w:after="0" w:line="240" w:lineRule="auto"/>
              <w:jc w:val="right"/>
              <w:rPr>
                <w:rFonts w:ascii="Times New Roman" w:hAnsi="Times New Roman" w:cs="Times New Roman"/>
                <w:sz w:val="16"/>
                <w:szCs w:val="16"/>
              </w:rPr>
            </w:pPr>
            <w:r w:rsidRPr="00AD7418">
              <w:rPr>
                <w:rFonts w:ascii="Times New Roman" w:hAnsi="Times New Roman" w:cs="Times New Roman"/>
                <w:sz w:val="16"/>
                <w:szCs w:val="16"/>
              </w:rPr>
              <w:t> </w:t>
            </w:r>
          </w:p>
        </w:tc>
        <w:tc>
          <w:tcPr>
            <w:tcW w:w="869" w:type="dxa"/>
            <w:tcBorders>
              <w:top w:val="nil"/>
              <w:left w:val="nil"/>
              <w:bottom w:val="single" w:sz="4" w:space="0" w:color="auto"/>
              <w:right w:val="single" w:sz="4" w:space="0" w:color="auto"/>
            </w:tcBorders>
            <w:shd w:val="clear" w:color="auto" w:fill="auto"/>
            <w:noWrap/>
          </w:tcPr>
          <w:p w:rsidR="00AD7418" w:rsidRPr="00AD7418" w:rsidRDefault="00AD7418" w:rsidP="003A1BBD">
            <w:pPr>
              <w:spacing w:after="0" w:line="240" w:lineRule="auto"/>
              <w:jc w:val="right"/>
              <w:rPr>
                <w:rFonts w:ascii="Times New Roman" w:hAnsi="Times New Roman" w:cs="Times New Roman"/>
                <w:sz w:val="16"/>
                <w:szCs w:val="16"/>
              </w:rPr>
            </w:pPr>
            <w:r w:rsidRPr="00AD7418">
              <w:rPr>
                <w:rFonts w:ascii="Times New Roman" w:hAnsi="Times New Roman" w:cs="Times New Roman"/>
                <w:sz w:val="16"/>
                <w:szCs w:val="16"/>
              </w:rPr>
              <w:t> </w:t>
            </w:r>
          </w:p>
        </w:tc>
        <w:tc>
          <w:tcPr>
            <w:tcW w:w="813" w:type="dxa"/>
            <w:tcBorders>
              <w:top w:val="nil"/>
              <w:left w:val="nil"/>
              <w:bottom w:val="single" w:sz="4" w:space="0" w:color="auto"/>
              <w:right w:val="single" w:sz="4" w:space="0" w:color="auto"/>
            </w:tcBorders>
            <w:shd w:val="clear" w:color="auto" w:fill="auto"/>
            <w:noWrap/>
          </w:tcPr>
          <w:p w:rsidR="00AD7418" w:rsidRPr="00AD7418" w:rsidRDefault="00AD7418" w:rsidP="003A1BBD">
            <w:pPr>
              <w:spacing w:after="0" w:line="240" w:lineRule="auto"/>
              <w:jc w:val="right"/>
              <w:rPr>
                <w:rFonts w:ascii="Times New Roman" w:hAnsi="Times New Roman" w:cs="Times New Roman"/>
                <w:sz w:val="16"/>
                <w:szCs w:val="16"/>
              </w:rPr>
            </w:pPr>
            <w:r w:rsidRPr="00AD7418">
              <w:rPr>
                <w:rFonts w:ascii="Times New Roman" w:hAnsi="Times New Roman" w:cs="Times New Roman"/>
                <w:sz w:val="16"/>
                <w:szCs w:val="16"/>
              </w:rPr>
              <w:t> </w:t>
            </w:r>
          </w:p>
        </w:tc>
        <w:tc>
          <w:tcPr>
            <w:tcW w:w="812" w:type="dxa"/>
            <w:tcBorders>
              <w:top w:val="nil"/>
              <w:left w:val="nil"/>
              <w:bottom w:val="single" w:sz="4" w:space="0" w:color="auto"/>
              <w:right w:val="single" w:sz="4" w:space="0" w:color="auto"/>
            </w:tcBorders>
            <w:shd w:val="clear" w:color="auto" w:fill="auto"/>
            <w:noWrap/>
          </w:tcPr>
          <w:p w:rsidR="00AD7418" w:rsidRPr="00AD7418" w:rsidRDefault="00AD7418" w:rsidP="003A1BBD">
            <w:pPr>
              <w:spacing w:after="0" w:line="240" w:lineRule="auto"/>
              <w:jc w:val="right"/>
              <w:rPr>
                <w:rFonts w:ascii="Times New Roman" w:hAnsi="Times New Roman" w:cs="Times New Roman"/>
                <w:sz w:val="16"/>
                <w:szCs w:val="16"/>
              </w:rPr>
            </w:pPr>
            <w:r w:rsidRPr="00AD7418">
              <w:rPr>
                <w:rFonts w:ascii="Times New Roman" w:hAnsi="Times New Roman" w:cs="Times New Roman"/>
                <w:sz w:val="16"/>
                <w:szCs w:val="16"/>
              </w:rPr>
              <w:t> </w:t>
            </w:r>
          </w:p>
        </w:tc>
        <w:tc>
          <w:tcPr>
            <w:tcW w:w="852" w:type="dxa"/>
            <w:tcBorders>
              <w:top w:val="nil"/>
              <w:left w:val="nil"/>
              <w:bottom w:val="single" w:sz="4" w:space="0" w:color="auto"/>
              <w:right w:val="single" w:sz="4" w:space="0" w:color="auto"/>
            </w:tcBorders>
            <w:shd w:val="clear" w:color="auto" w:fill="auto"/>
            <w:noWrap/>
          </w:tcPr>
          <w:p w:rsidR="00AD7418" w:rsidRPr="00AD7418" w:rsidRDefault="00AD7418" w:rsidP="003A1BBD">
            <w:pPr>
              <w:spacing w:after="0" w:line="240" w:lineRule="auto"/>
              <w:jc w:val="right"/>
              <w:rPr>
                <w:rFonts w:ascii="Times New Roman" w:hAnsi="Times New Roman" w:cs="Times New Roman"/>
                <w:sz w:val="16"/>
                <w:szCs w:val="16"/>
              </w:rPr>
            </w:pPr>
            <w:r w:rsidRPr="00AD7418">
              <w:rPr>
                <w:rFonts w:ascii="Times New Roman" w:hAnsi="Times New Roman" w:cs="Times New Roman"/>
                <w:sz w:val="16"/>
                <w:szCs w:val="16"/>
              </w:rPr>
              <w:t> </w:t>
            </w:r>
          </w:p>
        </w:tc>
        <w:tc>
          <w:tcPr>
            <w:tcW w:w="869" w:type="dxa"/>
            <w:tcBorders>
              <w:top w:val="nil"/>
              <w:left w:val="nil"/>
              <w:bottom w:val="single" w:sz="4" w:space="0" w:color="auto"/>
              <w:right w:val="single" w:sz="4" w:space="0" w:color="auto"/>
            </w:tcBorders>
            <w:shd w:val="clear" w:color="auto" w:fill="auto"/>
            <w:noWrap/>
          </w:tcPr>
          <w:p w:rsidR="00AD7418" w:rsidRPr="00AD7418" w:rsidRDefault="00AD7418" w:rsidP="003A1BBD">
            <w:pPr>
              <w:spacing w:after="0" w:line="240" w:lineRule="auto"/>
              <w:jc w:val="right"/>
              <w:rPr>
                <w:rFonts w:ascii="Times New Roman" w:hAnsi="Times New Roman" w:cs="Times New Roman"/>
                <w:sz w:val="16"/>
                <w:szCs w:val="16"/>
              </w:rPr>
            </w:pPr>
            <w:r w:rsidRPr="00AD7418">
              <w:rPr>
                <w:rFonts w:ascii="Times New Roman" w:hAnsi="Times New Roman" w:cs="Times New Roman"/>
                <w:sz w:val="16"/>
                <w:szCs w:val="16"/>
              </w:rPr>
              <w:t> </w:t>
            </w:r>
          </w:p>
        </w:tc>
        <w:tc>
          <w:tcPr>
            <w:tcW w:w="813" w:type="dxa"/>
            <w:tcBorders>
              <w:top w:val="nil"/>
              <w:left w:val="nil"/>
              <w:bottom w:val="single" w:sz="4" w:space="0" w:color="auto"/>
              <w:right w:val="single" w:sz="4" w:space="0" w:color="auto"/>
            </w:tcBorders>
            <w:shd w:val="clear" w:color="auto" w:fill="auto"/>
            <w:noWrap/>
          </w:tcPr>
          <w:p w:rsidR="00AD7418" w:rsidRPr="00AD7418" w:rsidRDefault="00AD7418" w:rsidP="003A1BBD">
            <w:pPr>
              <w:spacing w:after="0" w:line="240" w:lineRule="auto"/>
              <w:jc w:val="right"/>
              <w:rPr>
                <w:rFonts w:ascii="Times New Roman" w:hAnsi="Times New Roman" w:cs="Times New Roman"/>
                <w:sz w:val="16"/>
                <w:szCs w:val="16"/>
              </w:rPr>
            </w:pPr>
            <w:r w:rsidRPr="00AD7418">
              <w:rPr>
                <w:rFonts w:ascii="Times New Roman" w:hAnsi="Times New Roman" w:cs="Times New Roman"/>
                <w:sz w:val="16"/>
                <w:szCs w:val="16"/>
              </w:rPr>
              <w:t> </w:t>
            </w:r>
          </w:p>
        </w:tc>
        <w:tc>
          <w:tcPr>
            <w:tcW w:w="769" w:type="dxa"/>
            <w:tcBorders>
              <w:top w:val="nil"/>
              <w:left w:val="nil"/>
              <w:bottom w:val="single" w:sz="4" w:space="0" w:color="auto"/>
              <w:right w:val="single" w:sz="4" w:space="0" w:color="auto"/>
            </w:tcBorders>
            <w:shd w:val="clear" w:color="auto" w:fill="auto"/>
            <w:noWrap/>
          </w:tcPr>
          <w:p w:rsidR="00AD7418" w:rsidRPr="00AD7418" w:rsidRDefault="00AD7418" w:rsidP="003A1BBD">
            <w:pPr>
              <w:spacing w:after="0" w:line="240" w:lineRule="auto"/>
              <w:jc w:val="right"/>
              <w:rPr>
                <w:rFonts w:ascii="Times New Roman" w:hAnsi="Times New Roman" w:cs="Times New Roman"/>
                <w:sz w:val="16"/>
                <w:szCs w:val="16"/>
              </w:rPr>
            </w:pPr>
            <w:r w:rsidRPr="00AD7418">
              <w:rPr>
                <w:rFonts w:ascii="Times New Roman" w:hAnsi="Times New Roman" w:cs="Times New Roman"/>
                <w:sz w:val="16"/>
                <w:szCs w:val="16"/>
              </w:rPr>
              <w:t> </w:t>
            </w:r>
          </w:p>
        </w:tc>
        <w:tc>
          <w:tcPr>
            <w:tcW w:w="707" w:type="dxa"/>
            <w:tcBorders>
              <w:top w:val="nil"/>
              <w:left w:val="nil"/>
              <w:bottom w:val="single" w:sz="4" w:space="0" w:color="auto"/>
              <w:right w:val="single" w:sz="4" w:space="0" w:color="auto"/>
            </w:tcBorders>
            <w:shd w:val="clear" w:color="auto" w:fill="auto"/>
            <w:noWrap/>
          </w:tcPr>
          <w:p w:rsidR="00AD7418" w:rsidRPr="00AD7418" w:rsidRDefault="00AD7418" w:rsidP="003A1BBD">
            <w:pPr>
              <w:spacing w:after="0" w:line="240" w:lineRule="auto"/>
              <w:jc w:val="right"/>
              <w:rPr>
                <w:rFonts w:ascii="Times New Roman" w:hAnsi="Times New Roman" w:cs="Times New Roman"/>
                <w:sz w:val="16"/>
                <w:szCs w:val="16"/>
              </w:rPr>
            </w:pPr>
            <w:r w:rsidRPr="00AD7418">
              <w:rPr>
                <w:rFonts w:ascii="Times New Roman" w:hAnsi="Times New Roman" w:cs="Times New Roman"/>
                <w:sz w:val="16"/>
                <w:szCs w:val="16"/>
              </w:rPr>
              <w:t> </w:t>
            </w:r>
          </w:p>
        </w:tc>
        <w:tc>
          <w:tcPr>
            <w:tcW w:w="693" w:type="dxa"/>
            <w:tcBorders>
              <w:top w:val="nil"/>
              <w:left w:val="nil"/>
              <w:bottom w:val="single" w:sz="4" w:space="0" w:color="auto"/>
              <w:right w:val="single" w:sz="4" w:space="0" w:color="auto"/>
            </w:tcBorders>
            <w:shd w:val="clear" w:color="auto" w:fill="auto"/>
            <w:noWrap/>
          </w:tcPr>
          <w:p w:rsidR="00AD7418" w:rsidRPr="00AD7418" w:rsidRDefault="00AD7418" w:rsidP="003A1BBD">
            <w:pPr>
              <w:spacing w:after="0" w:line="240" w:lineRule="auto"/>
              <w:jc w:val="right"/>
              <w:rPr>
                <w:rFonts w:ascii="Times New Roman" w:hAnsi="Times New Roman" w:cs="Times New Roman"/>
                <w:sz w:val="16"/>
                <w:szCs w:val="16"/>
              </w:rPr>
            </w:pPr>
            <w:r w:rsidRPr="00AD7418">
              <w:rPr>
                <w:rFonts w:ascii="Times New Roman" w:hAnsi="Times New Roman" w:cs="Times New Roman"/>
                <w:sz w:val="16"/>
                <w:szCs w:val="16"/>
              </w:rPr>
              <w:t> </w:t>
            </w:r>
          </w:p>
        </w:tc>
        <w:tc>
          <w:tcPr>
            <w:tcW w:w="707" w:type="dxa"/>
            <w:tcBorders>
              <w:top w:val="nil"/>
              <w:left w:val="nil"/>
              <w:bottom w:val="single" w:sz="4" w:space="0" w:color="auto"/>
              <w:right w:val="single" w:sz="4" w:space="0" w:color="auto"/>
            </w:tcBorders>
            <w:shd w:val="clear" w:color="auto" w:fill="auto"/>
            <w:noWrap/>
          </w:tcPr>
          <w:p w:rsidR="00AD7418" w:rsidRPr="00AD7418" w:rsidRDefault="00AD7418" w:rsidP="003A1BBD">
            <w:pPr>
              <w:spacing w:after="0" w:line="240" w:lineRule="auto"/>
              <w:jc w:val="right"/>
              <w:rPr>
                <w:rFonts w:ascii="Times New Roman" w:hAnsi="Times New Roman" w:cs="Times New Roman"/>
                <w:sz w:val="16"/>
                <w:szCs w:val="16"/>
              </w:rPr>
            </w:pPr>
            <w:r w:rsidRPr="00AD7418">
              <w:rPr>
                <w:rFonts w:ascii="Times New Roman" w:hAnsi="Times New Roman" w:cs="Times New Roman"/>
                <w:sz w:val="16"/>
                <w:szCs w:val="16"/>
              </w:rPr>
              <w:t> </w:t>
            </w:r>
          </w:p>
        </w:tc>
      </w:tr>
      <w:tr w:rsidR="00AD7418" w:rsidRPr="00AD7418" w:rsidTr="00482B87">
        <w:trPr>
          <w:trHeight w:val="1950"/>
        </w:trPr>
        <w:tc>
          <w:tcPr>
            <w:tcW w:w="417" w:type="dxa"/>
            <w:tcBorders>
              <w:top w:val="nil"/>
              <w:left w:val="single" w:sz="4" w:space="0" w:color="auto"/>
              <w:bottom w:val="single" w:sz="4" w:space="0" w:color="auto"/>
              <w:right w:val="single" w:sz="4" w:space="0" w:color="auto"/>
            </w:tcBorders>
            <w:shd w:val="clear" w:color="auto" w:fill="auto"/>
            <w:noWrap/>
          </w:tcPr>
          <w:p w:rsidR="00AD7418" w:rsidRPr="00AD7418" w:rsidRDefault="00AD7418" w:rsidP="003A1BBD">
            <w:pPr>
              <w:spacing w:after="0" w:line="240" w:lineRule="auto"/>
              <w:jc w:val="center"/>
              <w:rPr>
                <w:rFonts w:ascii="Times New Roman" w:hAnsi="Times New Roman" w:cs="Times New Roman"/>
                <w:sz w:val="16"/>
                <w:szCs w:val="16"/>
              </w:rPr>
            </w:pPr>
            <w:r w:rsidRPr="00AD7418">
              <w:rPr>
                <w:rFonts w:ascii="Times New Roman" w:hAnsi="Times New Roman" w:cs="Times New Roman"/>
                <w:sz w:val="16"/>
                <w:szCs w:val="16"/>
              </w:rPr>
              <w:t>14</w:t>
            </w:r>
          </w:p>
        </w:tc>
        <w:tc>
          <w:tcPr>
            <w:tcW w:w="1254" w:type="dxa"/>
            <w:tcBorders>
              <w:top w:val="nil"/>
              <w:left w:val="nil"/>
              <w:bottom w:val="single" w:sz="4" w:space="0" w:color="auto"/>
              <w:right w:val="single" w:sz="4" w:space="0" w:color="auto"/>
            </w:tcBorders>
            <w:shd w:val="clear" w:color="auto" w:fill="auto"/>
          </w:tcPr>
          <w:p w:rsidR="00AD7418" w:rsidRPr="00AD7418" w:rsidRDefault="00AD7418" w:rsidP="003A1BBD">
            <w:pPr>
              <w:spacing w:after="0" w:line="240" w:lineRule="auto"/>
              <w:rPr>
                <w:rFonts w:ascii="Times New Roman" w:hAnsi="Times New Roman" w:cs="Times New Roman"/>
                <w:b/>
                <w:bCs/>
                <w:sz w:val="16"/>
                <w:szCs w:val="16"/>
              </w:rPr>
            </w:pPr>
            <w:r w:rsidRPr="00AD7418">
              <w:rPr>
                <w:rFonts w:ascii="Times New Roman" w:hAnsi="Times New Roman" w:cs="Times New Roman"/>
                <w:b/>
                <w:bCs/>
                <w:sz w:val="16"/>
                <w:szCs w:val="16"/>
              </w:rPr>
              <w:t>ФЕР01-01-015-02</w:t>
            </w:r>
            <w:r w:rsidRPr="00AD7418">
              <w:rPr>
                <w:rFonts w:ascii="Times New Roman" w:hAnsi="Times New Roman" w:cs="Times New Roman"/>
                <w:i/>
                <w:iCs/>
                <w:sz w:val="16"/>
                <w:szCs w:val="16"/>
              </w:rPr>
              <w:br/>
              <w:t>В ред. пр. № 253 Минрегиона РФ</w:t>
            </w:r>
          </w:p>
        </w:tc>
        <w:tc>
          <w:tcPr>
            <w:tcW w:w="2656" w:type="dxa"/>
            <w:tcBorders>
              <w:top w:val="nil"/>
              <w:left w:val="nil"/>
              <w:bottom w:val="single" w:sz="4" w:space="0" w:color="auto"/>
              <w:right w:val="single" w:sz="4" w:space="0" w:color="auto"/>
            </w:tcBorders>
            <w:shd w:val="clear" w:color="auto" w:fill="auto"/>
          </w:tcPr>
          <w:p w:rsidR="00AD7418" w:rsidRPr="00AD7418" w:rsidRDefault="00AD7418" w:rsidP="003A1BBD">
            <w:pPr>
              <w:spacing w:after="0" w:line="240" w:lineRule="auto"/>
              <w:rPr>
                <w:rFonts w:ascii="Times New Roman" w:hAnsi="Times New Roman" w:cs="Times New Roman"/>
                <w:sz w:val="16"/>
                <w:szCs w:val="16"/>
              </w:rPr>
            </w:pPr>
            <w:r w:rsidRPr="00AD7418">
              <w:rPr>
                <w:rFonts w:ascii="Times New Roman" w:hAnsi="Times New Roman" w:cs="Times New Roman"/>
                <w:sz w:val="16"/>
                <w:szCs w:val="16"/>
              </w:rPr>
              <w:t xml:space="preserve">Ремонт и содержание грунтовых землевозных дорог на </w:t>
            </w:r>
            <w:smartTag w:uri="urn:schemas-microsoft-com:office:smarttags" w:element="metricconverter">
              <w:smartTagPr>
                <w:attr w:name="ProductID" w:val="7 км"/>
              </w:smartTagPr>
              <w:r w:rsidRPr="00AD7418">
                <w:rPr>
                  <w:rFonts w:ascii="Times New Roman" w:hAnsi="Times New Roman" w:cs="Times New Roman"/>
                  <w:sz w:val="16"/>
                  <w:szCs w:val="16"/>
                </w:rPr>
                <w:t>7 км</w:t>
              </w:r>
            </w:smartTag>
            <w:r w:rsidRPr="00AD7418">
              <w:rPr>
                <w:rFonts w:ascii="Times New Roman" w:hAnsi="Times New Roman" w:cs="Times New Roman"/>
                <w:sz w:val="16"/>
                <w:szCs w:val="16"/>
              </w:rPr>
              <w:t xml:space="preserve"> длины, группа грунтов: 2</w:t>
            </w:r>
            <w:r w:rsidRPr="00AD7418">
              <w:rPr>
                <w:rFonts w:ascii="Times New Roman" w:hAnsi="Times New Roman" w:cs="Times New Roman"/>
                <w:i/>
                <w:iCs/>
                <w:sz w:val="16"/>
                <w:szCs w:val="16"/>
              </w:rPr>
              <w:br/>
              <w:t>КОЭФ. К ПОЗИЦИИ:</w:t>
            </w:r>
            <w:r w:rsidRPr="00AD7418">
              <w:rPr>
                <w:rFonts w:ascii="Times New Roman" w:hAnsi="Times New Roman" w:cs="Times New Roman"/>
                <w:i/>
                <w:iCs/>
                <w:sz w:val="16"/>
                <w:szCs w:val="16"/>
              </w:rPr>
              <w:br/>
              <w:t>к=14 ПЗ=14 (ОЗП=14; ЭМ=14 к расх.; ЗПМ=14; МАТ=14 к расх.; ТЗ=14; ТЗМ=14)</w:t>
            </w:r>
            <w:r w:rsidRPr="00AD7418">
              <w:rPr>
                <w:rFonts w:ascii="Times New Roman" w:hAnsi="Times New Roman" w:cs="Times New Roman"/>
                <w:i/>
                <w:iCs/>
                <w:sz w:val="16"/>
                <w:szCs w:val="16"/>
              </w:rPr>
              <w:br/>
              <w:t>ИНДЕКС К ПОЗИЦИИ(справочно):</w:t>
            </w:r>
            <w:r w:rsidRPr="00AD7418">
              <w:rPr>
                <w:rFonts w:ascii="Times New Roman" w:hAnsi="Times New Roman" w:cs="Times New Roman"/>
                <w:i/>
                <w:iCs/>
                <w:sz w:val="16"/>
                <w:szCs w:val="16"/>
              </w:rPr>
              <w:br/>
              <w:t>1 Перевод в текущие цены 3-го квартала 2014г. Письмо МИНСТРОЙ № 15285-ЕС/08 от 04.08.2014г. СМР=6</w:t>
            </w:r>
          </w:p>
        </w:tc>
        <w:tc>
          <w:tcPr>
            <w:tcW w:w="843" w:type="dxa"/>
            <w:tcBorders>
              <w:top w:val="nil"/>
              <w:left w:val="nil"/>
              <w:bottom w:val="single" w:sz="4" w:space="0" w:color="auto"/>
              <w:right w:val="single" w:sz="4" w:space="0" w:color="auto"/>
            </w:tcBorders>
            <w:shd w:val="clear" w:color="auto" w:fill="auto"/>
          </w:tcPr>
          <w:p w:rsidR="00AD7418" w:rsidRPr="00AD7418" w:rsidRDefault="00AD7418" w:rsidP="003A1BBD">
            <w:pPr>
              <w:spacing w:after="0" w:line="240" w:lineRule="auto"/>
              <w:jc w:val="center"/>
              <w:rPr>
                <w:rFonts w:ascii="Times New Roman" w:hAnsi="Times New Roman" w:cs="Times New Roman"/>
                <w:sz w:val="16"/>
                <w:szCs w:val="16"/>
              </w:rPr>
            </w:pPr>
            <w:smartTag w:uri="urn:schemas-microsoft-com:office:smarttags" w:element="metricconverter">
              <w:smartTagPr>
                <w:attr w:name="ProductID" w:val="1000 м3"/>
              </w:smartTagPr>
              <w:r w:rsidRPr="00AD7418">
                <w:rPr>
                  <w:rFonts w:ascii="Times New Roman" w:hAnsi="Times New Roman" w:cs="Times New Roman"/>
                  <w:sz w:val="16"/>
                  <w:szCs w:val="16"/>
                </w:rPr>
                <w:t>1000 м3</w:t>
              </w:r>
            </w:smartTag>
            <w:r w:rsidRPr="00AD7418">
              <w:rPr>
                <w:rFonts w:ascii="Times New Roman" w:hAnsi="Times New Roman" w:cs="Times New Roman"/>
                <w:sz w:val="16"/>
                <w:szCs w:val="16"/>
              </w:rPr>
              <w:t xml:space="preserve"> грунта</w:t>
            </w:r>
          </w:p>
        </w:tc>
        <w:tc>
          <w:tcPr>
            <w:tcW w:w="884" w:type="dxa"/>
            <w:tcBorders>
              <w:top w:val="nil"/>
              <w:left w:val="nil"/>
              <w:bottom w:val="single" w:sz="4" w:space="0" w:color="auto"/>
              <w:right w:val="single" w:sz="4" w:space="0" w:color="auto"/>
            </w:tcBorders>
            <w:shd w:val="clear" w:color="auto" w:fill="auto"/>
          </w:tcPr>
          <w:p w:rsidR="00AD7418" w:rsidRPr="00AD7418" w:rsidRDefault="00AD7418" w:rsidP="003A1BBD">
            <w:pPr>
              <w:spacing w:after="0" w:line="240" w:lineRule="auto"/>
              <w:jc w:val="center"/>
              <w:rPr>
                <w:rFonts w:ascii="Times New Roman" w:hAnsi="Times New Roman" w:cs="Times New Roman"/>
                <w:sz w:val="16"/>
                <w:szCs w:val="16"/>
              </w:rPr>
            </w:pPr>
            <w:r w:rsidRPr="00AD7418">
              <w:rPr>
                <w:rFonts w:ascii="Times New Roman" w:hAnsi="Times New Roman" w:cs="Times New Roman"/>
                <w:sz w:val="16"/>
                <w:szCs w:val="16"/>
              </w:rPr>
              <w:t>0,841</w:t>
            </w:r>
            <w:r w:rsidRPr="00AD7418">
              <w:rPr>
                <w:rFonts w:ascii="Times New Roman" w:hAnsi="Times New Roman" w:cs="Times New Roman"/>
                <w:i/>
                <w:iCs/>
                <w:sz w:val="16"/>
                <w:szCs w:val="16"/>
              </w:rPr>
              <w:br/>
              <w:t>841/1000</w:t>
            </w:r>
          </w:p>
        </w:tc>
        <w:tc>
          <w:tcPr>
            <w:tcW w:w="812" w:type="dxa"/>
            <w:gridSpan w:val="2"/>
            <w:tcBorders>
              <w:top w:val="nil"/>
              <w:left w:val="nil"/>
              <w:bottom w:val="single" w:sz="4" w:space="0" w:color="auto"/>
              <w:right w:val="single" w:sz="4" w:space="0" w:color="auto"/>
            </w:tcBorders>
            <w:shd w:val="clear" w:color="auto" w:fill="auto"/>
            <w:noWrap/>
          </w:tcPr>
          <w:p w:rsidR="00AD7418" w:rsidRPr="00AD7418" w:rsidRDefault="00AD7418" w:rsidP="003A1BBD">
            <w:pPr>
              <w:spacing w:after="0" w:line="240" w:lineRule="auto"/>
              <w:jc w:val="right"/>
              <w:rPr>
                <w:rFonts w:ascii="Times New Roman" w:hAnsi="Times New Roman" w:cs="Times New Roman"/>
                <w:sz w:val="16"/>
                <w:szCs w:val="16"/>
              </w:rPr>
            </w:pPr>
            <w:r w:rsidRPr="00AD7418">
              <w:rPr>
                <w:rFonts w:ascii="Times New Roman" w:hAnsi="Times New Roman" w:cs="Times New Roman"/>
                <w:sz w:val="16"/>
                <w:szCs w:val="16"/>
              </w:rPr>
              <w:t> </w:t>
            </w:r>
          </w:p>
        </w:tc>
        <w:tc>
          <w:tcPr>
            <w:tcW w:w="852" w:type="dxa"/>
            <w:tcBorders>
              <w:top w:val="nil"/>
              <w:left w:val="nil"/>
              <w:bottom w:val="single" w:sz="4" w:space="0" w:color="auto"/>
              <w:right w:val="single" w:sz="4" w:space="0" w:color="auto"/>
            </w:tcBorders>
            <w:shd w:val="clear" w:color="auto" w:fill="auto"/>
            <w:noWrap/>
          </w:tcPr>
          <w:p w:rsidR="00AD7418" w:rsidRPr="00AD7418" w:rsidRDefault="00AD7418" w:rsidP="003A1BBD">
            <w:pPr>
              <w:spacing w:after="0" w:line="240" w:lineRule="auto"/>
              <w:jc w:val="right"/>
              <w:rPr>
                <w:rFonts w:ascii="Times New Roman" w:hAnsi="Times New Roman" w:cs="Times New Roman"/>
                <w:sz w:val="16"/>
                <w:szCs w:val="16"/>
              </w:rPr>
            </w:pPr>
            <w:r w:rsidRPr="00AD7418">
              <w:rPr>
                <w:rFonts w:ascii="Times New Roman" w:hAnsi="Times New Roman" w:cs="Times New Roman"/>
                <w:sz w:val="16"/>
                <w:szCs w:val="16"/>
              </w:rPr>
              <w:t> </w:t>
            </w:r>
          </w:p>
        </w:tc>
        <w:tc>
          <w:tcPr>
            <w:tcW w:w="869" w:type="dxa"/>
            <w:tcBorders>
              <w:top w:val="nil"/>
              <w:left w:val="nil"/>
              <w:bottom w:val="single" w:sz="4" w:space="0" w:color="auto"/>
              <w:right w:val="single" w:sz="4" w:space="0" w:color="auto"/>
            </w:tcBorders>
            <w:shd w:val="clear" w:color="auto" w:fill="auto"/>
            <w:noWrap/>
          </w:tcPr>
          <w:p w:rsidR="00AD7418" w:rsidRPr="00AD7418" w:rsidRDefault="00AD7418" w:rsidP="003A1BBD">
            <w:pPr>
              <w:spacing w:after="0" w:line="240" w:lineRule="auto"/>
              <w:jc w:val="right"/>
              <w:rPr>
                <w:rFonts w:ascii="Times New Roman" w:hAnsi="Times New Roman" w:cs="Times New Roman"/>
                <w:sz w:val="16"/>
                <w:szCs w:val="16"/>
              </w:rPr>
            </w:pPr>
            <w:r w:rsidRPr="00AD7418">
              <w:rPr>
                <w:rFonts w:ascii="Times New Roman" w:hAnsi="Times New Roman" w:cs="Times New Roman"/>
                <w:sz w:val="16"/>
                <w:szCs w:val="16"/>
              </w:rPr>
              <w:t> </w:t>
            </w:r>
          </w:p>
        </w:tc>
        <w:tc>
          <w:tcPr>
            <w:tcW w:w="813" w:type="dxa"/>
            <w:tcBorders>
              <w:top w:val="nil"/>
              <w:left w:val="nil"/>
              <w:bottom w:val="single" w:sz="4" w:space="0" w:color="auto"/>
              <w:right w:val="single" w:sz="4" w:space="0" w:color="auto"/>
            </w:tcBorders>
            <w:shd w:val="clear" w:color="auto" w:fill="auto"/>
            <w:noWrap/>
          </w:tcPr>
          <w:p w:rsidR="00AD7418" w:rsidRPr="00AD7418" w:rsidRDefault="00AD7418" w:rsidP="003A1BBD">
            <w:pPr>
              <w:spacing w:after="0" w:line="240" w:lineRule="auto"/>
              <w:jc w:val="right"/>
              <w:rPr>
                <w:rFonts w:ascii="Times New Roman" w:hAnsi="Times New Roman" w:cs="Times New Roman"/>
                <w:sz w:val="16"/>
                <w:szCs w:val="16"/>
              </w:rPr>
            </w:pPr>
            <w:r w:rsidRPr="00AD7418">
              <w:rPr>
                <w:rFonts w:ascii="Times New Roman" w:hAnsi="Times New Roman" w:cs="Times New Roman"/>
                <w:sz w:val="16"/>
                <w:szCs w:val="16"/>
              </w:rPr>
              <w:t> </w:t>
            </w:r>
          </w:p>
        </w:tc>
        <w:tc>
          <w:tcPr>
            <w:tcW w:w="812" w:type="dxa"/>
            <w:tcBorders>
              <w:top w:val="nil"/>
              <w:left w:val="nil"/>
              <w:bottom w:val="single" w:sz="4" w:space="0" w:color="auto"/>
              <w:right w:val="single" w:sz="4" w:space="0" w:color="auto"/>
            </w:tcBorders>
            <w:shd w:val="clear" w:color="auto" w:fill="auto"/>
            <w:noWrap/>
          </w:tcPr>
          <w:p w:rsidR="00AD7418" w:rsidRPr="00AD7418" w:rsidRDefault="00AD7418" w:rsidP="003A1BBD">
            <w:pPr>
              <w:spacing w:after="0" w:line="240" w:lineRule="auto"/>
              <w:jc w:val="right"/>
              <w:rPr>
                <w:rFonts w:ascii="Times New Roman" w:hAnsi="Times New Roman" w:cs="Times New Roman"/>
                <w:sz w:val="16"/>
                <w:szCs w:val="16"/>
              </w:rPr>
            </w:pPr>
            <w:r w:rsidRPr="00AD7418">
              <w:rPr>
                <w:rFonts w:ascii="Times New Roman" w:hAnsi="Times New Roman" w:cs="Times New Roman"/>
                <w:sz w:val="16"/>
                <w:szCs w:val="16"/>
              </w:rPr>
              <w:t> </w:t>
            </w:r>
          </w:p>
        </w:tc>
        <w:tc>
          <w:tcPr>
            <w:tcW w:w="852" w:type="dxa"/>
            <w:tcBorders>
              <w:top w:val="nil"/>
              <w:left w:val="nil"/>
              <w:bottom w:val="single" w:sz="4" w:space="0" w:color="auto"/>
              <w:right w:val="single" w:sz="4" w:space="0" w:color="auto"/>
            </w:tcBorders>
            <w:shd w:val="clear" w:color="auto" w:fill="auto"/>
            <w:noWrap/>
          </w:tcPr>
          <w:p w:rsidR="00AD7418" w:rsidRPr="00AD7418" w:rsidRDefault="00AD7418" w:rsidP="003A1BBD">
            <w:pPr>
              <w:spacing w:after="0" w:line="240" w:lineRule="auto"/>
              <w:jc w:val="right"/>
              <w:rPr>
                <w:rFonts w:ascii="Times New Roman" w:hAnsi="Times New Roman" w:cs="Times New Roman"/>
                <w:sz w:val="16"/>
                <w:szCs w:val="16"/>
              </w:rPr>
            </w:pPr>
            <w:r w:rsidRPr="00AD7418">
              <w:rPr>
                <w:rFonts w:ascii="Times New Roman" w:hAnsi="Times New Roman" w:cs="Times New Roman"/>
                <w:sz w:val="16"/>
                <w:szCs w:val="16"/>
              </w:rPr>
              <w:t> </w:t>
            </w:r>
          </w:p>
        </w:tc>
        <w:tc>
          <w:tcPr>
            <w:tcW w:w="869" w:type="dxa"/>
            <w:tcBorders>
              <w:top w:val="nil"/>
              <w:left w:val="nil"/>
              <w:bottom w:val="single" w:sz="4" w:space="0" w:color="auto"/>
              <w:right w:val="single" w:sz="4" w:space="0" w:color="auto"/>
            </w:tcBorders>
            <w:shd w:val="clear" w:color="auto" w:fill="auto"/>
            <w:noWrap/>
          </w:tcPr>
          <w:p w:rsidR="00AD7418" w:rsidRPr="00AD7418" w:rsidRDefault="00AD7418" w:rsidP="003A1BBD">
            <w:pPr>
              <w:spacing w:after="0" w:line="240" w:lineRule="auto"/>
              <w:jc w:val="right"/>
              <w:rPr>
                <w:rFonts w:ascii="Times New Roman" w:hAnsi="Times New Roman" w:cs="Times New Roman"/>
                <w:sz w:val="16"/>
                <w:szCs w:val="16"/>
              </w:rPr>
            </w:pPr>
            <w:r w:rsidRPr="00AD7418">
              <w:rPr>
                <w:rFonts w:ascii="Times New Roman" w:hAnsi="Times New Roman" w:cs="Times New Roman"/>
                <w:sz w:val="16"/>
                <w:szCs w:val="16"/>
              </w:rPr>
              <w:t> </w:t>
            </w:r>
          </w:p>
        </w:tc>
        <w:tc>
          <w:tcPr>
            <w:tcW w:w="813" w:type="dxa"/>
            <w:tcBorders>
              <w:top w:val="nil"/>
              <w:left w:val="nil"/>
              <w:bottom w:val="single" w:sz="4" w:space="0" w:color="auto"/>
              <w:right w:val="single" w:sz="4" w:space="0" w:color="auto"/>
            </w:tcBorders>
            <w:shd w:val="clear" w:color="auto" w:fill="auto"/>
            <w:noWrap/>
          </w:tcPr>
          <w:p w:rsidR="00AD7418" w:rsidRPr="00AD7418" w:rsidRDefault="00AD7418" w:rsidP="003A1BBD">
            <w:pPr>
              <w:spacing w:after="0" w:line="240" w:lineRule="auto"/>
              <w:jc w:val="right"/>
              <w:rPr>
                <w:rFonts w:ascii="Times New Roman" w:hAnsi="Times New Roman" w:cs="Times New Roman"/>
                <w:sz w:val="16"/>
                <w:szCs w:val="16"/>
              </w:rPr>
            </w:pPr>
            <w:r w:rsidRPr="00AD7418">
              <w:rPr>
                <w:rFonts w:ascii="Times New Roman" w:hAnsi="Times New Roman" w:cs="Times New Roman"/>
                <w:sz w:val="16"/>
                <w:szCs w:val="16"/>
              </w:rPr>
              <w:t> </w:t>
            </w:r>
          </w:p>
        </w:tc>
        <w:tc>
          <w:tcPr>
            <w:tcW w:w="769" w:type="dxa"/>
            <w:tcBorders>
              <w:top w:val="nil"/>
              <w:left w:val="nil"/>
              <w:bottom w:val="single" w:sz="4" w:space="0" w:color="auto"/>
              <w:right w:val="single" w:sz="4" w:space="0" w:color="auto"/>
            </w:tcBorders>
            <w:shd w:val="clear" w:color="auto" w:fill="auto"/>
            <w:noWrap/>
          </w:tcPr>
          <w:p w:rsidR="00AD7418" w:rsidRPr="00AD7418" w:rsidRDefault="00AD7418" w:rsidP="003A1BBD">
            <w:pPr>
              <w:spacing w:after="0" w:line="240" w:lineRule="auto"/>
              <w:jc w:val="right"/>
              <w:rPr>
                <w:rFonts w:ascii="Times New Roman" w:hAnsi="Times New Roman" w:cs="Times New Roman"/>
                <w:sz w:val="16"/>
                <w:szCs w:val="16"/>
              </w:rPr>
            </w:pPr>
            <w:r w:rsidRPr="00AD7418">
              <w:rPr>
                <w:rFonts w:ascii="Times New Roman" w:hAnsi="Times New Roman" w:cs="Times New Roman"/>
                <w:sz w:val="16"/>
                <w:szCs w:val="16"/>
              </w:rPr>
              <w:t> </w:t>
            </w:r>
          </w:p>
        </w:tc>
        <w:tc>
          <w:tcPr>
            <w:tcW w:w="707" w:type="dxa"/>
            <w:tcBorders>
              <w:top w:val="nil"/>
              <w:left w:val="nil"/>
              <w:bottom w:val="single" w:sz="4" w:space="0" w:color="auto"/>
              <w:right w:val="single" w:sz="4" w:space="0" w:color="auto"/>
            </w:tcBorders>
            <w:shd w:val="clear" w:color="auto" w:fill="auto"/>
            <w:noWrap/>
          </w:tcPr>
          <w:p w:rsidR="00AD7418" w:rsidRPr="00AD7418" w:rsidRDefault="00AD7418" w:rsidP="003A1BBD">
            <w:pPr>
              <w:spacing w:after="0" w:line="240" w:lineRule="auto"/>
              <w:jc w:val="right"/>
              <w:rPr>
                <w:rFonts w:ascii="Times New Roman" w:hAnsi="Times New Roman" w:cs="Times New Roman"/>
                <w:sz w:val="16"/>
                <w:szCs w:val="16"/>
              </w:rPr>
            </w:pPr>
            <w:r w:rsidRPr="00AD7418">
              <w:rPr>
                <w:rFonts w:ascii="Times New Roman" w:hAnsi="Times New Roman" w:cs="Times New Roman"/>
                <w:sz w:val="16"/>
                <w:szCs w:val="16"/>
              </w:rPr>
              <w:t> </w:t>
            </w:r>
          </w:p>
        </w:tc>
        <w:tc>
          <w:tcPr>
            <w:tcW w:w="693" w:type="dxa"/>
            <w:tcBorders>
              <w:top w:val="nil"/>
              <w:left w:val="nil"/>
              <w:bottom w:val="single" w:sz="4" w:space="0" w:color="auto"/>
              <w:right w:val="single" w:sz="4" w:space="0" w:color="auto"/>
            </w:tcBorders>
            <w:shd w:val="clear" w:color="auto" w:fill="auto"/>
            <w:noWrap/>
          </w:tcPr>
          <w:p w:rsidR="00AD7418" w:rsidRPr="00AD7418" w:rsidRDefault="00AD7418" w:rsidP="003A1BBD">
            <w:pPr>
              <w:spacing w:after="0" w:line="240" w:lineRule="auto"/>
              <w:jc w:val="right"/>
              <w:rPr>
                <w:rFonts w:ascii="Times New Roman" w:hAnsi="Times New Roman" w:cs="Times New Roman"/>
                <w:sz w:val="16"/>
                <w:szCs w:val="16"/>
              </w:rPr>
            </w:pPr>
            <w:r w:rsidRPr="00AD7418">
              <w:rPr>
                <w:rFonts w:ascii="Times New Roman" w:hAnsi="Times New Roman" w:cs="Times New Roman"/>
                <w:sz w:val="16"/>
                <w:szCs w:val="16"/>
              </w:rPr>
              <w:t> </w:t>
            </w:r>
          </w:p>
        </w:tc>
        <w:tc>
          <w:tcPr>
            <w:tcW w:w="707" w:type="dxa"/>
            <w:tcBorders>
              <w:top w:val="nil"/>
              <w:left w:val="nil"/>
              <w:bottom w:val="single" w:sz="4" w:space="0" w:color="auto"/>
              <w:right w:val="single" w:sz="4" w:space="0" w:color="auto"/>
            </w:tcBorders>
            <w:shd w:val="clear" w:color="auto" w:fill="auto"/>
            <w:noWrap/>
          </w:tcPr>
          <w:p w:rsidR="00AD7418" w:rsidRPr="00AD7418" w:rsidRDefault="00AD7418" w:rsidP="003A1BBD">
            <w:pPr>
              <w:spacing w:after="0" w:line="240" w:lineRule="auto"/>
              <w:jc w:val="right"/>
              <w:rPr>
                <w:rFonts w:ascii="Times New Roman" w:hAnsi="Times New Roman" w:cs="Times New Roman"/>
                <w:sz w:val="16"/>
                <w:szCs w:val="16"/>
              </w:rPr>
            </w:pPr>
            <w:r w:rsidRPr="00AD7418">
              <w:rPr>
                <w:rFonts w:ascii="Times New Roman" w:hAnsi="Times New Roman" w:cs="Times New Roman"/>
                <w:sz w:val="16"/>
                <w:szCs w:val="16"/>
              </w:rPr>
              <w:t> </w:t>
            </w:r>
          </w:p>
        </w:tc>
      </w:tr>
      <w:tr w:rsidR="00AD7418" w:rsidRPr="00AD7418" w:rsidTr="007D78AD">
        <w:trPr>
          <w:trHeight w:val="288"/>
        </w:trPr>
        <w:tc>
          <w:tcPr>
            <w:tcW w:w="15622" w:type="dxa"/>
            <w:gridSpan w:val="18"/>
            <w:tcBorders>
              <w:top w:val="single" w:sz="4" w:space="0" w:color="auto"/>
              <w:left w:val="single" w:sz="4" w:space="0" w:color="auto"/>
              <w:bottom w:val="single" w:sz="4" w:space="0" w:color="auto"/>
              <w:right w:val="single" w:sz="4" w:space="0" w:color="auto"/>
            </w:tcBorders>
            <w:shd w:val="clear" w:color="auto" w:fill="auto"/>
          </w:tcPr>
          <w:p w:rsidR="00AD7418" w:rsidRPr="00AD7418" w:rsidRDefault="00AD7418" w:rsidP="003A1BBD">
            <w:pPr>
              <w:spacing w:after="0" w:line="240" w:lineRule="auto"/>
              <w:rPr>
                <w:rFonts w:ascii="Times New Roman" w:hAnsi="Times New Roman" w:cs="Times New Roman"/>
                <w:sz w:val="16"/>
                <w:szCs w:val="16"/>
              </w:rPr>
            </w:pPr>
            <w:r w:rsidRPr="00AD7418">
              <w:rPr>
                <w:rFonts w:ascii="Times New Roman" w:hAnsi="Times New Roman" w:cs="Times New Roman"/>
                <w:sz w:val="16"/>
                <w:szCs w:val="16"/>
              </w:rPr>
              <w:t xml:space="preserve">                           Рекультивация "карьера"</w:t>
            </w:r>
          </w:p>
        </w:tc>
      </w:tr>
      <w:tr w:rsidR="00AD7418" w:rsidRPr="00AD7418" w:rsidTr="007D78AD">
        <w:trPr>
          <w:trHeight w:val="1670"/>
        </w:trPr>
        <w:tc>
          <w:tcPr>
            <w:tcW w:w="417" w:type="dxa"/>
            <w:tcBorders>
              <w:top w:val="single" w:sz="4" w:space="0" w:color="auto"/>
              <w:left w:val="single" w:sz="4" w:space="0" w:color="auto"/>
              <w:bottom w:val="single" w:sz="4" w:space="0" w:color="auto"/>
              <w:right w:val="single" w:sz="4" w:space="0" w:color="auto"/>
            </w:tcBorders>
            <w:shd w:val="clear" w:color="auto" w:fill="auto"/>
            <w:noWrap/>
          </w:tcPr>
          <w:p w:rsidR="00AD7418" w:rsidRPr="00AD7418" w:rsidRDefault="00AD7418" w:rsidP="003A1BBD">
            <w:pPr>
              <w:spacing w:after="0" w:line="240" w:lineRule="auto"/>
              <w:jc w:val="center"/>
              <w:rPr>
                <w:rFonts w:ascii="Times New Roman" w:hAnsi="Times New Roman" w:cs="Times New Roman"/>
                <w:sz w:val="16"/>
                <w:szCs w:val="16"/>
              </w:rPr>
            </w:pPr>
            <w:r w:rsidRPr="00AD7418">
              <w:rPr>
                <w:rFonts w:ascii="Times New Roman" w:hAnsi="Times New Roman" w:cs="Times New Roman"/>
                <w:sz w:val="16"/>
                <w:szCs w:val="16"/>
              </w:rPr>
              <w:lastRenderedPageBreak/>
              <w:t>15</w:t>
            </w:r>
          </w:p>
        </w:tc>
        <w:tc>
          <w:tcPr>
            <w:tcW w:w="1254" w:type="dxa"/>
            <w:tcBorders>
              <w:top w:val="single" w:sz="4" w:space="0" w:color="auto"/>
              <w:left w:val="nil"/>
              <w:bottom w:val="single" w:sz="4" w:space="0" w:color="auto"/>
              <w:right w:val="single" w:sz="4" w:space="0" w:color="auto"/>
            </w:tcBorders>
            <w:shd w:val="clear" w:color="auto" w:fill="auto"/>
          </w:tcPr>
          <w:p w:rsidR="00AD7418" w:rsidRPr="00AD7418" w:rsidRDefault="00AD7418" w:rsidP="003A1BBD">
            <w:pPr>
              <w:spacing w:after="0" w:line="240" w:lineRule="auto"/>
              <w:rPr>
                <w:rFonts w:ascii="Times New Roman" w:hAnsi="Times New Roman" w:cs="Times New Roman"/>
                <w:b/>
                <w:bCs/>
                <w:sz w:val="16"/>
                <w:szCs w:val="16"/>
              </w:rPr>
            </w:pPr>
            <w:r w:rsidRPr="00AD7418">
              <w:rPr>
                <w:rFonts w:ascii="Times New Roman" w:hAnsi="Times New Roman" w:cs="Times New Roman"/>
                <w:b/>
                <w:bCs/>
                <w:sz w:val="16"/>
                <w:szCs w:val="16"/>
              </w:rPr>
              <w:t>ФЕР01-01-031-09</w:t>
            </w:r>
            <w:r w:rsidRPr="00AD7418">
              <w:rPr>
                <w:rFonts w:ascii="Times New Roman" w:hAnsi="Times New Roman" w:cs="Times New Roman"/>
                <w:i/>
                <w:iCs/>
                <w:sz w:val="16"/>
                <w:szCs w:val="16"/>
              </w:rPr>
              <w:br/>
              <w:t>Приказ Минстроя РФ от 30.01.14 №31/пр</w:t>
            </w:r>
          </w:p>
        </w:tc>
        <w:tc>
          <w:tcPr>
            <w:tcW w:w="2656" w:type="dxa"/>
            <w:tcBorders>
              <w:top w:val="single" w:sz="4" w:space="0" w:color="auto"/>
              <w:left w:val="nil"/>
              <w:bottom w:val="single" w:sz="4" w:space="0" w:color="auto"/>
              <w:right w:val="single" w:sz="4" w:space="0" w:color="auto"/>
            </w:tcBorders>
            <w:shd w:val="clear" w:color="auto" w:fill="auto"/>
          </w:tcPr>
          <w:p w:rsidR="00AD7418" w:rsidRPr="00AD7418" w:rsidRDefault="00AD7418" w:rsidP="003A1BBD">
            <w:pPr>
              <w:spacing w:after="0" w:line="240" w:lineRule="auto"/>
              <w:rPr>
                <w:rFonts w:ascii="Times New Roman" w:hAnsi="Times New Roman" w:cs="Times New Roman"/>
                <w:sz w:val="16"/>
                <w:szCs w:val="16"/>
              </w:rPr>
            </w:pPr>
            <w:r w:rsidRPr="00AD7418">
              <w:rPr>
                <w:rFonts w:ascii="Times New Roman" w:hAnsi="Times New Roman" w:cs="Times New Roman"/>
                <w:sz w:val="16"/>
                <w:szCs w:val="16"/>
              </w:rPr>
              <w:t xml:space="preserve">При перемещении грунта на каждые последующие </w:t>
            </w:r>
            <w:smartTag w:uri="urn:schemas-microsoft-com:office:smarttags" w:element="metricconverter">
              <w:smartTagPr>
                <w:attr w:name="ProductID" w:val="10 м"/>
              </w:smartTagPr>
              <w:r w:rsidRPr="00AD7418">
                <w:rPr>
                  <w:rFonts w:ascii="Times New Roman" w:hAnsi="Times New Roman" w:cs="Times New Roman"/>
                  <w:sz w:val="16"/>
                  <w:szCs w:val="16"/>
                </w:rPr>
                <w:t>10 м</w:t>
              </w:r>
            </w:smartTag>
            <w:r w:rsidRPr="00AD7418">
              <w:rPr>
                <w:rFonts w:ascii="Times New Roman" w:hAnsi="Times New Roman" w:cs="Times New Roman"/>
                <w:sz w:val="16"/>
                <w:szCs w:val="16"/>
              </w:rPr>
              <w:t xml:space="preserve"> добавлять: к расценке 01-01-031-01</w:t>
            </w:r>
            <w:r w:rsidRPr="00AD7418">
              <w:rPr>
                <w:rFonts w:ascii="Times New Roman" w:hAnsi="Times New Roman" w:cs="Times New Roman"/>
                <w:i/>
                <w:iCs/>
                <w:sz w:val="16"/>
                <w:szCs w:val="16"/>
              </w:rPr>
              <w:br/>
              <w:t>ИНДЕКС К ПОЗИЦИИ(справочно):</w:t>
            </w:r>
            <w:r w:rsidRPr="00AD7418">
              <w:rPr>
                <w:rFonts w:ascii="Times New Roman" w:hAnsi="Times New Roman" w:cs="Times New Roman"/>
                <w:i/>
                <w:iCs/>
                <w:sz w:val="16"/>
                <w:szCs w:val="16"/>
              </w:rPr>
              <w:br/>
              <w:t>1 Перевод в текущие цены 3-го квартала 2014г. Письмо МИНСТРОЙ № 15285-ЕС/08 от 04.08.2014г. СМР=6</w:t>
            </w:r>
          </w:p>
        </w:tc>
        <w:tc>
          <w:tcPr>
            <w:tcW w:w="843" w:type="dxa"/>
            <w:tcBorders>
              <w:top w:val="single" w:sz="4" w:space="0" w:color="auto"/>
              <w:left w:val="nil"/>
              <w:bottom w:val="single" w:sz="4" w:space="0" w:color="auto"/>
              <w:right w:val="single" w:sz="4" w:space="0" w:color="auto"/>
            </w:tcBorders>
            <w:shd w:val="clear" w:color="auto" w:fill="auto"/>
          </w:tcPr>
          <w:p w:rsidR="00AD7418" w:rsidRPr="00AD7418" w:rsidRDefault="00AD7418" w:rsidP="003A1BBD">
            <w:pPr>
              <w:spacing w:after="0" w:line="240" w:lineRule="auto"/>
              <w:jc w:val="center"/>
              <w:rPr>
                <w:rFonts w:ascii="Times New Roman" w:hAnsi="Times New Roman" w:cs="Times New Roman"/>
                <w:sz w:val="16"/>
                <w:szCs w:val="16"/>
              </w:rPr>
            </w:pPr>
            <w:smartTag w:uri="urn:schemas-microsoft-com:office:smarttags" w:element="metricconverter">
              <w:smartTagPr>
                <w:attr w:name="ProductID" w:val="1000 м3"/>
              </w:smartTagPr>
              <w:r w:rsidRPr="00AD7418">
                <w:rPr>
                  <w:rFonts w:ascii="Times New Roman" w:hAnsi="Times New Roman" w:cs="Times New Roman"/>
                  <w:sz w:val="16"/>
                  <w:szCs w:val="16"/>
                </w:rPr>
                <w:t>1000 м3</w:t>
              </w:r>
            </w:smartTag>
            <w:r w:rsidRPr="00AD7418">
              <w:rPr>
                <w:rFonts w:ascii="Times New Roman" w:hAnsi="Times New Roman" w:cs="Times New Roman"/>
                <w:sz w:val="16"/>
                <w:szCs w:val="16"/>
              </w:rPr>
              <w:t xml:space="preserve"> грунта</w:t>
            </w:r>
          </w:p>
        </w:tc>
        <w:tc>
          <w:tcPr>
            <w:tcW w:w="884" w:type="dxa"/>
            <w:tcBorders>
              <w:top w:val="single" w:sz="4" w:space="0" w:color="auto"/>
              <w:left w:val="nil"/>
              <w:bottom w:val="single" w:sz="4" w:space="0" w:color="auto"/>
              <w:right w:val="single" w:sz="4" w:space="0" w:color="auto"/>
            </w:tcBorders>
            <w:shd w:val="clear" w:color="auto" w:fill="auto"/>
          </w:tcPr>
          <w:p w:rsidR="00AD7418" w:rsidRPr="00AD7418" w:rsidRDefault="00AD7418" w:rsidP="003A1BBD">
            <w:pPr>
              <w:spacing w:after="0" w:line="240" w:lineRule="auto"/>
              <w:jc w:val="center"/>
              <w:rPr>
                <w:rFonts w:ascii="Times New Roman" w:hAnsi="Times New Roman" w:cs="Times New Roman"/>
                <w:sz w:val="16"/>
                <w:szCs w:val="16"/>
              </w:rPr>
            </w:pPr>
            <w:r w:rsidRPr="00AD7418">
              <w:rPr>
                <w:rFonts w:ascii="Times New Roman" w:hAnsi="Times New Roman" w:cs="Times New Roman"/>
                <w:sz w:val="16"/>
                <w:szCs w:val="16"/>
              </w:rPr>
              <w:t>0,06</w:t>
            </w:r>
            <w:r w:rsidRPr="00AD7418">
              <w:rPr>
                <w:rFonts w:ascii="Times New Roman" w:hAnsi="Times New Roman" w:cs="Times New Roman"/>
                <w:i/>
                <w:iCs/>
                <w:sz w:val="16"/>
                <w:szCs w:val="16"/>
              </w:rPr>
              <w:br/>
              <w:t>60/1000</w:t>
            </w:r>
          </w:p>
        </w:tc>
        <w:tc>
          <w:tcPr>
            <w:tcW w:w="757" w:type="dxa"/>
            <w:tcBorders>
              <w:top w:val="single" w:sz="4" w:space="0" w:color="auto"/>
              <w:left w:val="nil"/>
              <w:bottom w:val="single" w:sz="4" w:space="0" w:color="auto"/>
              <w:right w:val="single" w:sz="4" w:space="0" w:color="auto"/>
            </w:tcBorders>
            <w:shd w:val="clear" w:color="auto" w:fill="auto"/>
            <w:noWrap/>
          </w:tcPr>
          <w:p w:rsidR="00AD7418" w:rsidRPr="00AD7418" w:rsidRDefault="00AD7418" w:rsidP="003A1BBD">
            <w:pPr>
              <w:spacing w:after="0" w:line="240" w:lineRule="auto"/>
              <w:jc w:val="right"/>
              <w:rPr>
                <w:rFonts w:ascii="Times New Roman" w:hAnsi="Times New Roman" w:cs="Times New Roman"/>
                <w:sz w:val="16"/>
                <w:szCs w:val="16"/>
              </w:rPr>
            </w:pPr>
            <w:r w:rsidRPr="00AD7418">
              <w:rPr>
                <w:rFonts w:ascii="Times New Roman" w:hAnsi="Times New Roman" w:cs="Times New Roman"/>
                <w:sz w:val="16"/>
                <w:szCs w:val="16"/>
              </w:rPr>
              <w:t> </w:t>
            </w:r>
          </w:p>
        </w:tc>
        <w:tc>
          <w:tcPr>
            <w:tcW w:w="907" w:type="dxa"/>
            <w:gridSpan w:val="2"/>
            <w:tcBorders>
              <w:top w:val="single" w:sz="4" w:space="0" w:color="auto"/>
              <w:left w:val="nil"/>
              <w:bottom w:val="single" w:sz="4" w:space="0" w:color="auto"/>
              <w:right w:val="single" w:sz="4" w:space="0" w:color="auto"/>
            </w:tcBorders>
            <w:shd w:val="clear" w:color="auto" w:fill="auto"/>
            <w:noWrap/>
          </w:tcPr>
          <w:p w:rsidR="00AD7418" w:rsidRPr="00AD7418" w:rsidRDefault="00AD7418" w:rsidP="003A1BBD">
            <w:pPr>
              <w:spacing w:after="0" w:line="240" w:lineRule="auto"/>
              <w:jc w:val="right"/>
              <w:rPr>
                <w:rFonts w:ascii="Times New Roman" w:hAnsi="Times New Roman" w:cs="Times New Roman"/>
                <w:sz w:val="16"/>
                <w:szCs w:val="16"/>
              </w:rPr>
            </w:pPr>
            <w:r w:rsidRPr="00AD7418">
              <w:rPr>
                <w:rFonts w:ascii="Times New Roman" w:hAnsi="Times New Roman" w:cs="Times New Roman"/>
                <w:sz w:val="16"/>
                <w:szCs w:val="16"/>
              </w:rPr>
              <w:t> </w:t>
            </w:r>
          </w:p>
        </w:tc>
        <w:tc>
          <w:tcPr>
            <w:tcW w:w="869" w:type="dxa"/>
            <w:tcBorders>
              <w:top w:val="single" w:sz="4" w:space="0" w:color="auto"/>
              <w:left w:val="nil"/>
              <w:bottom w:val="single" w:sz="4" w:space="0" w:color="auto"/>
              <w:right w:val="single" w:sz="4" w:space="0" w:color="auto"/>
            </w:tcBorders>
            <w:shd w:val="clear" w:color="auto" w:fill="auto"/>
            <w:noWrap/>
          </w:tcPr>
          <w:p w:rsidR="00AD7418" w:rsidRPr="00AD7418" w:rsidRDefault="00AD7418" w:rsidP="003A1BBD">
            <w:pPr>
              <w:spacing w:after="0" w:line="240" w:lineRule="auto"/>
              <w:jc w:val="right"/>
              <w:rPr>
                <w:rFonts w:ascii="Times New Roman" w:hAnsi="Times New Roman" w:cs="Times New Roman"/>
                <w:sz w:val="16"/>
                <w:szCs w:val="16"/>
              </w:rPr>
            </w:pPr>
            <w:r w:rsidRPr="00AD7418">
              <w:rPr>
                <w:rFonts w:ascii="Times New Roman" w:hAnsi="Times New Roman" w:cs="Times New Roman"/>
                <w:sz w:val="16"/>
                <w:szCs w:val="16"/>
              </w:rPr>
              <w:t> </w:t>
            </w:r>
          </w:p>
        </w:tc>
        <w:tc>
          <w:tcPr>
            <w:tcW w:w="813" w:type="dxa"/>
            <w:tcBorders>
              <w:top w:val="single" w:sz="4" w:space="0" w:color="auto"/>
              <w:left w:val="nil"/>
              <w:bottom w:val="single" w:sz="4" w:space="0" w:color="auto"/>
              <w:right w:val="single" w:sz="4" w:space="0" w:color="auto"/>
            </w:tcBorders>
            <w:shd w:val="clear" w:color="auto" w:fill="auto"/>
            <w:noWrap/>
          </w:tcPr>
          <w:p w:rsidR="00AD7418" w:rsidRPr="00AD7418" w:rsidRDefault="00AD7418" w:rsidP="003A1BBD">
            <w:pPr>
              <w:spacing w:after="0" w:line="240" w:lineRule="auto"/>
              <w:jc w:val="right"/>
              <w:rPr>
                <w:rFonts w:ascii="Times New Roman" w:hAnsi="Times New Roman" w:cs="Times New Roman"/>
                <w:sz w:val="16"/>
                <w:szCs w:val="16"/>
              </w:rPr>
            </w:pPr>
            <w:r w:rsidRPr="00AD7418">
              <w:rPr>
                <w:rFonts w:ascii="Times New Roman" w:hAnsi="Times New Roman" w:cs="Times New Roman"/>
                <w:sz w:val="16"/>
                <w:szCs w:val="16"/>
              </w:rPr>
              <w:t> </w:t>
            </w:r>
          </w:p>
        </w:tc>
        <w:tc>
          <w:tcPr>
            <w:tcW w:w="812" w:type="dxa"/>
            <w:tcBorders>
              <w:top w:val="single" w:sz="4" w:space="0" w:color="auto"/>
              <w:left w:val="nil"/>
              <w:bottom w:val="single" w:sz="4" w:space="0" w:color="auto"/>
              <w:right w:val="single" w:sz="4" w:space="0" w:color="auto"/>
            </w:tcBorders>
            <w:shd w:val="clear" w:color="auto" w:fill="auto"/>
            <w:noWrap/>
          </w:tcPr>
          <w:p w:rsidR="00AD7418" w:rsidRPr="00AD7418" w:rsidRDefault="00AD7418" w:rsidP="003A1BBD">
            <w:pPr>
              <w:spacing w:after="0" w:line="240" w:lineRule="auto"/>
              <w:jc w:val="right"/>
              <w:rPr>
                <w:rFonts w:ascii="Times New Roman" w:hAnsi="Times New Roman" w:cs="Times New Roman"/>
                <w:sz w:val="16"/>
                <w:szCs w:val="16"/>
              </w:rPr>
            </w:pPr>
            <w:r w:rsidRPr="00AD7418">
              <w:rPr>
                <w:rFonts w:ascii="Times New Roman" w:hAnsi="Times New Roman" w:cs="Times New Roman"/>
                <w:sz w:val="16"/>
                <w:szCs w:val="16"/>
              </w:rPr>
              <w:t> </w:t>
            </w:r>
          </w:p>
        </w:tc>
        <w:tc>
          <w:tcPr>
            <w:tcW w:w="852" w:type="dxa"/>
            <w:tcBorders>
              <w:top w:val="single" w:sz="4" w:space="0" w:color="auto"/>
              <w:left w:val="nil"/>
              <w:bottom w:val="single" w:sz="4" w:space="0" w:color="auto"/>
              <w:right w:val="single" w:sz="4" w:space="0" w:color="auto"/>
            </w:tcBorders>
            <w:shd w:val="clear" w:color="auto" w:fill="auto"/>
            <w:noWrap/>
          </w:tcPr>
          <w:p w:rsidR="00AD7418" w:rsidRPr="00AD7418" w:rsidRDefault="00AD7418" w:rsidP="003A1BBD">
            <w:pPr>
              <w:spacing w:after="0" w:line="240" w:lineRule="auto"/>
              <w:jc w:val="right"/>
              <w:rPr>
                <w:rFonts w:ascii="Times New Roman" w:hAnsi="Times New Roman" w:cs="Times New Roman"/>
                <w:sz w:val="16"/>
                <w:szCs w:val="16"/>
              </w:rPr>
            </w:pPr>
            <w:r w:rsidRPr="00AD7418">
              <w:rPr>
                <w:rFonts w:ascii="Times New Roman" w:hAnsi="Times New Roman" w:cs="Times New Roman"/>
                <w:sz w:val="16"/>
                <w:szCs w:val="16"/>
              </w:rPr>
              <w:t> </w:t>
            </w:r>
          </w:p>
        </w:tc>
        <w:tc>
          <w:tcPr>
            <w:tcW w:w="869" w:type="dxa"/>
            <w:tcBorders>
              <w:top w:val="single" w:sz="4" w:space="0" w:color="auto"/>
              <w:left w:val="nil"/>
              <w:bottom w:val="single" w:sz="4" w:space="0" w:color="auto"/>
              <w:right w:val="single" w:sz="4" w:space="0" w:color="auto"/>
            </w:tcBorders>
            <w:shd w:val="clear" w:color="auto" w:fill="auto"/>
            <w:noWrap/>
          </w:tcPr>
          <w:p w:rsidR="00AD7418" w:rsidRPr="00AD7418" w:rsidRDefault="00AD7418" w:rsidP="003A1BBD">
            <w:pPr>
              <w:spacing w:after="0" w:line="240" w:lineRule="auto"/>
              <w:jc w:val="right"/>
              <w:rPr>
                <w:rFonts w:ascii="Times New Roman" w:hAnsi="Times New Roman" w:cs="Times New Roman"/>
                <w:sz w:val="16"/>
                <w:szCs w:val="16"/>
              </w:rPr>
            </w:pPr>
            <w:r w:rsidRPr="00AD7418">
              <w:rPr>
                <w:rFonts w:ascii="Times New Roman" w:hAnsi="Times New Roman" w:cs="Times New Roman"/>
                <w:sz w:val="16"/>
                <w:szCs w:val="16"/>
              </w:rPr>
              <w:t> </w:t>
            </w:r>
          </w:p>
        </w:tc>
        <w:tc>
          <w:tcPr>
            <w:tcW w:w="813" w:type="dxa"/>
            <w:tcBorders>
              <w:top w:val="single" w:sz="4" w:space="0" w:color="auto"/>
              <w:left w:val="nil"/>
              <w:bottom w:val="single" w:sz="4" w:space="0" w:color="auto"/>
              <w:right w:val="single" w:sz="4" w:space="0" w:color="auto"/>
            </w:tcBorders>
            <w:shd w:val="clear" w:color="auto" w:fill="auto"/>
            <w:noWrap/>
          </w:tcPr>
          <w:p w:rsidR="00AD7418" w:rsidRPr="00AD7418" w:rsidRDefault="00AD7418" w:rsidP="003A1BBD">
            <w:pPr>
              <w:spacing w:after="0" w:line="240" w:lineRule="auto"/>
              <w:jc w:val="right"/>
              <w:rPr>
                <w:rFonts w:ascii="Times New Roman" w:hAnsi="Times New Roman" w:cs="Times New Roman"/>
                <w:sz w:val="16"/>
                <w:szCs w:val="16"/>
              </w:rPr>
            </w:pPr>
            <w:r w:rsidRPr="00AD7418">
              <w:rPr>
                <w:rFonts w:ascii="Times New Roman" w:hAnsi="Times New Roman" w:cs="Times New Roman"/>
                <w:sz w:val="16"/>
                <w:szCs w:val="16"/>
              </w:rPr>
              <w:t> </w:t>
            </w:r>
          </w:p>
        </w:tc>
        <w:tc>
          <w:tcPr>
            <w:tcW w:w="769" w:type="dxa"/>
            <w:tcBorders>
              <w:top w:val="single" w:sz="4" w:space="0" w:color="auto"/>
              <w:left w:val="nil"/>
              <w:bottom w:val="single" w:sz="4" w:space="0" w:color="auto"/>
              <w:right w:val="single" w:sz="4" w:space="0" w:color="auto"/>
            </w:tcBorders>
            <w:shd w:val="clear" w:color="auto" w:fill="auto"/>
            <w:noWrap/>
          </w:tcPr>
          <w:p w:rsidR="00AD7418" w:rsidRPr="00AD7418" w:rsidRDefault="00AD7418" w:rsidP="003A1BBD">
            <w:pPr>
              <w:spacing w:after="0" w:line="240" w:lineRule="auto"/>
              <w:jc w:val="right"/>
              <w:rPr>
                <w:rFonts w:ascii="Times New Roman" w:hAnsi="Times New Roman" w:cs="Times New Roman"/>
                <w:sz w:val="16"/>
                <w:szCs w:val="16"/>
              </w:rPr>
            </w:pPr>
            <w:r w:rsidRPr="00AD7418">
              <w:rPr>
                <w:rFonts w:ascii="Times New Roman" w:hAnsi="Times New Roman" w:cs="Times New Roman"/>
                <w:sz w:val="16"/>
                <w:szCs w:val="16"/>
              </w:rPr>
              <w:t> </w:t>
            </w:r>
          </w:p>
        </w:tc>
        <w:tc>
          <w:tcPr>
            <w:tcW w:w="707" w:type="dxa"/>
            <w:tcBorders>
              <w:top w:val="single" w:sz="4" w:space="0" w:color="auto"/>
              <w:left w:val="nil"/>
              <w:bottom w:val="single" w:sz="4" w:space="0" w:color="auto"/>
              <w:right w:val="single" w:sz="4" w:space="0" w:color="auto"/>
            </w:tcBorders>
            <w:shd w:val="clear" w:color="auto" w:fill="auto"/>
            <w:noWrap/>
          </w:tcPr>
          <w:p w:rsidR="00AD7418" w:rsidRPr="00AD7418" w:rsidRDefault="00AD7418" w:rsidP="003A1BBD">
            <w:pPr>
              <w:spacing w:after="0" w:line="240" w:lineRule="auto"/>
              <w:jc w:val="right"/>
              <w:rPr>
                <w:rFonts w:ascii="Times New Roman" w:hAnsi="Times New Roman" w:cs="Times New Roman"/>
                <w:sz w:val="16"/>
                <w:szCs w:val="16"/>
              </w:rPr>
            </w:pPr>
            <w:r w:rsidRPr="00AD7418">
              <w:rPr>
                <w:rFonts w:ascii="Times New Roman" w:hAnsi="Times New Roman" w:cs="Times New Roman"/>
                <w:sz w:val="16"/>
                <w:szCs w:val="16"/>
              </w:rPr>
              <w:t> </w:t>
            </w:r>
          </w:p>
        </w:tc>
        <w:tc>
          <w:tcPr>
            <w:tcW w:w="693" w:type="dxa"/>
            <w:tcBorders>
              <w:top w:val="single" w:sz="4" w:space="0" w:color="auto"/>
              <w:left w:val="nil"/>
              <w:bottom w:val="single" w:sz="4" w:space="0" w:color="auto"/>
              <w:right w:val="single" w:sz="4" w:space="0" w:color="auto"/>
            </w:tcBorders>
            <w:shd w:val="clear" w:color="auto" w:fill="auto"/>
            <w:noWrap/>
          </w:tcPr>
          <w:p w:rsidR="00AD7418" w:rsidRPr="00AD7418" w:rsidRDefault="00AD7418" w:rsidP="003A1BBD">
            <w:pPr>
              <w:spacing w:after="0" w:line="240" w:lineRule="auto"/>
              <w:jc w:val="right"/>
              <w:rPr>
                <w:rFonts w:ascii="Times New Roman" w:hAnsi="Times New Roman" w:cs="Times New Roman"/>
                <w:sz w:val="16"/>
                <w:szCs w:val="16"/>
              </w:rPr>
            </w:pPr>
            <w:r w:rsidRPr="00AD7418">
              <w:rPr>
                <w:rFonts w:ascii="Times New Roman" w:hAnsi="Times New Roman" w:cs="Times New Roman"/>
                <w:sz w:val="16"/>
                <w:szCs w:val="16"/>
              </w:rPr>
              <w:t> </w:t>
            </w:r>
          </w:p>
        </w:tc>
        <w:tc>
          <w:tcPr>
            <w:tcW w:w="707" w:type="dxa"/>
            <w:tcBorders>
              <w:top w:val="single" w:sz="4" w:space="0" w:color="auto"/>
              <w:left w:val="nil"/>
              <w:bottom w:val="single" w:sz="4" w:space="0" w:color="auto"/>
              <w:right w:val="single" w:sz="4" w:space="0" w:color="auto"/>
            </w:tcBorders>
            <w:shd w:val="clear" w:color="auto" w:fill="auto"/>
            <w:noWrap/>
          </w:tcPr>
          <w:p w:rsidR="00AD7418" w:rsidRPr="00AD7418" w:rsidRDefault="00AD7418" w:rsidP="003A1BBD">
            <w:pPr>
              <w:spacing w:after="0" w:line="240" w:lineRule="auto"/>
              <w:jc w:val="right"/>
              <w:rPr>
                <w:rFonts w:ascii="Times New Roman" w:hAnsi="Times New Roman" w:cs="Times New Roman"/>
                <w:sz w:val="16"/>
                <w:szCs w:val="16"/>
              </w:rPr>
            </w:pPr>
            <w:r w:rsidRPr="00AD7418">
              <w:rPr>
                <w:rFonts w:ascii="Times New Roman" w:hAnsi="Times New Roman" w:cs="Times New Roman"/>
                <w:sz w:val="16"/>
                <w:szCs w:val="16"/>
              </w:rPr>
              <w:t> </w:t>
            </w:r>
          </w:p>
        </w:tc>
      </w:tr>
      <w:tr w:rsidR="00AD7418" w:rsidRPr="00AD7418" w:rsidTr="00482B87">
        <w:trPr>
          <w:trHeight w:val="250"/>
        </w:trPr>
        <w:tc>
          <w:tcPr>
            <w:tcW w:w="9400" w:type="dxa"/>
            <w:gridSpan w:val="10"/>
            <w:tcBorders>
              <w:top w:val="single" w:sz="4" w:space="0" w:color="auto"/>
              <w:left w:val="single" w:sz="4" w:space="0" w:color="auto"/>
              <w:bottom w:val="single" w:sz="4" w:space="0" w:color="auto"/>
              <w:right w:val="single" w:sz="4" w:space="0" w:color="auto"/>
            </w:tcBorders>
            <w:shd w:val="clear" w:color="auto" w:fill="auto"/>
          </w:tcPr>
          <w:p w:rsidR="00AD7418" w:rsidRPr="00AD7418" w:rsidRDefault="00AD7418" w:rsidP="003A1BBD">
            <w:pPr>
              <w:spacing w:after="0" w:line="240" w:lineRule="auto"/>
              <w:rPr>
                <w:rFonts w:ascii="Times New Roman" w:hAnsi="Times New Roman" w:cs="Times New Roman"/>
                <w:sz w:val="16"/>
                <w:szCs w:val="16"/>
              </w:rPr>
            </w:pPr>
            <w:r w:rsidRPr="00AD7418">
              <w:rPr>
                <w:rFonts w:ascii="Times New Roman" w:hAnsi="Times New Roman" w:cs="Times New Roman"/>
                <w:sz w:val="16"/>
                <w:szCs w:val="16"/>
              </w:rPr>
              <w:t>Итого прямые затраты по смете в ценах 2001г.</w:t>
            </w:r>
          </w:p>
        </w:tc>
        <w:tc>
          <w:tcPr>
            <w:tcW w:w="812" w:type="dxa"/>
            <w:tcBorders>
              <w:top w:val="nil"/>
              <w:left w:val="nil"/>
              <w:bottom w:val="single" w:sz="4" w:space="0" w:color="auto"/>
              <w:right w:val="single" w:sz="4" w:space="0" w:color="auto"/>
            </w:tcBorders>
            <w:shd w:val="clear" w:color="auto" w:fill="auto"/>
          </w:tcPr>
          <w:p w:rsidR="00AD7418" w:rsidRPr="00AD7418" w:rsidRDefault="00AD7418" w:rsidP="003A1BBD">
            <w:pPr>
              <w:spacing w:after="0" w:line="240" w:lineRule="auto"/>
              <w:jc w:val="right"/>
              <w:rPr>
                <w:rFonts w:ascii="Times New Roman" w:hAnsi="Times New Roman" w:cs="Times New Roman"/>
                <w:sz w:val="16"/>
                <w:szCs w:val="16"/>
              </w:rPr>
            </w:pPr>
            <w:r w:rsidRPr="00AD7418">
              <w:rPr>
                <w:rFonts w:ascii="Times New Roman" w:hAnsi="Times New Roman" w:cs="Times New Roman"/>
                <w:sz w:val="16"/>
                <w:szCs w:val="16"/>
              </w:rPr>
              <w:t> </w:t>
            </w:r>
          </w:p>
        </w:tc>
        <w:tc>
          <w:tcPr>
            <w:tcW w:w="852" w:type="dxa"/>
            <w:tcBorders>
              <w:top w:val="nil"/>
              <w:left w:val="nil"/>
              <w:bottom w:val="single" w:sz="4" w:space="0" w:color="auto"/>
              <w:right w:val="single" w:sz="4" w:space="0" w:color="auto"/>
            </w:tcBorders>
            <w:shd w:val="clear" w:color="auto" w:fill="auto"/>
            <w:noWrap/>
          </w:tcPr>
          <w:p w:rsidR="00AD7418" w:rsidRPr="00AD7418" w:rsidRDefault="00AD7418" w:rsidP="003A1BBD">
            <w:pPr>
              <w:spacing w:after="0" w:line="240" w:lineRule="auto"/>
              <w:jc w:val="right"/>
              <w:rPr>
                <w:rFonts w:ascii="Times New Roman" w:hAnsi="Times New Roman" w:cs="Times New Roman"/>
                <w:sz w:val="16"/>
                <w:szCs w:val="16"/>
              </w:rPr>
            </w:pPr>
            <w:r w:rsidRPr="00AD7418">
              <w:rPr>
                <w:rFonts w:ascii="Times New Roman" w:hAnsi="Times New Roman" w:cs="Times New Roman"/>
                <w:sz w:val="16"/>
                <w:szCs w:val="16"/>
              </w:rPr>
              <w:t> </w:t>
            </w:r>
          </w:p>
        </w:tc>
        <w:tc>
          <w:tcPr>
            <w:tcW w:w="869" w:type="dxa"/>
            <w:tcBorders>
              <w:top w:val="nil"/>
              <w:left w:val="nil"/>
              <w:bottom w:val="single" w:sz="4" w:space="0" w:color="auto"/>
              <w:right w:val="single" w:sz="4" w:space="0" w:color="auto"/>
            </w:tcBorders>
            <w:shd w:val="clear" w:color="auto" w:fill="auto"/>
          </w:tcPr>
          <w:p w:rsidR="00AD7418" w:rsidRPr="00AD7418" w:rsidRDefault="00AD7418" w:rsidP="003A1BBD">
            <w:pPr>
              <w:spacing w:after="0" w:line="240" w:lineRule="auto"/>
              <w:jc w:val="right"/>
              <w:rPr>
                <w:rFonts w:ascii="Times New Roman" w:hAnsi="Times New Roman" w:cs="Times New Roman"/>
                <w:sz w:val="16"/>
                <w:szCs w:val="16"/>
              </w:rPr>
            </w:pPr>
            <w:r w:rsidRPr="00AD7418">
              <w:rPr>
                <w:rFonts w:ascii="Times New Roman" w:hAnsi="Times New Roman" w:cs="Times New Roman"/>
                <w:sz w:val="16"/>
                <w:szCs w:val="16"/>
              </w:rPr>
              <w:t> </w:t>
            </w:r>
          </w:p>
        </w:tc>
        <w:tc>
          <w:tcPr>
            <w:tcW w:w="813" w:type="dxa"/>
            <w:tcBorders>
              <w:top w:val="nil"/>
              <w:left w:val="nil"/>
              <w:bottom w:val="single" w:sz="4" w:space="0" w:color="auto"/>
              <w:right w:val="single" w:sz="4" w:space="0" w:color="auto"/>
            </w:tcBorders>
            <w:shd w:val="clear" w:color="auto" w:fill="auto"/>
          </w:tcPr>
          <w:p w:rsidR="00AD7418" w:rsidRPr="00AD7418" w:rsidRDefault="00AD7418" w:rsidP="003A1BBD">
            <w:pPr>
              <w:spacing w:after="0" w:line="240" w:lineRule="auto"/>
              <w:jc w:val="right"/>
              <w:rPr>
                <w:rFonts w:ascii="Times New Roman" w:hAnsi="Times New Roman" w:cs="Times New Roman"/>
                <w:sz w:val="16"/>
                <w:szCs w:val="16"/>
              </w:rPr>
            </w:pPr>
            <w:r w:rsidRPr="00AD7418">
              <w:rPr>
                <w:rFonts w:ascii="Times New Roman" w:hAnsi="Times New Roman" w:cs="Times New Roman"/>
                <w:sz w:val="16"/>
                <w:szCs w:val="16"/>
              </w:rPr>
              <w:t> </w:t>
            </w:r>
          </w:p>
        </w:tc>
        <w:tc>
          <w:tcPr>
            <w:tcW w:w="769" w:type="dxa"/>
            <w:tcBorders>
              <w:top w:val="nil"/>
              <w:left w:val="nil"/>
              <w:bottom w:val="single" w:sz="4" w:space="0" w:color="auto"/>
              <w:right w:val="single" w:sz="4" w:space="0" w:color="auto"/>
            </w:tcBorders>
            <w:shd w:val="clear" w:color="auto" w:fill="auto"/>
            <w:noWrap/>
          </w:tcPr>
          <w:p w:rsidR="00AD7418" w:rsidRPr="00AD7418" w:rsidRDefault="00AD7418" w:rsidP="003A1BBD">
            <w:pPr>
              <w:spacing w:after="0" w:line="240" w:lineRule="auto"/>
              <w:jc w:val="right"/>
              <w:rPr>
                <w:rFonts w:ascii="Times New Roman" w:hAnsi="Times New Roman" w:cs="Times New Roman"/>
                <w:sz w:val="16"/>
                <w:szCs w:val="16"/>
              </w:rPr>
            </w:pPr>
            <w:r w:rsidRPr="00AD7418">
              <w:rPr>
                <w:rFonts w:ascii="Times New Roman" w:hAnsi="Times New Roman" w:cs="Times New Roman"/>
                <w:sz w:val="16"/>
                <w:szCs w:val="16"/>
              </w:rPr>
              <w:t> </w:t>
            </w:r>
          </w:p>
        </w:tc>
        <w:tc>
          <w:tcPr>
            <w:tcW w:w="707" w:type="dxa"/>
            <w:tcBorders>
              <w:top w:val="nil"/>
              <w:left w:val="nil"/>
              <w:bottom w:val="single" w:sz="4" w:space="0" w:color="auto"/>
              <w:right w:val="single" w:sz="4" w:space="0" w:color="auto"/>
            </w:tcBorders>
            <w:shd w:val="clear" w:color="auto" w:fill="auto"/>
            <w:noWrap/>
          </w:tcPr>
          <w:p w:rsidR="00AD7418" w:rsidRPr="00AD7418" w:rsidRDefault="00AD7418" w:rsidP="003A1BBD">
            <w:pPr>
              <w:spacing w:after="0" w:line="240" w:lineRule="auto"/>
              <w:jc w:val="right"/>
              <w:rPr>
                <w:rFonts w:ascii="Times New Roman" w:hAnsi="Times New Roman" w:cs="Times New Roman"/>
                <w:sz w:val="16"/>
                <w:szCs w:val="16"/>
              </w:rPr>
            </w:pPr>
            <w:r w:rsidRPr="00AD7418">
              <w:rPr>
                <w:rFonts w:ascii="Times New Roman" w:hAnsi="Times New Roman" w:cs="Times New Roman"/>
                <w:sz w:val="16"/>
                <w:szCs w:val="16"/>
              </w:rPr>
              <w:t> </w:t>
            </w:r>
          </w:p>
        </w:tc>
        <w:tc>
          <w:tcPr>
            <w:tcW w:w="693" w:type="dxa"/>
            <w:tcBorders>
              <w:top w:val="nil"/>
              <w:left w:val="nil"/>
              <w:bottom w:val="single" w:sz="4" w:space="0" w:color="auto"/>
              <w:right w:val="single" w:sz="4" w:space="0" w:color="auto"/>
            </w:tcBorders>
            <w:shd w:val="clear" w:color="auto" w:fill="auto"/>
            <w:noWrap/>
          </w:tcPr>
          <w:p w:rsidR="00AD7418" w:rsidRPr="00AD7418" w:rsidRDefault="00AD7418" w:rsidP="003A1BBD">
            <w:pPr>
              <w:spacing w:after="0" w:line="240" w:lineRule="auto"/>
              <w:jc w:val="right"/>
              <w:rPr>
                <w:rFonts w:ascii="Times New Roman" w:hAnsi="Times New Roman" w:cs="Times New Roman"/>
                <w:sz w:val="16"/>
                <w:szCs w:val="16"/>
              </w:rPr>
            </w:pPr>
            <w:r w:rsidRPr="00AD7418">
              <w:rPr>
                <w:rFonts w:ascii="Times New Roman" w:hAnsi="Times New Roman" w:cs="Times New Roman"/>
                <w:sz w:val="16"/>
                <w:szCs w:val="16"/>
              </w:rPr>
              <w:t> </w:t>
            </w:r>
          </w:p>
        </w:tc>
        <w:tc>
          <w:tcPr>
            <w:tcW w:w="707" w:type="dxa"/>
            <w:tcBorders>
              <w:top w:val="nil"/>
              <w:left w:val="nil"/>
              <w:bottom w:val="single" w:sz="4" w:space="0" w:color="auto"/>
              <w:right w:val="single" w:sz="4" w:space="0" w:color="auto"/>
            </w:tcBorders>
            <w:shd w:val="clear" w:color="auto" w:fill="auto"/>
          </w:tcPr>
          <w:p w:rsidR="00AD7418" w:rsidRPr="00AD7418" w:rsidRDefault="00AD7418" w:rsidP="003A1BBD">
            <w:pPr>
              <w:spacing w:after="0" w:line="240" w:lineRule="auto"/>
              <w:jc w:val="right"/>
              <w:rPr>
                <w:rFonts w:ascii="Times New Roman" w:hAnsi="Times New Roman" w:cs="Times New Roman"/>
                <w:sz w:val="16"/>
                <w:szCs w:val="16"/>
              </w:rPr>
            </w:pPr>
            <w:r w:rsidRPr="00AD7418">
              <w:rPr>
                <w:rFonts w:ascii="Times New Roman" w:hAnsi="Times New Roman" w:cs="Times New Roman"/>
                <w:sz w:val="16"/>
                <w:szCs w:val="16"/>
              </w:rPr>
              <w:t> </w:t>
            </w:r>
          </w:p>
        </w:tc>
      </w:tr>
      <w:tr w:rsidR="00AD7418" w:rsidRPr="00AD7418" w:rsidTr="003A1BBD">
        <w:trPr>
          <w:trHeight w:val="604"/>
        </w:trPr>
        <w:tc>
          <w:tcPr>
            <w:tcW w:w="9400" w:type="dxa"/>
            <w:gridSpan w:val="10"/>
            <w:tcBorders>
              <w:top w:val="single" w:sz="4" w:space="0" w:color="auto"/>
              <w:left w:val="single" w:sz="4" w:space="0" w:color="auto"/>
              <w:bottom w:val="single" w:sz="4" w:space="0" w:color="auto"/>
              <w:right w:val="single" w:sz="4" w:space="0" w:color="auto"/>
            </w:tcBorders>
            <w:shd w:val="clear" w:color="auto" w:fill="auto"/>
          </w:tcPr>
          <w:p w:rsidR="00AD7418" w:rsidRPr="00AD7418" w:rsidRDefault="00AD7418" w:rsidP="003A1BBD">
            <w:pPr>
              <w:spacing w:after="0" w:line="240" w:lineRule="auto"/>
              <w:rPr>
                <w:rFonts w:ascii="Times New Roman" w:hAnsi="Times New Roman" w:cs="Times New Roman"/>
                <w:sz w:val="16"/>
                <w:szCs w:val="16"/>
              </w:rPr>
            </w:pPr>
            <w:r w:rsidRPr="00AD7418">
              <w:rPr>
                <w:rFonts w:ascii="Times New Roman" w:hAnsi="Times New Roman" w:cs="Times New Roman"/>
                <w:sz w:val="16"/>
                <w:szCs w:val="16"/>
              </w:rPr>
              <w:t>Итого прямые затраты по смете с учетом коэффициентов к итогам (При ремонте и реконструкции зданий и сооружений работы, аналогичные технологическим процессам в новом строительстве ОЗП=1,15; ЭМ=1,25; ЗПМ=1,25; ТЗ=1,15; ТЗМ=1,25  (Поз. 1-3, 7-10, 13-15, 4-6, 12, 11))</w:t>
            </w:r>
          </w:p>
        </w:tc>
        <w:tc>
          <w:tcPr>
            <w:tcW w:w="812" w:type="dxa"/>
            <w:tcBorders>
              <w:top w:val="nil"/>
              <w:left w:val="nil"/>
              <w:bottom w:val="single" w:sz="4" w:space="0" w:color="auto"/>
              <w:right w:val="single" w:sz="4" w:space="0" w:color="auto"/>
            </w:tcBorders>
            <w:shd w:val="clear" w:color="auto" w:fill="auto"/>
          </w:tcPr>
          <w:p w:rsidR="00AD7418" w:rsidRPr="00AD7418" w:rsidRDefault="00AD7418" w:rsidP="003A1BBD">
            <w:pPr>
              <w:spacing w:after="0" w:line="240" w:lineRule="auto"/>
              <w:jc w:val="right"/>
              <w:rPr>
                <w:rFonts w:ascii="Times New Roman" w:hAnsi="Times New Roman" w:cs="Times New Roman"/>
                <w:sz w:val="16"/>
                <w:szCs w:val="16"/>
              </w:rPr>
            </w:pPr>
            <w:r w:rsidRPr="00AD7418">
              <w:rPr>
                <w:rFonts w:ascii="Times New Roman" w:hAnsi="Times New Roman" w:cs="Times New Roman"/>
                <w:sz w:val="16"/>
                <w:szCs w:val="16"/>
              </w:rPr>
              <w:t> </w:t>
            </w:r>
          </w:p>
        </w:tc>
        <w:tc>
          <w:tcPr>
            <w:tcW w:w="852" w:type="dxa"/>
            <w:tcBorders>
              <w:top w:val="nil"/>
              <w:left w:val="nil"/>
              <w:bottom w:val="single" w:sz="4" w:space="0" w:color="auto"/>
              <w:right w:val="single" w:sz="4" w:space="0" w:color="auto"/>
            </w:tcBorders>
            <w:shd w:val="clear" w:color="auto" w:fill="auto"/>
            <w:noWrap/>
          </w:tcPr>
          <w:p w:rsidR="00AD7418" w:rsidRPr="00AD7418" w:rsidRDefault="00AD7418" w:rsidP="003A1BBD">
            <w:pPr>
              <w:spacing w:after="0" w:line="240" w:lineRule="auto"/>
              <w:jc w:val="right"/>
              <w:rPr>
                <w:rFonts w:ascii="Times New Roman" w:hAnsi="Times New Roman" w:cs="Times New Roman"/>
                <w:sz w:val="16"/>
                <w:szCs w:val="16"/>
              </w:rPr>
            </w:pPr>
            <w:r w:rsidRPr="00AD7418">
              <w:rPr>
                <w:rFonts w:ascii="Times New Roman" w:hAnsi="Times New Roman" w:cs="Times New Roman"/>
                <w:sz w:val="16"/>
                <w:szCs w:val="16"/>
              </w:rPr>
              <w:t> </w:t>
            </w:r>
          </w:p>
        </w:tc>
        <w:tc>
          <w:tcPr>
            <w:tcW w:w="869" w:type="dxa"/>
            <w:tcBorders>
              <w:top w:val="nil"/>
              <w:left w:val="nil"/>
              <w:bottom w:val="single" w:sz="4" w:space="0" w:color="auto"/>
              <w:right w:val="single" w:sz="4" w:space="0" w:color="auto"/>
            </w:tcBorders>
            <w:shd w:val="clear" w:color="auto" w:fill="auto"/>
          </w:tcPr>
          <w:p w:rsidR="00AD7418" w:rsidRPr="00AD7418" w:rsidRDefault="00AD7418" w:rsidP="003A1BBD">
            <w:pPr>
              <w:spacing w:after="0" w:line="240" w:lineRule="auto"/>
              <w:jc w:val="right"/>
              <w:rPr>
                <w:rFonts w:ascii="Times New Roman" w:hAnsi="Times New Roman" w:cs="Times New Roman"/>
                <w:sz w:val="16"/>
                <w:szCs w:val="16"/>
              </w:rPr>
            </w:pPr>
            <w:r w:rsidRPr="00AD7418">
              <w:rPr>
                <w:rFonts w:ascii="Times New Roman" w:hAnsi="Times New Roman" w:cs="Times New Roman"/>
                <w:sz w:val="16"/>
                <w:szCs w:val="16"/>
              </w:rPr>
              <w:t> </w:t>
            </w:r>
          </w:p>
        </w:tc>
        <w:tc>
          <w:tcPr>
            <w:tcW w:w="813" w:type="dxa"/>
            <w:tcBorders>
              <w:top w:val="nil"/>
              <w:left w:val="nil"/>
              <w:bottom w:val="single" w:sz="4" w:space="0" w:color="auto"/>
              <w:right w:val="single" w:sz="4" w:space="0" w:color="auto"/>
            </w:tcBorders>
            <w:shd w:val="clear" w:color="auto" w:fill="auto"/>
          </w:tcPr>
          <w:p w:rsidR="00AD7418" w:rsidRPr="00AD7418" w:rsidRDefault="00AD7418" w:rsidP="003A1BBD">
            <w:pPr>
              <w:spacing w:after="0" w:line="240" w:lineRule="auto"/>
              <w:jc w:val="right"/>
              <w:rPr>
                <w:rFonts w:ascii="Times New Roman" w:hAnsi="Times New Roman" w:cs="Times New Roman"/>
                <w:sz w:val="16"/>
                <w:szCs w:val="16"/>
              </w:rPr>
            </w:pPr>
            <w:r w:rsidRPr="00AD7418">
              <w:rPr>
                <w:rFonts w:ascii="Times New Roman" w:hAnsi="Times New Roman" w:cs="Times New Roman"/>
                <w:sz w:val="16"/>
                <w:szCs w:val="16"/>
              </w:rPr>
              <w:t> </w:t>
            </w:r>
          </w:p>
        </w:tc>
        <w:tc>
          <w:tcPr>
            <w:tcW w:w="769" w:type="dxa"/>
            <w:tcBorders>
              <w:top w:val="nil"/>
              <w:left w:val="nil"/>
              <w:bottom w:val="single" w:sz="4" w:space="0" w:color="auto"/>
              <w:right w:val="single" w:sz="4" w:space="0" w:color="auto"/>
            </w:tcBorders>
            <w:shd w:val="clear" w:color="auto" w:fill="auto"/>
            <w:noWrap/>
          </w:tcPr>
          <w:p w:rsidR="00AD7418" w:rsidRPr="00AD7418" w:rsidRDefault="00AD7418" w:rsidP="003A1BBD">
            <w:pPr>
              <w:spacing w:after="0" w:line="240" w:lineRule="auto"/>
              <w:jc w:val="right"/>
              <w:rPr>
                <w:rFonts w:ascii="Times New Roman" w:hAnsi="Times New Roman" w:cs="Times New Roman"/>
                <w:sz w:val="16"/>
                <w:szCs w:val="16"/>
              </w:rPr>
            </w:pPr>
            <w:r w:rsidRPr="00AD7418">
              <w:rPr>
                <w:rFonts w:ascii="Times New Roman" w:hAnsi="Times New Roman" w:cs="Times New Roman"/>
                <w:sz w:val="16"/>
                <w:szCs w:val="16"/>
              </w:rPr>
              <w:t> </w:t>
            </w:r>
          </w:p>
        </w:tc>
        <w:tc>
          <w:tcPr>
            <w:tcW w:w="707" w:type="dxa"/>
            <w:tcBorders>
              <w:top w:val="nil"/>
              <w:left w:val="nil"/>
              <w:bottom w:val="single" w:sz="4" w:space="0" w:color="auto"/>
              <w:right w:val="single" w:sz="4" w:space="0" w:color="auto"/>
            </w:tcBorders>
            <w:shd w:val="clear" w:color="auto" w:fill="auto"/>
            <w:noWrap/>
          </w:tcPr>
          <w:p w:rsidR="00AD7418" w:rsidRPr="00AD7418" w:rsidRDefault="00AD7418" w:rsidP="003A1BBD">
            <w:pPr>
              <w:spacing w:after="0" w:line="240" w:lineRule="auto"/>
              <w:jc w:val="right"/>
              <w:rPr>
                <w:rFonts w:ascii="Times New Roman" w:hAnsi="Times New Roman" w:cs="Times New Roman"/>
                <w:sz w:val="16"/>
                <w:szCs w:val="16"/>
              </w:rPr>
            </w:pPr>
            <w:r w:rsidRPr="00AD7418">
              <w:rPr>
                <w:rFonts w:ascii="Times New Roman" w:hAnsi="Times New Roman" w:cs="Times New Roman"/>
                <w:sz w:val="16"/>
                <w:szCs w:val="16"/>
              </w:rPr>
              <w:t> </w:t>
            </w:r>
          </w:p>
        </w:tc>
        <w:tc>
          <w:tcPr>
            <w:tcW w:w="693" w:type="dxa"/>
            <w:tcBorders>
              <w:top w:val="nil"/>
              <w:left w:val="nil"/>
              <w:bottom w:val="single" w:sz="4" w:space="0" w:color="auto"/>
              <w:right w:val="single" w:sz="4" w:space="0" w:color="auto"/>
            </w:tcBorders>
            <w:shd w:val="clear" w:color="auto" w:fill="auto"/>
            <w:noWrap/>
          </w:tcPr>
          <w:p w:rsidR="00AD7418" w:rsidRPr="00AD7418" w:rsidRDefault="00AD7418" w:rsidP="003A1BBD">
            <w:pPr>
              <w:spacing w:after="0" w:line="240" w:lineRule="auto"/>
              <w:jc w:val="right"/>
              <w:rPr>
                <w:rFonts w:ascii="Times New Roman" w:hAnsi="Times New Roman" w:cs="Times New Roman"/>
                <w:sz w:val="16"/>
                <w:szCs w:val="16"/>
              </w:rPr>
            </w:pPr>
            <w:r w:rsidRPr="00AD7418">
              <w:rPr>
                <w:rFonts w:ascii="Times New Roman" w:hAnsi="Times New Roman" w:cs="Times New Roman"/>
                <w:sz w:val="16"/>
                <w:szCs w:val="16"/>
              </w:rPr>
              <w:t> </w:t>
            </w:r>
          </w:p>
        </w:tc>
        <w:tc>
          <w:tcPr>
            <w:tcW w:w="707" w:type="dxa"/>
            <w:tcBorders>
              <w:top w:val="nil"/>
              <w:left w:val="nil"/>
              <w:bottom w:val="single" w:sz="4" w:space="0" w:color="auto"/>
              <w:right w:val="single" w:sz="4" w:space="0" w:color="auto"/>
            </w:tcBorders>
            <w:shd w:val="clear" w:color="auto" w:fill="auto"/>
          </w:tcPr>
          <w:p w:rsidR="00AD7418" w:rsidRPr="00AD7418" w:rsidRDefault="00AD7418" w:rsidP="003A1BBD">
            <w:pPr>
              <w:spacing w:after="0" w:line="240" w:lineRule="auto"/>
              <w:jc w:val="right"/>
              <w:rPr>
                <w:rFonts w:ascii="Times New Roman" w:hAnsi="Times New Roman" w:cs="Times New Roman"/>
                <w:sz w:val="16"/>
                <w:szCs w:val="16"/>
              </w:rPr>
            </w:pPr>
            <w:r w:rsidRPr="00AD7418">
              <w:rPr>
                <w:rFonts w:ascii="Times New Roman" w:hAnsi="Times New Roman" w:cs="Times New Roman"/>
                <w:sz w:val="16"/>
                <w:szCs w:val="16"/>
              </w:rPr>
              <w:t> </w:t>
            </w:r>
          </w:p>
        </w:tc>
      </w:tr>
      <w:tr w:rsidR="00AD7418" w:rsidRPr="00AD7418" w:rsidTr="00482B87">
        <w:trPr>
          <w:trHeight w:val="250"/>
        </w:trPr>
        <w:tc>
          <w:tcPr>
            <w:tcW w:w="9400" w:type="dxa"/>
            <w:gridSpan w:val="10"/>
            <w:tcBorders>
              <w:top w:val="single" w:sz="4" w:space="0" w:color="auto"/>
              <w:left w:val="single" w:sz="4" w:space="0" w:color="auto"/>
              <w:bottom w:val="single" w:sz="4" w:space="0" w:color="auto"/>
              <w:right w:val="single" w:sz="4" w:space="0" w:color="auto"/>
            </w:tcBorders>
            <w:shd w:val="clear" w:color="auto" w:fill="auto"/>
          </w:tcPr>
          <w:p w:rsidR="00AD7418" w:rsidRPr="00AD7418" w:rsidRDefault="00AD7418" w:rsidP="003A1BBD">
            <w:pPr>
              <w:spacing w:after="0" w:line="240" w:lineRule="auto"/>
              <w:rPr>
                <w:rFonts w:ascii="Times New Roman" w:hAnsi="Times New Roman" w:cs="Times New Roman"/>
                <w:sz w:val="16"/>
                <w:szCs w:val="16"/>
              </w:rPr>
            </w:pPr>
            <w:r w:rsidRPr="00AD7418">
              <w:rPr>
                <w:rFonts w:ascii="Times New Roman" w:hAnsi="Times New Roman" w:cs="Times New Roman"/>
                <w:sz w:val="16"/>
                <w:szCs w:val="16"/>
              </w:rPr>
              <w:t>Накладные расходы</w:t>
            </w:r>
          </w:p>
        </w:tc>
        <w:tc>
          <w:tcPr>
            <w:tcW w:w="812" w:type="dxa"/>
            <w:tcBorders>
              <w:top w:val="nil"/>
              <w:left w:val="nil"/>
              <w:bottom w:val="single" w:sz="4" w:space="0" w:color="auto"/>
              <w:right w:val="single" w:sz="4" w:space="0" w:color="auto"/>
            </w:tcBorders>
            <w:shd w:val="clear" w:color="auto" w:fill="auto"/>
          </w:tcPr>
          <w:p w:rsidR="00AD7418" w:rsidRPr="00AD7418" w:rsidRDefault="00AD7418" w:rsidP="003A1BBD">
            <w:pPr>
              <w:spacing w:after="0" w:line="240" w:lineRule="auto"/>
              <w:jc w:val="right"/>
              <w:rPr>
                <w:rFonts w:ascii="Times New Roman" w:hAnsi="Times New Roman" w:cs="Times New Roman"/>
                <w:sz w:val="16"/>
                <w:szCs w:val="16"/>
              </w:rPr>
            </w:pPr>
            <w:r w:rsidRPr="00AD7418">
              <w:rPr>
                <w:rFonts w:ascii="Times New Roman" w:hAnsi="Times New Roman" w:cs="Times New Roman"/>
                <w:sz w:val="16"/>
                <w:szCs w:val="16"/>
              </w:rPr>
              <w:t> </w:t>
            </w:r>
          </w:p>
        </w:tc>
        <w:tc>
          <w:tcPr>
            <w:tcW w:w="852" w:type="dxa"/>
            <w:tcBorders>
              <w:top w:val="nil"/>
              <w:left w:val="nil"/>
              <w:bottom w:val="single" w:sz="4" w:space="0" w:color="auto"/>
              <w:right w:val="single" w:sz="4" w:space="0" w:color="auto"/>
            </w:tcBorders>
            <w:shd w:val="clear" w:color="auto" w:fill="auto"/>
            <w:noWrap/>
          </w:tcPr>
          <w:p w:rsidR="00AD7418" w:rsidRPr="00AD7418" w:rsidRDefault="00AD7418" w:rsidP="003A1BBD">
            <w:pPr>
              <w:spacing w:after="0" w:line="240" w:lineRule="auto"/>
              <w:jc w:val="right"/>
              <w:rPr>
                <w:rFonts w:ascii="Times New Roman" w:hAnsi="Times New Roman" w:cs="Times New Roman"/>
                <w:sz w:val="16"/>
                <w:szCs w:val="16"/>
              </w:rPr>
            </w:pPr>
            <w:r w:rsidRPr="00AD7418">
              <w:rPr>
                <w:rFonts w:ascii="Times New Roman" w:hAnsi="Times New Roman" w:cs="Times New Roman"/>
                <w:sz w:val="16"/>
                <w:szCs w:val="16"/>
              </w:rPr>
              <w:t> </w:t>
            </w:r>
          </w:p>
        </w:tc>
        <w:tc>
          <w:tcPr>
            <w:tcW w:w="869" w:type="dxa"/>
            <w:tcBorders>
              <w:top w:val="nil"/>
              <w:left w:val="nil"/>
              <w:bottom w:val="single" w:sz="4" w:space="0" w:color="auto"/>
              <w:right w:val="single" w:sz="4" w:space="0" w:color="auto"/>
            </w:tcBorders>
            <w:shd w:val="clear" w:color="auto" w:fill="auto"/>
            <w:noWrap/>
          </w:tcPr>
          <w:p w:rsidR="00AD7418" w:rsidRPr="00AD7418" w:rsidRDefault="00AD7418" w:rsidP="003A1BBD">
            <w:pPr>
              <w:spacing w:after="0" w:line="240" w:lineRule="auto"/>
              <w:jc w:val="right"/>
              <w:rPr>
                <w:rFonts w:ascii="Times New Roman" w:hAnsi="Times New Roman" w:cs="Times New Roman"/>
                <w:sz w:val="16"/>
                <w:szCs w:val="16"/>
              </w:rPr>
            </w:pPr>
            <w:r w:rsidRPr="00AD7418">
              <w:rPr>
                <w:rFonts w:ascii="Times New Roman" w:hAnsi="Times New Roman" w:cs="Times New Roman"/>
                <w:sz w:val="16"/>
                <w:szCs w:val="16"/>
              </w:rPr>
              <w:t> </w:t>
            </w:r>
          </w:p>
        </w:tc>
        <w:tc>
          <w:tcPr>
            <w:tcW w:w="813" w:type="dxa"/>
            <w:tcBorders>
              <w:top w:val="nil"/>
              <w:left w:val="nil"/>
              <w:bottom w:val="single" w:sz="4" w:space="0" w:color="auto"/>
              <w:right w:val="single" w:sz="4" w:space="0" w:color="auto"/>
            </w:tcBorders>
            <w:shd w:val="clear" w:color="auto" w:fill="auto"/>
            <w:noWrap/>
          </w:tcPr>
          <w:p w:rsidR="00AD7418" w:rsidRPr="00AD7418" w:rsidRDefault="00AD7418" w:rsidP="003A1BBD">
            <w:pPr>
              <w:spacing w:after="0" w:line="240" w:lineRule="auto"/>
              <w:jc w:val="right"/>
              <w:rPr>
                <w:rFonts w:ascii="Times New Roman" w:hAnsi="Times New Roman" w:cs="Times New Roman"/>
                <w:sz w:val="16"/>
                <w:szCs w:val="16"/>
              </w:rPr>
            </w:pPr>
            <w:r w:rsidRPr="00AD7418">
              <w:rPr>
                <w:rFonts w:ascii="Times New Roman" w:hAnsi="Times New Roman" w:cs="Times New Roman"/>
                <w:sz w:val="16"/>
                <w:szCs w:val="16"/>
              </w:rPr>
              <w:t> </w:t>
            </w:r>
          </w:p>
        </w:tc>
        <w:tc>
          <w:tcPr>
            <w:tcW w:w="769" w:type="dxa"/>
            <w:tcBorders>
              <w:top w:val="nil"/>
              <w:left w:val="nil"/>
              <w:bottom w:val="single" w:sz="4" w:space="0" w:color="auto"/>
              <w:right w:val="single" w:sz="4" w:space="0" w:color="auto"/>
            </w:tcBorders>
            <w:shd w:val="clear" w:color="auto" w:fill="auto"/>
            <w:noWrap/>
          </w:tcPr>
          <w:p w:rsidR="00AD7418" w:rsidRPr="00AD7418" w:rsidRDefault="00AD7418" w:rsidP="003A1BBD">
            <w:pPr>
              <w:spacing w:after="0" w:line="240" w:lineRule="auto"/>
              <w:jc w:val="right"/>
              <w:rPr>
                <w:rFonts w:ascii="Times New Roman" w:hAnsi="Times New Roman" w:cs="Times New Roman"/>
                <w:sz w:val="16"/>
                <w:szCs w:val="16"/>
              </w:rPr>
            </w:pPr>
            <w:r w:rsidRPr="00AD7418">
              <w:rPr>
                <w:rFonts w:ascii="Times New Roman" w:hAnsi="Times New Roman" w:cs="Times New Roman"/>
                <w:sz w:val="16"/>
                <w:szCs w:val="16"/>
              </w:rPr>
              <w:t> </w:t>
            </w:r>
          </w:p>
        </w:tc>
        <w:tc>
          <w:tcPr>
            <w:tcW w:w="707" w:type="dxa"/>
            <w:tcBorders>
              <w:top w:val="nil"/>
              <w:left w:val="nil"/>
              <w:bottom w:val="single" w:sz="4" w:space="0" w:color="auto"/>
              <w:right w:val="single" w:sz="4" w:space="0" w:color="auto"/>
            </w:tcBorders>
            <w:shd w:val="clear" w:color="auto" w:fill="auto"/>
            <w:noWrap/>
          </w:tcPr>
          <w:p w:rsidR="00AD7418" w:rsidRPr="00AD7418" w:rsidRDefault="00AD7418" w:rsidP="003A1BBD">
            <w:pPr>
              <w:spacing w:after="0" w:line="240" w:lineRule="auto"/>
              <w:jc w:val="right"/>
              <w:rPr>
                <w:rFonts w:ascii="Times New Roman" w:hAnsi="Times New Roman" w:cs="Times New Roman"/>
                <w:sz w:val="16"/>
                <w:szCs w:val="16"/>
              </w:rPr>
            </w:pPr>
            <w:r w:rsidRPr="00AD7418">
              <w:rPr>
                <w:rFonts w:ascii="Times New Roman" w:hAnsi="Times New Roman" w:cs="Times New Roman"/>
                <w:sz w:val="16"/>
                <w:szCs w:val="16"/>
              </w:rPr>
              <w:t> </w:t>
            </w:r>
          </w:p>
        </w:tc>
        <w:tc>
          <w:tcPr>
            <w:tcW w:w="693" w:type="dxa"/>
            <w:tcBorders>
              <w:top w:val="nil"/>
              <w:left w:val="nil"/>
              <w:bottom w:val="single" w:sz="4" w:space="0" w:color="auto"/>
              <w:right w:val="single" w:sz="4" w:space="0" w:color="auto"/>
            </w:tcBorders>
            <w:shd w:val="clear" w:color="auto" w:fill="auto"/>
            <w:noWrap/>
          </w:tcPr>
          <w:p w:rsidR="00AD7418" w:rsidRPr="00AD7418" w:rsidRDefault="00AD7418" w:rsidP="003A1BBD">
            <w:pPr>
              <w:spacing w:after="0" w:line="240" w:lineRule="auto"/>
              <w:jc w:val="right"/>
              <w:rPr>
                <w:rFonts w:ascii="Times New Roman" w:hAnsi="Times New Roman" w:cs="Times New Roman"/>
                <w:sz w:val="16"/>
                <w:szCs w:val="16"/>
              </w:rPr>
            </w:pPr>
            <w:r w:rsidRPr="00AD7418">
              <w:rPr>
                <w:rFonts w:ascii="Times New Roman" w:hAnsi="Times New Roman" w:cs="Times New Roman"/>
                <w:sz w:val="16"/>
                <w:szCs w:val="16"/>
              </w:rPr>
              <w:t> </w:t>
            </w:r>
          </w:p>
        </w:tc>
        <w:tc>
          <w:tcPr>
            <w:tcW w:w="707" w:type="dxa"/>
            <w:tcBorders>
              <w:top w:val="nil"/>
              <w:left w:val="nil"/>
              <w:bottom w:val="single" w:sz="4" w:space="0" w:color="auto"/>
              <w:right w:val="single" w:sz="4" w:space="0" w:color="auto"/>
            </w:tcBorders>
            <w:shd w:val="clear" w:color="auto" w:fill="auto"/>
            <w:noWrap/>
          </w:tcPr>
          <w:p w:rsidR="00AD7418" w:rsidRPr="00AD7418" w:rsidRDefault="00AD7418" w:rsidP="003A1BBD">
            <w:pPr>
              <w:spacing w:after="0" w:line="240" w:lineRule="auto"/>
              <w:jc w:val="right"/>
              <w:rPr>
                <w:rFonts w:ascii="Times New Roman" w:hAnsi="Times New Roman" w:cs="Times New Roman"/>
                <w:sz w:val="16"/>
                <w:szCs w:val="16"/>
              </w:rPr>
            </w:pPr>
            <w:r w:rsidRPr="00AD7418">
              <w:rPr>
                <w:rFonts w:ascii="Times New Roman" w:hAnsi="Times New Roman" w:cs="Times New Roman"/>
                <w:sz w:val="16"/>
                <w:szCs w:val="16"/>
              </w:rPr>
              <w:t> </w:t>
            </w:r>
          </w:p>
        </w:tc>
      </w:tr>
      <w:tr w:rsidR="00AD7418" w:rsidRPr="00AD7418" w:rsidTr="00482B87">
        <w:trPr>
          <w:trHeight w:val="250"/>
        </w:trPr>
        <w:tc>
          <w:tcPr>
            <w:tcW w:w="9400" w:type="dxa"/>
            <w:gridSpan w:val="10"/>
            <w:tcBorders>
              <w:top w:val="single" w:sz="4" w:space="0" w:color="auto"/>
              <w:left w:val="single" w:sz="4" w:space="0" w:color="auto"/>
              <w:bottom w:val="single" w:sz="4" w:space="0" w:color="auto"/>
              <w:right w:val="single" w:sz="4" w:space="0" w:color="auto"/>
            </w:tcBorders>
            <w:shd w:val="clear" w:color="auto" w:fill="auto"/>
          </w:tcPr>
          <w:p w:rsidR="00AD7418" w:rsidRPr="00AD7418" w:rsidRDefault="00AD7418" w:rsidP="003A1BBD">
            <w:pPr>
              <w:spacing w:after="0" w:line="240" w:lineRule="auto"/>
              <w:rPr>
                <w:rFonts w:ascii="Times New Roman" w:hAnsi="Times New Roman" w:cs="Times New Roman"/>
                <w:sz w:val="16"/>
                <w:szCs w:val="16"/>
              </w:rPr>
            </w:pPr>
            <w:r w:rsidRPr="00AD7418">
              <w:rPr>
                <w:rFonts w:ascii="Times New Roman" w:hAnsi="Times New Roman" w:cs="Times New Roman"/>
                <w:sz w:val="16"/>
                <w:szCs w:val="16"/>
              </w:rPr>
              <w:t>Сметная прибыль</w:t>
            </w:r>
          </w:p>
        </w:tc>
        <w:tc>
          <w:tcPr>
            <w:tcW w:w="812" w:type="dxa"/>
            <w:tcBorders>
              <w:top w:val="nil"/>
              <w:left w:val="nil"/>
              <w:bottom w:val="single" w:sz="4" w:space="0" w:color="auto"/>
              <w:right w:val="single" w:sz="4" w:space="0" w:color="auto"/>
            </w:tcBorders>
            <w:shd w:val="clear" w:color="auto" w:fill="auto"/>
          </w:tcPr>
          <w:p w:rsidR="00AD7418" w:rsidRPr="00AD7418" w:rsidRDefault="00AD7418" w:rsidP="003A1BBD">
            <w:pPr>
              <w:spacing w:after="0" w:line="240" w:lineRule="auto"/>
              <w:jc w:val="right"/>
              <w:rPr>
                <w:rFonts w:ascii="Times New Roman" w:hAnsi="Times New Roman" w:cs="Times New Roman"/>
                <w:sz w:val="16"/>
                <w:szCs w:val="16"/>
              </w:rPr>
            </w:pPr>
            <w:r w:rsidRPr="00AD7418">
              <w:rPr>
                <w:rFonts w:ascii="Times New Roman" w:hAnsi="Times New Roman" w:cs="Times New Roman"/>
                <w:sz w:val="16"/>
                <w:szCs w:val="16"/>
              </w:rPr>
              <w:t> </w:t>
            </w:r>
          </w:p>
        </w:tc>
        <w:tc>
          <w:tcPr>
            <w:tcW w:w="852" w:type="dxa"/>
            <w:tcBorders>
              <w:top w:val="nil"/>
              <w:left w:val="nil"/>
              <w:bottom w:val="single" w:sz="4" w:space="0" w:color="auto"/>
              <w:right w:val="single" w:sz="4" w:space="0" w:color="auto"/>
            </w:tcBorders>
            <w:shd w:val="clear" w:color="auto" w:fill="auto"/>
            <w:noWrap/>
          </w:tcPr>
          <w:p w:rsidR="00AD7418" w:rsidRPr="00AD7418" w:rsidRDefault="00AD7418" w:rsidP="003A1BBD">
            <w:pPr>
              <w:spacing w:after="0" w:line="240" w:lineRule="auto"/>
              <w:jc w:val="right"/>
              <w:rPr>
                <w:rFonts w:ascii="Times New Roman" w:hAnsi="Times New Roman" w:cs="Times New Roman"/>
                <w:sz w:val="16"/>
                <w:szCs w:val="16"/>
              </w:rPr>
            </w:pPr>
            <w:r w:rsidRPr="00AD7418">
              <w:rPr>
                <w:rFonts w:ascii="Times New Roman" w:hAnsi="Times New Roman" w:cs="Times New Roman"/>
                <w:sz w:val="16"/>
                <w:szCs w:val="16"/>
              </w:rPr>
              <w:t> </w:t>
            </w:r>
          </w:p>
        </w:tc>
        <w:tc>
          <w:tcPr>
            <w:tcW w:w="869" w:type="dxa"/>
            <w:tcBorders>
              <w:top w:val="nil"/>
              <w:left w:val="nil"/>
              <w:bottom w:val="single" w:sz="4" w:space="0" w:color="auto"/>
              <w:right w:val="single" w:sz="4" w:space="0" w:color="auto"/>
            </w:tcBorders>
            <w:shd w:val="clear" w:color="auto" w:fill="auto"/>
            <w:noWrap/>
          </w:tcPr>
          <w:p w:rsidR="00AD7418" w:rsidRPr="00AD7418" w:rsidRDefault="00AD7418" w:rsidP="003A1BBD">
            <w:pPr>
              <w:spacing w:after="0" w:line="240" w:lineRule="auto"/>
              <w:jc w:val="right"/>
              <w:rPr>
                <w:rFonts w:ascii="Times New Roman" w:hAnsi="Times New Roman" w:cs="Times New Roman"/>
                <w:sz w:val="16"/>
                <w:szCs w:val="16"/>
              </w:rPr>
            </w:pPr>
            <w:r w:rsidRPr="00AD7418">
              <w:rPr>
                <w:rFonts w:ascii="Times New Roman" w:hAnsi="Times New Roman" w:cs="Times New Roman"/>
                <w:sz w:val="16"/>
                <w:szCs w:val="16"/>
              </w:rPr>
              <w:t> </w:t>
            </w:r>
          </w:p>
        </w:tc>
        <w:tc>
          <w:tcPr>
            <w:tcW w:w="813" w:type="dxa"/>
            <w:tcBorders>
              <w:top w:val="nil"/>
              <w:left w:val="nil"/>
              <w:bottom w:val="single" w:sz="4" w:space="0" w:color="auto"/>
              <w:right w:val="single" w:sz="4" w:space="0" w:color="auto"/>
            </w:tcBorders>
            <w:shd w:val="clear" w:color="auto" w:fill="auto"/>
            <w:noWrap/>
          </w:tcPr>
          <w:p w:rsidR="00AD7418" w:rsidRPr="00AD7418" w:rsidRDefault="00AD7418" w:rsidP="003A1BBD">
            <w:pPr>
              <w:spacing w:after="0" w:line="240" w:lineRule="auto"/>
              <w:jc w:val="right"/>
              <w:rPr>
                <w:rFonts w:ascii="Times New Roman" w:hAnsi="Times New Roman" w:cs="Times New Roman"/>
                <w:sz w:val="16"/>
                <w:szCs w:val="16"/>
              </w:rPr>
            </w:pPr>
            <w:r w:rsidRPr="00AD7418">
              <w:rPr>
                <w:rFonts w:ascii="Times New Roman" w:hAnsi="Times New Roman" w:cs="Times New Roman"/>
                <w:sz w:val="16"/>
                <w:szCs w:val="16"/>
              </w:rPr>
              <w:t> </w:t>
            </w:r>
          </w:p>
        </w:tc>
        <w:tc>
          <w:tcPr>
            <w:tcW w:w="769" w:type="dxa"/>
            <w:tcBorders>
              <w:top w:val="nil"/>
              <w:left w:val="nil"/>
              <w:bottom w:val="single" w:sz="4" w:space="0" w:color="auto"/>
              <w:right w:val="single" w:sz="4" w:space="0" w:color="auto"/>
            </w:tcBorders>
            <w:shd w:val="clear" w:color="auto" w:fill="auto"/>
            <w:noWrap/>
          </w:tcPr>
          <w:p w:rsidR="00AD7418" w:rsidRPr="00AD7418" w:rsidRDefault="00AD7418" w:rsidP="003A1BBD">
            <w:pPr>
              <w:spacing w:after="0" w:line="240" w:lineRule="auto"/>
              <w:jc w:val="right"/>
              <w:rPr>
                <w:rFonts w:ascii="Times New Roman" w:hAnsi="Times New Roman" w:cs="Times New Roman"/>
                <w:sz w:val="16"/>
                <w:szCs w:val="16"/>
              </w:rPr>
            </w:pPr>
            <w:r w:rsidRPr="00AD7418">
              <w:rPr>
                <w:rFonts w:ascii="Times New Roman" w:hAnsi="Times New Roman" w:cs="Times New Roman"/>
                <w:sz w:val="16"/>
                <w:szCs w:val="16"/>
              </w:rPr>
              <w:t> </w:t>
            </w:r>
          </w:p>
        </w:tc>
        <w:tc>
          <w:tcPr>
            <w:tcW w:w="707" w:type="dxa"/>
            <w:tcBorders>
              <w:top w:val="nil"/>
              <w:left w:val="nil"/>
              <w:bottom w:val="single" w:sz="4" w:space="0" w:color="auto"/>
              <w:right w:val="single" w:sz="4" w:space="0" w:color="auto"/>
            </w:tcBorders>
            <w:shd w:val="clear" w:color="auto" w:fill="auto"/>
            <w:noWrap/>
          </w:tcPr>
          <w:p w:rsidR="00AD7418" w:rsidRPr="00AD7418" w:rsidRDefault="00AD7418" w:rsidP="003A1BBD">
            <w:pPr>
              <w:spacing w:after="0" w:line="240" w:lineRule="auto"/>
              <w:jc w:val="right"/>
              <w:rPr>
                <w:rFonts w:ascii="Times New Roman" w:hAnsi="Times New Roman" w:cs="Times New Roman"/>
                <w:sz w:val="16"/>
                <w:szCs w:val="16"/>
              </w:rPr>
            </w:pPr>
            <w:r w:rsidRPr="00AD7418">
              <w:rPr>
                <w:rFonts w:ascii="Times New Roman" w:hAnsi="Times New Roman" w:cs="Times New Roman"/>
                <w:sz w:val="16"/>
                <w:szCs w:val="16"/>
              </w:rPr>
              <w:t> </w:t>
            </w:r>
          </w:p>
        </w:tc>
        <w:tc>
          <w:tcPr>
            <w:tcW w:w="693" w:type="dxa"/>
            <w:tcBorders>
              <w:top w:val="nil"/>
              <w:left w:val="nil"/>
              <w:bottom w:val="single" w:sz="4" w:space="0" w:color="auto"/>
              <w:right w:val="single" w:sz="4" w:space="0" w:color="auto"/>
            </w:tcBorders>
            <w:shd w:val="clear" w:color="auto" w:fill="auto"/>
            <w:noWrap/>
          </w:tcPr>
          <w:p w:rsidR="00AD7418" w:rsidRPr="00AD7418" w:rsidRDefault="00AD7418" w:rsidP="003A1BBD">
            <w:pPr>
              <w:spacing w:after="0" w:line="240" w:lineRule="auto"/>
              <w:jc w:val="right"/>
              <w:rPr>
                <w:rFonts w:ascii="Times New Roman" w:hAnsi="Times New Roman" w:cs="Times New Roman"/>
                <w:sz w:val="16"/>
                <w:szCs w:val="16"/>
              </w:rPr>
            </w:pPr>
            <w:r w:rsidRPr="00AD7418">
              <w:rPr>
                <w:rFonts w:ascii="Times New Roman" w:hAnsi="Times New Roman" w:cs="Times New Roman"/>
                <w:sz w:val="16"/>
                <w:szCs w:val="16"/>
              </w:rPr>
              <w:t> </w:t>
            </w:r>
          </w:p>
        </w:tc>
        <w:tc>
          <w:tcPr>
            <w:tcW w:w="707" w:type="dxa"/>
            <w:tcBorders>
              <w:top w:val="nil"/>
              <w:left w:val="nil"/>
              <w:bottom w:val="single" w:sz="4" w:space="0" w:color="auto"/>
              <w:right w:val="single" w:sz="4" w:space="0" w:color="auto"/>
            </w:tcBorders>
            <w:shd w:val="clear" w:color="auto" w:fill="auto"/>
            <w:noWrap/>
          </w:tcPr>
          <w:p w:rsidR="00AD7418" w:rsidRPr="00AD7418" w:rsidRDefault="00AD7418" w:rsidP="003A1BBD">
            <w:pPr>
              <w:spacing w:after="0" w:line="240" w:lineRule="auto"/>
              <w:jc w:val="right"/>
              <w:rPr>
                <w:rFonts w:ascii="Times New Roman" w:hAnsi="Times New Roman" w:cs="Times New Roman"/>
                <w:sz w:val="16"/>
                <w:szCs w:val="16"/>
              </w:rPr>
            </w:pPr>
            <w:r w:rsidRPr="00AD7418">
              <w:rPr>
                <w:rFonts w:ascii="Times New Roman" w:hAnsi="Times New Roman" w:cs="Times New Roman"/>
                <w:sz w:val="16"/>
                <w:szCs w:val="16"/>
              </w:rPr>
              <w:t> </w:t>
            </w:r>
          </w:p>
        </w:tc>
      </w:tr>
      <w:tr w:rsidR="00AD7418" w:rsidRPr="00AD7418" w:rsidTr="00482B87">
        <w:trPr>
          <w:trHeight w:val="250"/>
        </w:trPr>
        <w:tc>
          <w:tcPr>
            <w:tcW w:w="9400" w:type="dxa"/>
            <w:gridSpan w:val="10"/>
            <w:tcBorders>
              <w:top w:val="single" w:sz="4" w:space="0" w:color="auto"/>
              <w:left w:val="single" w:sz="4" w:space="0" w:color="auto"/>
              <w:bottom w:val="single" w:sz="4" w:space="0" w:color="auto"/>
              <w:right w:val="single" w:sz="4" w:space="0" w:color="auto"/>
            </w:tcBorders>
            <w:shd w:val="clear" w:color="auto" w:fill="auto"/>
          </w:tcPr>
          <w:p w:rsidR="00AD7418" w:rsidRPr="00AD7418" w:rsidRDefault="00AD7418" w:rsidP="003A1BBD">
            <w:pPr>
              <w:spacing w:after="0" w:line="240" w:lineRule="auto"/>
              <w:rPr>
                <w:rFonts w:ascii="Times New Roman" w:hAnsi="Times New Roman" w:cs="Times New Roman"/>
                <w:b/>
                <w:bCs/>
                <w:sz w:val="16"/>
                <w:szCs w:val="16"/>
              </w:rPr>
            </w:pPr>
            <w:r w:rsidRPr="00AD7418">
              <w:rPr>
                <w:rFonts w:ascii="Times New Roman" w:hAnsi="Times New Roman" w:cs="Times New Roman"/>
                <w:b/>
                <w:bCs/>
                <w:sz w:val="16"/>
                <w:szCs w:val="16"/>
              </w:rPr>
              <w:t>Итоги по смете:</w:t>
            </w:r>
          </w:p>
        </w:tc>
        <w:tc>
          <w:tcPr>
            <w:tcW w:w="812" w:type="dxa"/>
            <w:tcBorders>
              <w:top w:val="nil"/>
              <w:left w:val="nil"/>
              <w:bottom w:val="single" w:sz="4" w:space="0" w:color="auto"/>
              <w:right w:val="single" w:sz="4" w:space="0" w:color="auto"/>
            </w:tcBorders>
            <w:shd w:val="clear" w:color="auto" w:fill="auto"/>
            <w:noWrap/>
          </w:tcPr>
          <w:p w:rsidR="00AD7418" w:rsidRPr="00AD7418" w:rsidRDefault="00AD7418" w:rsidP="003A1BBD">
            <w:pPr>
              <w:spacing w:after="0" w:line="240" w:lineRule="auto"/>
              <w:jc w:val="right"/>
              <w:rPr>
                <w:rFonts w:ascii="Times New Roman" w:hAnsi="Times New Roman" w:cs="Times New Roman"/>
                <w:sz w:val="16"/>
                <w:szCs w:val="16"/>
              </w:rPr>
            </w:pPr>
            <w:r w:rsidRPr="00AD7418">
              <w:rPr>
                <w:rFonts w:ascii="Times New Roman" w:hAnsi="Times New Roman" w:cs="Times New Roman"/>
                <w:sz w:val="16"/>
                <w:szCs w:val="16"/>
              </w:rPr>
              <w:t> </w:t>
            </w:r>
          </w:p>
        </w:tc>
        <w:tc>
          <w:tcPr>
            <w:tcW w:w="852" w:type="dxa"/>
            <w:tcBorders>
              <w:top w:val="nil"/>
              <w:left w:val="nil"/>
              <w:bottom w:val="single" w:sz="4" w:space="0" w:color="auto"/>
              <w:right w:val="single" w:sz="4" w:space="0" w:color="auto"/>
            </w:tcBorders>
            <w:shd w:val="clear" w:color="auto" w:fill="auto"/>
            <w:noWrap/>
          </w:tcPr>
          <w:p w:rsidR="00AD7418" w:rsidRPr="00AD7418" w:rsidRDefault="00AD7418" w:rsidP="003A1BBD">
            <w:pPr>
              <w:spacing w:after="0" w:line="240" w:lineRule="auto"/>
              <w:jc w:val="right"/>
              <w:rPr>
                <w:rFonts w:ascii="Times New Roman" w:hAnsi="Times New Roman" w:cs="Times New Roman"/>
                <w:sz w:val="16"/>
                <w:szCs w:val="16"/>
              </w:rPr>
            </w:pPr>
            <w:r w:rsidRPr="00AD7418">
              <w:rPr>
                <w:rFonts w:ascii="Times New Roman" w:hAnsi="Times New Roman" w:cs="Times New Roman"/>
                <w:sz w:val="16"/>
                <w:szCs w:val="16"/>
              </w:rPr>
              <w:t> </w:t>
            </w:r>
          </w:p>
        </w:tc>
        <w:tc>
          <w:tcPr>
            <w:tcW w:w="869" w:type="dxa"/>
            <w:tcBorders>
              <w:top w:val="nil"/>
              <w:left w:val="nil"/>
              <w:bottom w:val="single" w:sz="4" w:space="0" w:color="auto"/>
              <w:right w:val="single" w:sz="4" w:space="0" w:color="auto"/>
            </w:tcBorders>
            <w:shd w:val="clear" w:color="auto" w:fill="auto"/>
            <w:noWrap/>
          </w:tcPr>
          <w:p w:rsidR="00AD7418" w:rsidRPr="00AD7418" w:rsidRDefault="00AD7418" w:rsidP="003A1BBD">
            <w:pPr>
              <w:spacing w:after="0" w:line="240" w:lineRule="auto"/>
              <w:jc w:val="right"/>
              <w:rPr>
                <w:rFonts w:ascii="Times New Roman" w:hAnsi="Times New Roman" w:cs="Times New Roman"/>
                <w:sz w:val="16"/>
                <w:szCs w:val="16"/>
              </w:rPr>
            </w:pPr>
            <w:r w:rsidRPr="00AD7418">
              <w:rPr>
                <w:rFonts w:ascii="Times New Roman" w:hAnsi="Times New Roman" w:cs="Times New Roman"/>
                <w:sz w:val="16"/>
                <w:szCs w:val="16"/>
              </w:rPr>
              <w:t> </w:t>
            </w:r>
          </w:p>
        </w:tc>
        <w:tc>
          <w:tcPr>
            <w:tcW w:w="813" w:type="dxa"/>
            <w:tcBorders>
              <w:top w:val="nil"/>
              <w:left w:val="nil"/>
              <w:bottom w:val="single" w:sz="4" w:space="0" w:color="auto"/>
              <w:right w:val="single" w:sz="4" w:space="0" w:color="auto"/>
            </w:tcBorders>
            <w:shd w:val="clear" w:color="auto" w:fill="auto"/>
            <w:noWrap/>
          </w:tcPr>
          <w:p w:rsidR="00AD7418" w:rsidRPr="00AD7418" w:rsidRDefault="00AD7418" w:rsidP="003A1BBD">
            <w:pPr>
              <w:spacing w:after="0" w:line="240" w:lineRule="auto"/>
              <w:jc w:val="right"/>
              <w:rPr>
                <w:rFonts w:ascii="Times New Roman" w:hAnsi="Times New Roman" w:cs="Times New Roman"/>
                <w:sz w:val="16"/>
                <w:szCs w:val="16"/>
              </w:rPr>
            </w:pPr>
            <w:r w:rsidRPr="00AD7418">
              <w:rPr>
                <w:rFonts w:ascii="Times New Roman" w:hAnsi="Times New Roman" w:cs="Times New Roman"/>
                <w:sz w:val="16"/>
                <w:szCs w:val="16"/>
              </w:rPr>
              <w:t> </w:t>
            </w:r>
          </w:p>
        </w:tc>
        <w:tc>
          <w:tcPr>
            <w:tcW w:w="769" w:type="dxa"/>
            <w:tcBorders>
              <w:top w:val="nil"/>
              <w:left w:val="nil"/>
              <w:bottom w:val="single" w:sz="4" w:space="0" w:color="auto"/>
              <w:right w:val="single" w:sz="4" w:space="0" w:color="auto"/>
            </w:tcBorders>
            <w:shd w:val="clear" w:color="auto" w:fill="auto"/>
            <w:noWrap/>
          </w:tcPr>
          <w:p w:rsidR="00AD7418" w:rsidRPr="00AD7418" w:rsidRDefault="00AD7418" w:rsidP="003A1BBD">
            <w:pPr>
              <w:spacing w:after="0" w:line="240" w:lineRule="auto"/>
              <w:jc w:val="right"/>
              <w:rPr>
                <w:rFonts w:ascii="Times New Roman" w:hAnsi="Times New Roman" w:cs="Times New Roman"/>
                <w:sz w:val="16"/>
                <w:szCs w:val="16"/>
              </w:rPr>
            </w:pPr>
            <w:r w:rsidRPr="00AD7418">
              <w:rPr>
                <w:rFonts w:ascii="Times New Roman" w:hAnsi="Times New Roman" w:cs="Times New Roman"/>
                <w:sz w:val="16"/>
                <w:szCs w:val="16"/>
              </w:rPr>
              <w:t> </w:t>
            </w:r>
          </w:p>
        </w:tc>
        <w:tc>
          <w:tcPr>
            <w:tcW w:w="707" w:type="dxa"/>
            <w:tcBorders>
              <w:top w:val="nil"/>
              <w:left w:val="nil"/>
              <w:bottom w:val="single" w:sz="4" w:space="0" w:color="auto"/>
              <w:right w:val="single" w:sz="4" w:space="0" w:color="auto"/>
            </w:tcBorders>
            <w:shd w:val="clear" w:color="auto" w:fill="auto"/>
            <w:noWrap/>
          </w:tcPr>
          <w:p w:rsidR="00AD7418" w:rsidRPr="00AD7418" w:rsidRDefault="00AD7418" w:rsidP="003A1BBD">
            <w:pPr>
              <w:spacing w:after="0" w:line="240" w:lineRule="auto"/>
              <w:jc w:val="right"/>
              <w:rPr>
                <w:rFonts w:ascii="Times New Roman" w:hAnsi="Times New Roman" w:cs="Times New Roman"/>
                <w:sz w:val="16"/>
                <w:szCs w:val="16"/>
              </w:rPr>
            </w:pPr>
            <w:r w:rsidRPr="00AD7418">
              <w:rPr>
                <w:rFonts w:ascii="Times New Roman" w:hAnsi="Times New Roman" w:cs="Times New Roman"/>
                <w:sz w:val="16"/>
                <w:szCs w:val="16"/>
              </w:rPr>
              <w:t> </w:t>
            </w:r>
          </w:p>
        </w:tc>
        <w:tc>
          <w:tcPr>
            <w:tcW w:w="693" w:type="dxa"/>
            <w:tcBorders>
              <w:top w:val="nil"/>
              <w:left w:val="nil"/>
              <w:bottom w:val="single" w:sz="4" w:space="0" w:color="auto"/>
              <w:right w:val="single" w:sz="4" w:space="0" w:color="auto"/>
            </w:tcBorders>
            <w:shd w:val="clear" w:color="auto" w:fill="auto"/>
            <w:noWrap/>
          </w:tcPr>
          <w:p w:rsidR="00AD7418" w:rsidRPr="00AD7418" w:rsidRDefault="00AD7418" w:rsidP="003A1BBD">
            <w:pPr>
              <w:spacing w:after="0" w:line="240" w:lineRule="auto"/>
              <w:jc w:val="right"/>
              <w:rPr>
                <w:rFonts w:ascii="Times New Roman" w:hAnsi="Times New Roman" w:cs="Times New Roman"/>
                <w:sz w:val="16"/>
                <w:szCs w:val="16"/>
              </w:rPr>
            </w:pPr>
            <w:r w:rsidRPr="00AD7418">
              <w:rPr>
                <w:rFonts w:ascii="Times New Roman" w:hAnsi="Times New Roman" w:cs="Times New Roman"/>
                <w:sz w:val="16"/>
                <w:szCs w:val="16"/>
              </w:rPr>
              <w:t> </w:t>
            </w:r>
          </w:p>
        </w:tc>
        <w:tc>
          <w:tcPr>
            <w:tcW w:w="707" w:type="dxa"/>
            <w:tcBorders>
              <w:top w:val="nil"/>
              <w:left w:val="nil"/>
              <w:bottom w:val="single" w:sz="4" w:space="0" w:color="auto"/>
              <w:right w:val="single" w:sz="4" w:space="0" w:color="auto"/>
            </w:tcBorders>
            <w:shd w:val="clear" w:color="auto" w:fill="auto"/>
            <w:noWrap/>
          </w:tcPr>
          <w:p w:rsidR="00AD7418" w:rsidRPr="00AD7418" w:rsidRDefault="00AD7418" w:rsidP="003A1BBD">
            <w:pPr>
              <w:spacing w:after="0" w:line="240" w:lineRule="auto"/>
              <w:jc w:val="right"/>
              <w:rPr>
                <w:rFonts w:ascii="Times New Roman" w:hAnsi="Times New Roman" w:cs="Times New Roman"/>
                <w:sz w:val="16"/>
                <w:szCs w:val="16"/>
              </w:rPr>
            </w:pPr>
            <w:r w:rsidRPr="00AD7418">
              <w:rPr>
                <w:rFonts w:ascii="Times New Roman" w:hAnsi="Times New Roman" w:cs="Times New Roman"/>
                <w:sz w:val="16"/>
                <w:szCs w:val="16"/>
              </w:rPr>
              <w:t> </w:t>
            </w:r>
          </w:p>
        </w:tc>
      </w:tr>
      <w:tr w:rsidR="00AD7418" w:rsidRPr="00AD7418" w:rsidTr="00482B87">
        <w:trPr>
          <w:trHeight w:val="300"/>
        </w:trPr>
        <w:tc>
          <w:tcPr>
            <w:tcW w:w="9400" w:type="dxa"/>
            <w:gridSpan w:val="10"/>
            <w:tcBorders>
              <w:top w:val="single" w:sz="4" w:space="0" w:color="auto"/>
              <w:left w:val="single" w:sz="4" w:space="0" w:color="auto"/>
              <w:bottom w:val="single" w:sz="4" w:space="0" w:color="auto"/>
              <w:right w:val="single" w:sz="4" w:space="0" w:color="auto"/>
            </w:tcBorders>
            <w:shd w:val="clear" w:color="auto" w:fill="auto"/>
          </w:tcPr>
          <w:p w:rsidR="00AD7418" w:rsidRPr="00AD7418" w:rsidRDefault="00AD7418" w:rsidP="003A1BBD">
            <w:pPr>
              <w:spacing w:after="0" w:line="240" w:lineRule="auto"/>
              <w:rPr>
                <w:rFonts w:ascii="Times New Roman" w:hAnsi="Times New Roman" w:cs="Times New Roman"/>
                <w:sz w:val="16"/>
                <w:szCs w:val="16"/>
              </w:rPr>
            </w:pPr>
            <w:r w:rsidRPr="00AD7418">
              <w:rPr>
                <w:rFonts w:ascii="Times New Roman" w:hAnsi="Times New Roman" w:cs="Times New Roman"/>
                <w:sz w:val="16"/>
                <w:szCs w:val="16"/>
              </w:rPr>
              <w:t xml:space="preserve">  Итого Поз. 1-5, 7-10, 13-15 "Перевод в текущие цены 3-го квартала 2014г. Письмо МИНСТРОЙ № 15285-ЕС/08 от 04.08.2014г. СМР=6"</w:t>
            </w:r>
          </w:p>
        </w:tc>
        <w:tc>
          <w:tcPr>
            <w:tcW w:w="812" w:type="dxa"/>
            <w:tcBorders>
              <w:top w:val="nil"/>
              <w:left w:val="nil"/>
              <w:bottom w:val="single" w:sz="4" w:space="0" w:color="auto"/>
              <w:right w:val="single" w:sz="4" w:space="0" w:color="auto"/>
            </w:tcBorders>
            <w:shd w:val="clear" w:color="auto" w:fill="auto"/>
          </w:tcPr>
          <w:p w:rsidR="00AD7418" w:rsidRPr="00AD7418" w:rsidRDefault="00AD7418" w:rsidP="003A1BBD">
            <w:pPr>
              <w:spacing w:after="0" w:line="240" w:lineRule="auto"/>
              <w:jc w:val="right"/>
              <w:rPr>
                <w:rFonts w:ascii="Times New Roman" w:hAnsi="Times New Roman" w:cs="Times New Roman"/>
                <w:sz w:val="16"/>
                <w:szCs w:val="16"/>
              </w:rPr>
            </w:pPr>
            <w:r w:rsidRPr="00AD7418">
              <w:rPr>
                <w:rFonts w:ascii="Times New Roman" w:hAnsi="Times New Roman" w:cs="Times New Roman"/>
                <w:sz w:val="16"/>
                <w:szCs w:val="16"/>
              </w:rPr>
              <w:t> </w:t>
            </w:r>
          </w:p>
        </w:tc>
        <w:tc>
          <w:tcPr>
            <w:tcW w:w="852" w:type="dxa"/>
            <w:tcBorders>
              <w:top w:val="nil"/>
              <w:left w:val="nil"/>
              <w:bottom w:val="single" w:sz="4" w:space="0" w:color="auto"/>
              <w:right w:val="single" w:sz="4" w:space="0" w:color="auto"/>
            </w:tcBorders>
            <w:shd w:val="clear" w:color="auto" w:fill="auto"/>
            <w:noWrap/>
          </w:tcPr>
          <w:p w:rsidR="00AD7418" w:rsidRPr="00AD7418" w:rsidRDefault="00AD7418" w:rsidP="003A1BBD">
            <w:pPr>
              <w:spacing w:after="0" w:line="240" w:lineRule="auto"/>
              <w:jc w:val="right"/>
              <w:rPr>
                <w:rFonts w:ascii="Times New Roman" w:hAnsi="Times New Roman" w:cs="Times New Roman"/>
                <w:sz w:val="16"/>
                <w:szCs w:val="16"/>
              </w:rPr>
            </w:pPr>
            <w:r w:rsidRPr="00AD7418">
              <w:rPr>
                <w:rFonts w:ascii="Times New Roman" w:hAnsi="Times New Roman" w:cs="Times New Roman"/>
                <w:sz w:val="16"/>
                <w:szCs w:val="16"/>
              </w:rPr>
              <w:t> </w:t>
            </w:r>
          </w:p>
        </w:tc>
        <w:tc>
          <w:tcPr>
            <w:tcW w:w="869" w:type="dxa"/>
            <w:tcBorders>
              <w:top w:val="nil"/>
              <w:left w:val="nil"/>
              <w:bottom w:val="single" w:sz="4" w:space="0" w:color="auto"/>
              <w:right w:val="single" w:sz="4" w:space="0" w:color="auto"/>
            </w:tcBorders>
            <w:shd w:val="clear" w:color="auto" w:fill="auto"/>
            <w:noWrap/>
          </w:tcPr>
          <w:p w:rsidR="00AD7418" w:rsidRPr="00AD7418" w:rsidRDefault="00AD7418" w:rsidP="003A1BBD">
            <w:pPr>
              <w:spacing w:after="0" w:line="240" w:lineRule="auto"/>
              <w:jc w:val="right"/>
              <w:rPr>
                <w:rFonts w:ascii="Times New Roman" w:hAnsi="Times New Roman" w:cs="Times New Roman"/>
                <w:sz w:val="16"/>
                <w:szCs w:val="16"/>
              </w:rPr>
            </w:pPr>
            <w:r w:rsidRPr="00AD7418">
              <w:rPr>
                <w:rFonts w:ascii="Times New Roman" w:hAnsi="Times New Roman" w:cs="Times New Roman"/>
                <w:sz w:val="16"/>
                <w:szCs w:val="16"/>
              </w:rPr>
              <w:t> </w:t>
            </w:r>
          </w:p>
        </w:tc>
        <w:tc>
          <w:tcPr>
            <w:tcW w:w="813" w:type="dxa"/>
            <w:tcBorders>
              <w:top w:val="nil"/>
              <w:left w:val="nil"/>
              <w:bottom w:val="single" w:sz="4" w:space="0" w:color="auto"/>
              <w:right w:val="single" w:sz="4" w:space="0" w:color="auto"/>
            </w:tcBorders>
            <w:shd w:val="clear" w:color="auto" w:fill="auto"/>
            <w:noWrap/>
          </w:tcPr>
          <w:p w:rsidR="00AD7418" w:rsidRPr="00AD7418" w:rsidRDefault="00AD7418" w:rsidP="003A1BBD">
            <w:pPr>
              <w:spacing w:after="0" w:line="240" w:lineRule="auto"/>
              <w:jc w:val="right"/>
              <w:rPr>
                <w:rFonts w:ascii="Times New Roman" w:hAnsi="Times New Roman" w:cs="Times New Roman"/>
                <w:sz w:val="16"/>
                <w:szCs w:val="16"/>
              </w:rPr>
            </w:pPr>
            <w:r w:rsidRPr="00AD7418">
              <w:rPr>
                <w:rFonts w:ascii="Times New Roman" w:hAnsi="Times New Roman" w:cs="Times New Roman"/>
                <w:sz w:val="16"/>
                <w:szCs w:val="16"/>
              </w:rPr>
              <w:t> </w:t>
            </w:r>
          </w:p>
        </w:tc>
        <w:tc>
          <w:tcPr>
            <w:tcW w:w="769" w:type="dxa"/>
            <w:tcBorders>
              <w:top w:val="nil"/>
              <w:left w:val="nil"/>
              <w:bottom w:val="single" w:sz="4" w:space="0" w:color="auto"/>
              <w:right w:val="single" w:sz="4" w:space="0" w:color="auto"/>
            </w:tcBorders>
            <w:shd w:val="clear" w:color="auto" w:fill="auto"/>
            <w:noWrap/>
          </w:tcPr>
          <w:p w:rsidR="00AD7418" w:rsidRPr="00AD7418" w:rsidRDefault="00AD7418" w:rsidP="003A1BBD">
            <w:pPr>
              <w:spacing w:after="0" w:line="240" w:lineRule="auto"/>
              <w:jc w:val="right"/>
              <w:rPr>
                <w:rFonts w:ascii="Times New Roman" w:hAnsi="Times New Roman" w:cs="Times New Roman"/>
                <w:sz w:val="16"/>
                <w:szCs w:val="16"/>
              </w:rPr>
            </w:pPr>
            <w:r w:rsidRPr="00AD7418">
              <w:rPr>
                <w:rFonts w:ascii="Times New Roman" w:hAnsi="Times New Roman" w:cs="Times New Roman"/>
                <w:sz w:val="16"/>
                <w:szCs w:val="16"/>
              </w:rPr>
              <w:t> </w:t>
            </w:r>
          </w:p>
        </w:tc>
        <w:tc>
          <w:tcPr>
            <w:tcW w:w="707" w:type="dxa"/>
            <w:tcBorders>
              <w:top w:val="nil"/>
              <w:left w:val="nil"/>
              <w:bottom w:val="single" w:sz="4" w:space="0" w:color="auto"/>
              <w:right w:val="single" w:sz="4" w:space="0" w:color="auto"/>
            </w:tcBorders>
            <w:shd w:val="clear" w:color="auto" w:fill="auto"/>
            <w:noWrap/>
          </w:tcPr>
          <w:p w:rsidR="00AD7418" w:rsidRPr="00AD7418" w:rsidRDefault="00AD7418" w:rsidP="003A1BBD">
            <w:pPr>
              <w:spacing w:after="0" w:line="240" w:lineRule="auto"/>
              <w:jc w:val="right"/>
              <w:rPr>
                <w:rFonts w:ascii="Times New Roman" w:hAnsi="Times New Roman" w:cs="Times New Roman"/>
                <w:sz w:val="16"/>
                <w:szCs w:val="16"/>
              </w:rPr>
            </w:pPr>
            <w:r w:rsidRPr="00AD7418">
              <w:rPr>
                <w:rFonts w:ascii="Times New Roman" w:hAnsi="Times New Roman" w:cs="Times New Roman"/>
                <w:sz w:val="16"/>
                <w:szCs w:val="16"/>
              </w:rPr>
              <w:t> </w:t>
            </w:r>
          </w:p>
        </w:tc>
        <w:tc>
          <w:tcPr>
            <w:tcW w:w="693" w:type="dxa"/>
            <w:tcBorders>
              <w:top w:val="nil"/>
              <w:left w:val="nil"/>
              <w:bottom w:val="single" w:sz="4" w:space="0" w:color="auto"/>
              <w:right w:val="single" w:sz="4" w:space="0" w:color="auto"/>
            </w:tcBorders>
            <w:shd w:val="clear" w:color="auto" w:fill="auto"/>
            <w:noWrap/>
          </w:tcPr>
          <w:p w:rsidR="00AD7418" w:rsidRPr="00AD7418" w:rsidRDefault="00AD7418" w:rsidP="003A1BBD">
            <w:pPr>
              <w:spacing w:after="0" w:line="240" w:lineRule="auto"/>
              <w:jc w:val="right"/>
              <w:rPr>
                <w:rFonts w:ascii="Times New Roman" w:hAnsi="Times New Roman" w:cs="Times New Roman"/>
                <w:sz w:val="16"/>
                <w:szCs w:val="16"/>
              </w:rPr>
            </w:pPr>
            <w:r w:rsidRPr="00AD7418">
              <w:rPr>
                <w:rFonts w:ascii="Times New Roman" w:hAnsi="Times New Roman" w:cs="Times New Roman"/>
                <w:sz w:val="16"/>
                <w:szCs w:val="16"/>
              </w:rPr>
              <w:t> </w:t>
            </w:r>
          </w:p>
        </w:tc>
        <w:tc>
          <w:tcPr>
            <w:tcW w:w="707" w:type="dxa"/>
            <w:tcBorders>
              <w:top w:val="nil"/>
              <w:left w:val="nil"/>
              <w:bottom w:val="single" w:sz="4" w:space="0" w:color="auto"/>
              <w:right w:val="single" w:sz="4" w:space="0" w:color="auto"/>
            </w:tcBorders>
            <w:shd w:val="clear" w:color="auto" w:fill="auto"/>
          </w:tcPr>
          <w:p w:rsidR="00AD7418" w:rsidRPr="00AD7418" w:rsidRDefault="00AD7418" w:rsidP="003A1BBD">
            <w:pPr>
              <w:spacing w:after="0" w:line="240" w:lineRule="auto"/>
              <w:jc w:val="right"/>
              <w:rPr>
                <w:rFonts w:ascii="Times New Roman" w:hAnsi="Times New Roman" w:cs="Times New Roman"/>
                <w:sz w:val="16"/>
                <w:szCs w:val="16"/>
              </w:rPr>
            </w:pPr>
            <w:r w:rsidRPr="00AD7418">
              <w:rPr>
                <w:rFonts w:ascii="Times New Roman" w:hAnsi="Times New Roman" w:cs="Times New Roman"/>
                <w:sz w:val="16"/>
                <w:szCs w:val="16"/>
              </w:rPr>
              <w:t> </w:t>
            </w:r>
          </w:p>
        </w:tc>
      </w:tr>
      <w:tr w:rsidR="00AD7418" w:rsidRPr="00AD7418" w:rsidTr="00482B87">
        <w:trPr>
          <w:trHeight w:val="300"/>
        </w:trPr>
        <w:tc>
          <w:tcPr>
            <w:tcW w:w="9400" w:type="dxa"/>
            <w:gridSpan w:val="10"/>
            <w:tcBorders>
              <w:top w:val="single" w:sz="4" w:space="0" w:color="auto"/>
              <w:left w:val="single" w:sz="4" w:space="0" w:color="auto"/>
              <w:bottom w:val="single" w:sz="4" w:space="0" w:color="auto"/>
              <w:right w:val="single" w:sz="4" w:space="0" w:color="auto"/>
            </w:tcBorders>
            <w:shd w:val="clear" w:color="auto" w:fill="auto"/>
          </w:tcPr>
          <w:p w:rsidR="00AD7418" w:rsidRPr="00AD7418" w:rsidRDefault="00AD7418" w:rsidP="003A1BBD">
            <w:pPr>
              <w:spacing w:after="0" w:line="240" w:lineRule="auto"/>
              <w:rPr>
                <w:rFonts w:ascii="Times New Roman" w:hAnsi="Times New Roman" w:cs="Times New Roman"/>
                <w:sz w:val="16"/>
                <w:szCs w:val="16"/>
              </w:rPr>
            </w:pPr>
            <w:r w:rsidRPr="00AD7418">
              <w:rPr>
                <w:rFonts w:ascii="Times New Roman" w:hAnsi="Times New Roman" w:cs="Times New Roman"/>
                <w:sz w:val="16"/>
                <w:szCs w:val="16"/>
              </w:rPr>
              <w:t xml:space="preserve">  Итого Поз. 6, 11-12 "Перевод в текущие цены 3-го квартала 2014г. Письмо МИНСТРОЙ № 15285-ЕС/08 от 04.08.2014г. СМР=6,26"</w:t>
            </w:r>
          </w:p>
        </w:tc>
        <w:tc>
          <w:tcPr>
            <w:tcW w:w="812" w:type="dxa"/>
            <w:tcBorders>
              <w:top w:val="nil"/>
              <w:left w:val="nil"/>
              <w:bottom w:val="single" w:sz="4" w:space="0" w:color="auto"/>
              <w:right w:val="single" w:sz="4" w:space="0" w:color="auto"/>
            </w:tcBorders>
            <w:shd w:val="clear" w:color="auto" w:fill="auto"/>
          </w:tcPr>
          <w:p w:rsidR="00AD7418" w:rsidRPr="00AD7418" w:rsidRDefault="00AD7418" w:rsidP="003A1BBD">
            <w:pPr>
              <w:spacing w:after="0" w:line="240" w:lineRule="auto"/>
              <w:jc w:val="right"/>
              <w:rPr>
                <w:rFonts w:ascii="Times New Roman" w:hAnsi="Times New Roman" w:cs="Times New Roman"/>
                <w:sz w:val="16"/>
                <w:szCs w:val="16"/>
              </w:rPr>
            </w:pPr>
            <w:r w:rsidRPr="00AD7418">
              <w:rPr>
                <w:rFonts w:ascii="Times New Roman" w:hAnsi="Times New Roman" w:cs="Times New Roman"/>
                <w:sz w:val="16"/>
                <w:szCs w:val="16"/>
              </w:rPr>
              <w:t> </w:t>
            </w:r>
          </w:p>
        </w:tc>
        <w:tc>
          <w:tcPr>
            <w:tcW w:w="852" w:type="dxa"/>
            <w:tcBorders>
              <w:top w:val="nil"/>
              <w:left w:val="nil"/>
              <w:bottom w:val="single" w:sz="4" w:space="0" w:color="auto"/>
              <w:right w:val="single" w:sz="4" w:space="0" w:color="auto"/>
            </w:tcBorders>
            <w:shd w:val="clear" w:color="auto" w:fill="auto"/>
            <w:noWrap/>
          </w:tcPr>
          <w:p w:rsidR="00AD7418" w:rsidRPr="00AD7418" w:rsidRDefault="00AD7418" w:rsidP="003A1BBD">
            <w:pPr>
              <w:spacing w:after="0" w:line="240" w:lineRule="auto"/>
              <w:jc w:val="right"/>
              <w:rPr>
                <w:rFonts w:ascii="Times New Roman" w:hAnsi="Times New Roman" w:cs="Times New Roman"/>
                <w:sz w:val="16"/>
                <w:szCs w:val="16"/>
              </w:rPr>
            </w:pPr>
            <w:r w:rsidRPr="00AD7418">
              <w:rPr>
                <w:rFonts w:ascii="Times New Roman" w:hAnsi="Times New Roman" w:cs="Times New Roman"/>
                <w:sz w:val="16"/>
                <w:szCs w:val="16"/>
              </w:rPr>
              <w:t> </w:t>
            </w:r>
          </w:p>
        </w:tc>
        <w:tc>
          <w:tcPr>
            <w:tcW w:w="869" w:type="dxa"/>
            <w:tcBorders>
              <w:top w:val="nil"/>
              <w:left w:val="nil"/>
              <w:bottom w:val="single" w:sz="4" w:space="0" w:color="auto"/>
              <w:right w:val="single" w:sz="4" w:space="0" w:color="auto"/>
            </w:tcBorders>
            <w:shd w:val="clear" w:color="auto" w:fill="auto"/>
            <w:noWrap/>
          </w:tcPr>
          <w:p w:rsidR="00AD7418" w:rsidRPr="00AD7418" w:rsidRDefault="00AD7418" w:rsidP="003A1BBD">
            <w:pPr>
              <w:spacing w:after="0" w:line="240" w:lineRule="auto"/>
              <w:jc w:val="right"/>
              <w:rPr>
                <w:rFonts w:ascii="Times New Roman" w:hAnsi="Times New Roman" w:cs="Times New Roman"/>
                <w:sz w:val="16"/>
                <w:szCs w:val="16"/>
              </w:rPr>
            </w:pPr>
            <w:r w:rsidRPr="00AD7418">
              <w:rPr>
                <w:rFonts w:ascii="Times New Roman" w:hAnsi="Times New Roman" w:cs="Times New Roman"/>
                <w:sz w:val="16"/>
                <w:szCs w:val="16"/>
              </w:rPr>
              <w:t> </w:t>
            </w:r>
          </w:p>
        </w:tc>
        <w:tc>
          <w:tcPr>
            <w:tcW w:w="813" w:type="dxa"/>
            <w:tcBorders>
              <w:top w:val="nil"/>
              <w:left w:val="nil"/>
              <w:bottom w:val="single" w:sz="4" w:space="0" w:color="auto"/>
              <w:right w:val="single" w:sz="4" w:space="0" w:color="auto"/>
            </w:tcBorders>
            <w:shd w:val="clear" w:color="auto" w:fill="auto"/>
            <w:noWrap/>
          </w:tcPr>
          <w:p w:rsidR="00AD7418" w:rsidRPr="00AD7418" w:rsidRDefault="00AD7418" w:rsidP="003A1BBD">
            <w:pPr>
              <w:spacing w:after="0" w:line="240" w:lineRule="auto"/>
              <w:jc w:val="right"/>
              <w:rPr>
                <w:rFonts w:ascii="Times New Roman" w:hAnsi="Times New Roman" w:cs="Times New Roman"/>
                <w:sz w:val="16"/>
                <w:szCs w:val="16"/>
              </w:rPr>
            </w:pPr>
            <w:r w:rsidRPr="00AD7418">
              <w:rPr>
                <w:rFonts w:ascii="Times New Roman" w:hAnsi="Times New Roman" w:cs="Times New Roman"/>
                <w:sz w:val="16"/>
                <w:szCs w:val="16"/>
              </w:rPr>
              <w:t> </w:t>
            </w:r>
          </w:p>
        </w:tc>
        <w:tc>
          <w:tcPr>
            <w:tcW w:w="769" w:type="dxa"/>
            <w:tcBorders>
              <w:top w:val="nil"/>
              <w:left w:val="nil"/>
              <w:bottom w:val="single" w:sz="4" w:space="0" w:color="auto"/>
              <w:right w:val="single" w:sz="4" w:space="0" w:color="auto"/>
            </w:tcBorders>
            <w:shd w:val="clear" w:color="auto" w:fill="auto"/>
            <w:noWrap/>
          </w:tcPr>
          <w:p w:rsidR="00AD7418" w:rsidRPr="00AD7418" w:rsidRDefault="00AD7418" w:rsidP="003A1BBD">
            <w:pPr>
              <w:spacing w:after="0" w:line="240" w:lineRule="auto"/>
              <w:jc w:val="right"/>
              <w:rPr>
                <w:rFonts w:ascii="Times New Roman" w:hAnsi="Times New Roman" w:cs="Times New Roman"/>
                <w:sz w:val="16"/>
                <w:szCs w:val="16"/>
              </w:rPr>
            </w:pPr>
            <w:r w:rsidRPr="00AD7418">
              <w:rPr>
                <w:rFonts w:ascii="Times New Roman" w:hAnsi="Times New Roman" w:cs="Times New Roman"/>
                <w:sz w:val="16"/>
                <w:szCs w:val="16"/>
              </w:rPr>
              <w:t> </w:t>
            </w:r>
          </w:p>
        </w:tc>
        <w:tc>
          <w:tcPr>
            <w:tcW w:w="707" w:type="dxa"/>
            <w:tcBorders>
              <w:top w:val="nil"/>
              <w:left w:val="nil"/>
              <w:bottom w:val="single" w:sz="4" w:space="0" w:color="auto"/>
              <w:right w:val="single" w:sz="4" w:space="0" w:color="auto"/>
            </w:tcBorders>
            <w:shd w:val="clear" w:color="auto" w:fill="auto"/>
            <w:noWrap/>
          </w:tcPr>
          <w:p w:rsidR="00AD7418" w:rsidRPr="00AD7418" w:rsidRDefault="00AD7418" w:rsidP="003A1BBD">
            <w:pPr>
              <w:spacing w:after="0" w:line="240" w:lineRule="auto"/>
              <w:jc w:val="right"/>
              <w:rPr>
                <w:rFonts w:ascii="Times New Roman" w:hAnsi="Times New Roman" w:cs="Times New Roman"/>
                <w:sz w:val="16"/>
                <w:szCs w:val="16"/>
              </w:rPr>
            </w:pPr>
            <w:r w:rsidRPr="00AD7418">
              <w:rPr>
                <w:rFonts w:ascii="Times New Roman" w:hAnsi="Times New Roman" w:cs="Times New Roman"/>
                <w:sz w:val="16"/>
                <w:szCs w:val="16"/>
              </w:rPr>
              <w:t> </w:t>
            </w:r>
          </w:p>
        </w:tc>
        <w:tc>
          <w:tcPr>
            <w:tcW w:w="693" w:type="dxa"/>
            <w:tcBorders>
              <w:top w:val="nil"/>
              <w:left w:val="nil"/>
              <w:bottom w:val="single" w:sz="4" w:space="0" w:color="auto"/>
              <w:right w:val="single" w:sz="4" w:space="0" w:color="auto"/>
            </w:tcBorders>
            <w:shd w:val="clear" w:color="auto" w:fill="auto"/>
            <w:noWrap/>
          </w:tcPr>
          <w:p w:rsidR="00AD7418" w:rsidRPr="00AD7418" w:rsidRDefault="00AD7418" w:rsidP="003A1BBD">
            <w:pPr>
              <w:spacing w:after="0" w:line="240" w:lineRule="auto"/>
              <w:jc w:val="right"/>
              <w:rPr>
                <w:rFonts w:ascii="Times New Roman" w:hAnsi="Times New Roman" w:cs="Times New Roman"/>
                <w:sz w:val="16"/>
                <w:szCs w:val="16"/>
              </w:rPr>
            </w:pPr>
            <w:r w:rsidRPr="00AD7418">
              <w:rPr>
                <w:rFonts w:ascii="Times New Roman" w:hAnsi="Times New Roman" w:cs="Times New Roman"/>
                <w:sz w:val="16"/>
                <w:szCs w:val="16"/>
              </w:rPr>
              <w:t> </w:t>
            </w:r>
          </w:p>
        </w:tc>
        <w:tc>
          <w:tcPr>
            <w:tcW w:w="707" w:type="dxa"/>
            <w:tcBorders>
              <w:top w:val="nil"/>
              <w:left w:val="nil"/>
              <w:bottom w:val="single" w:sz="4" w:space="0" w:color="auto"/>
              <w:right w:val="single" w:sz="4" w:space="0" w:color="auto"/>
            </w:tcBorders>
            <w:shd w:val="clear" w:color="auto" w:fill="auto"/>
            <w:noWrap/>
          </w:tcPr>
          <w:p w:rsidR="00AD7418" w:rsidRPr="00AD7418" w:rsidRDefault="00AD7418" w:rsidP="003A1BBD">
            <w:pPr>
              <w:spacing w:after="0" w:line="240" w:lineRule="auto"/>
              <w:jc w:val="right"/>
              <w:rPr>
                <w:rFonts w:ascii="Times New Roman" w:hAnsi="Times New Roman" w:cs="Times New Roman"/>
                <w:sz w:val="16"/>
                <w:szCs w:val="16"/>
              </w:rPr>
            </w:pPr>
            <w:r w:rsidRPr="00AD7418">
              <w:rPr>
                <w:rFonts w:ascii="Times New Roman" w:hAnsi="Times New Roman" w:cs="Times New Roman"/>
                <w:sz w:val="16"/>
                <w:szCs w:val="16"/>
              </w:rPr>
              <w:t> </w:t>
            </w:r>
          </w:p>
        </w:tc>
      </w:tr>
      <w:tr w:rsidR="00AD7418" w:rsidRPr="00AD7418" w:rsidTr="00482B87">
        <w:trPr>
          <w:trHeight w:val="250"/>
        </w:trPr>
        <w:tc>
          <w:tcPr>
            <w:tcW w:w="9400" w:type="dxa"/>
            <w:gridSpan w:val="10"/>
            <w:tcBorders>
              <w:top w:val="single" w:sz="4" w:space="0" w:color="auto"/>
              <w:left w:val="single" w:sz="4" w:space="0" w:color="auto"/>
              <w:bottom w:val="single" w:sz="4" w:space="0" w:color="auto"/>
              <w:right w:val="single" w:sz="4" w:space="0" w:color="auto"/>
            </w:tcBorders>
            <w:shd w:val="clear" w:color="auto" w:fill="auto"/>
          </w:tcPr>
          <w:p w:rsidR="00AD7418" w:rsidRPr="00AD7418" w:rsidRDefault="00AD7418" w:rsidP="003A1BBD">
            <w:pPr>
              <w:spacing w:after="0" w:line="240" w:lineRule="auto"/>
              <w:rPr>
                <w:rFonts w:ascii="Times New Roman" w:hAnsi="Times New Roman" w:cs="Times New Roman"/>
                <w:sz w:val="16"/>
                <w:szCs w:val="16"/>
              </w:rPr>
            </w:pPr>
            <w:r w:rsidRPr="00AD7418">
              <w:rPr>
                <w:rFonts w:ascii="Times New Roman" w:hAnsi="Times New Roman" w:cs="Times New Roman"/>
                <w:sz w:val="16"/>
                <w:szCs w:val="16"/>
              </w:rPr>
              <w:t xml:space="preserve">  Итого</w:t>
            </w:r>
          </w:p>
        </w:tc>
        <w:tc>
          <w:tcPr>
            <w:tcW w:w="812" w:type="dxa"/>
            <w:tcBorders>
              <w:top w:val="nil"/>
              <w:left w:val="nil"/>
              <w:bottom w:val="single" w:sz="4" w:space="0" w:color="auto"/>
              <w:right w:val="single" w:sz="4" w:space="0" w:color="auto"/>
            </w:tcBorders>
            <w:shd w:val="clear" w:color="auto" w:fill="auto"/>
          </w:tcPr>
          <w:p w:rsidR="00AD7418" w:rsidRPr="00AD7418" w:rsidRDefault="00AD7418" w:rsidP="003A1BBD">
            <w:pPr>
              <w:spacing w:after="0" w:line="240" w:lineRule="auto"/>
              <w:jc w:val="right"/>
              <w:rPr>
                <w:rFonts w:ascii="Times New Roman" w:hAnsi="Times New Roman" w:cs="Times New Roman"/>
                <w:sz w:val="16"/>
                <w:szCs w:val="16"/>
              </w:rPr>
            </w:pPr>
            <w:r w:rsidRPr="00AD7418">
              <w:rPr>
                <w:rFonts w:ascii="Times New Roman" w:hAnsi="Times New Roman" w:cs="Times New Roman"/>
                <w:sz w:val="16"/>
                <w:szCs w:val="16"/>
              </w:rPr>
              <w:t> </w:t>
            </w:r>
          </w:p>
        </w:tc>
        <w:tc>
          <w:tcPr>
            <w:tcW w:w="852" w:type="dxa"/>
            <w:tcBorders>
              <w:top w:val="nil"/>
              <w:left w:val="nil"/>
              <w:bottom w:val="single" w:sz="4" w:space="0" w:color="auto"/>
              <w:right w:val="single" w:sz="4" w:space="0" w:color="auto"/>
            </w:tcBorders>
            <w:shd w:val="clear" w:color="auto" w:fill="auto"/>
            <w:noWrap/>
          </w:tcPr>
          <w:p w:rsidR="00AD7418" w:rsidRPr="00AD7418" w:rsidRDefault="00AD7418" w:rsidP="003A1BBD">
            <w:pPr>
              <w:spacing w:after="0" w:line="240" w:lineRule="auto"/>
              <w:jc w:val="right"/>
              <w:rPr>
                <w:rFonts w:ascii="Times New Roman" w:hAnsi="Times New Roman" w:cs="Times New Roman"/>
                <w:sz w:val="16"/>
                <w:szCs w:val="16"/>
              </w:rPr>
            </w:pPr>
            <w:r w:rsidRPr="00AD7418">
              <w:rPr>
                <w:rFonts w:ascii="Times New Roman" w:hAnsi="Times New Roman" w:cs="Times New Roman"/>
                <w:sz w:val="16"/>
                <w:szCs w:val="16"/>
              </w:rPr>
              <w:t> </w:t>
            </w:r>
          </w:p>
        </w:tc>
        <w:tc>
          <w:tcPr>
            <w:tcW w:w="869" w:type="dxa"/>
            <w:tcBorders>
              <w:top w:val="nil"/>
              <w:left w:val="nil"/>
              <w:bottom w:val="single" w:sz="4" w:space="0" w:color="auto"/>
              <w:right w:val="single" w:sz="4" w:space="0" w:color="auto"/>
            </w:tcBorders>
            <w:shd w:val="clear" w:color="auto" w:fill="auto"/>
            <w:noWrap/>
          </w:tcPr>
          <w:p w:rsidR="00AD7418" w:rsidRPr="00AD7418" w:rsidRDefault="00AD7418" w:rsidP="003A1BBD">
            <w:pPr>
              <w:spacing w:after="0" w:line="240" w:lineRule="auto"/>
              <w:jc w:val="right"/>
              <w:rPr>
                <w:rFonts w:ascii="Times New Roman" w:hAnsi="Times New Roman" w:cs="Times New Roman"/>
                <w:sz w:val="16"/>
                <w:szCs w:val="16"/>
              </w:rPr>
            </w:pPr>
            <w:r w:rsidRPr="00AD7418">
              <w:rPr>
                <w:rFonts w:ascii="Times New Roman" w:hAnsi="Times New Roman" w:cs="Times New Roman"/>
                <w:sz w:val="16"/>
                <w:szCs w:val="16"/>
              </w:rPr>
              <w:t> </w:t>
            </w:r>
          </w:p>
        </w:tc>
        <w:tc>
          <w:tcPr>
            <w:tcW w:w="813" w:type="dxa"/>
            <w:tcBorders>
              <w:top w:val="nil"/>
              <w:left w:val="nil"/>
              <w:bottom w:val="single" w:sz="4" w:space="0" w:color="auto"/>
              <w:right w:val="single" w:sz="4" w:space="0" w:color="auto"/>
            </w:tcBorders>
            <w:shd w:val="clear" w:color="auto" w:fill="auto"/>
            <w:noWrap/>
          </w:tcPr>
          <w:p w:rsidR="00AD7418" w:rsidRPr="00AD7418" w:rsidRDefault="00AD7418" w:rsidP="003A1BBD">
            <w:pPr>
              <w:spacing w:after="0" w:line="240" w:lineRule="auto"/>
              <w:jc w:val="right"/>
              <w:rPr>
                <w:rFonts w:ascii="Times New Roman" w:hAnsi="Times New Roman" w:cs="Times New Roman"/>
                <w:sz w:val="16"/>
                <w:szCs w:val="16"/>
              </w:rPr>
            </w:pPr>
            <w:r w:rsidRPr="00AD7418">
              <w:rPr>
                <w:rFonts w:ascii="Times New Roman" w:hAnsi="Times New Roman" w:cs="Times New Roman"/>
                <w:sz w:val="16"/>
                <w:szCs w:val="16"/>
              </w:rPr>
              <w:t> </w:t>
            </w:r>
          </w:p>
        </w:tc>
        <w:tc>
          <w:tcPr>
            <w:tcW w:w="769" w:type="dxa"/>
            <w:tcBorders>
              <w:top w:val="nil"/>
              <w:left w:val="nil"/>
              <w:bottom w:val="single" w:sz="4" w:space="0" w:color="auto"/>
              <w:right w:val="single" w:sz="4" w:space="0" w:color="auto"/>
            </w:tcBorders>
            <w:shd w:val="clear" w:color="auto" w:fill="auto"/>
            <w:noWrap/>
          </w:tcPr>
          <w:p w:rsidR="00AD7418" w:rsidRPr="00AD7418" w:rsidRDefault="00AD7418" w:rsidP="003A1BBD">
            <w:pPr>
              <w:spacing w:after="0" w:line="240" w:lineRule="auto"/>
              <w:jc w:val="right"/>
              <w:rPr>
                <w:rFonts w:ascii="Times New Roman" w:hAnsi="Times New Roman" w:cs="Times New Roman"/>
                <w:sz w:val="16"/>
                <w:szCs w:val="16"/>
              </w:rPr>
            </w:pPr>
            <w:r w:rsidRPr="00AD7418">
              <w:rPr>
                <w:rFonts w:ascii="Times New Roman" w:hAnsi="Times New Roman" w:cs="Times New Roman"/>
                <w:sz w:val="16"/>
                <w:szCs w:val="16"/>
              </w:rPr>
              <w:t> </w:t>
            </w:r>
          </w:p>
        </w:tc>
        <w:tc>
          <w:tcPr>
            <w:tcW w:w="707" w:type="dxa"/>
            <w:tcBorders>
              <w:top w:val="nil"/>
              <w:left w:val="nil"/>
              <w:bottom w:val="single" w:sz="4" w:space="0" w:color="auto"/>
              <w:right w:val="single" w:sz="4" w:space="0" w:color="auto"/>
            </w:tcBorders>
            <w:shd w:val="clear" w:color="auto" w:fill="auto"/>
            <w:noWrap/>
          </w:tcPr>
          <w:p w:rsidR="00AD7418" w:rsidRPr="00AD7418" w:rsidRDefault="00AD7418" w:rsidP="003A1BBD">
            <w:pPr>
              <w:spacing w:after="0" w:line="240" w:lineRule="auto"/>
              <w:jc w:val="right"/>
              <w:rPr>
                <w:rFonts w:ascii="Times New Roman" w:hAnsi="Times New Roman" w:cs="Times New Roman"/>
                <w:sz w:val="16"/>
                <w:szCs w:val="16"/>
              </w:rPr>
            </w:pPr>
            <w:r w:rsidRPr="00AD7418">
              <w:rPr>
                <w:rFonts w:ascii="Times New Roman" w:hAnsi="Times New Roman" w:cs="Times New Roman"/>
                <w:sz w:val="16"/>
                <w:szCs w:val="16"/>
              </w:rPr>
              <w:t> </w:t>
            </w:r>
          </w:p>
        </w:tc>
        <w:tc>
          <w:tcPr>
            <w:tcW w:w="693" w:type="dxa"/>
            <w:tcBorders>
              <w:top w:val="nil"/>
              <w:left w:val="nil"/>
              <w:bottom w:val="single" w:sz="4" w:space="0" w:color="auto"/>
              <w:right w:val="single" w:sz="4" w:space="0" w:color="auto"/>
            </w:tcBorders>
            <w:shd w:val="clear" w:color="auto" w:fill="auto"/>
            <w:noWrap/>
          </w:tcPr>
          <w:p w:rsidR="00AD7418" w:rsidRPr="00AD7418" w:rsidRDefault="00AD7418" w:rsidP="003A1BBD">
            <w:pPr>
              <w:spacing w:after="0" w:line="240" w:lineRule="auto"/>
              <w:jc w:val="right"/>
              <w:rPr>
                <w:rFonts w:ascii="Times New Roman" w:hAnsi="Times New Roman" w:cs="Times New Roman"/>
                <w:sz w:val="16"/>
                <w:szCs w:val="16"/>
              </w:rPr>
            </w:pPr>
            <w:r w:rsidRPr="00AD7418">
              <w:rPr>
                <w:rFonts w:ascii="Times New Roman" w:hAnsi="Times New Roman" w:cs="Times New Roman"/>
                <w:sz w:val="16"/>
                <w:szCs w:val="16"/>
              </w:rPr>
              <w:t> </w:t>
            </w:r>
          </w:p>
        </w:tc>
        <w:tc>
          <w:tcPr>
            <w:tcW w:w="707" w:type="dxa"/>
            <w:tcBorders>
              <w:top w:val="nil"/>
              <w:left w:val="nil"/>
              <w:bottom w:val="single" w:sz="4" w:space="0" w:color="auto"/>
              <w:right w:val="single" w:sz="4" w:space="0" w:color="auto"/>
            </w:tcBorders>
            <w:shd w:val="clear" w:color="auto" w:fill="auto"/>
          </w:tcPr>
          <w:p w:rsidR="00AD7418" w:rsidRPr="00AD7418" w:rsidRDefault="00AD7418" w:rsidP="003A1BBD">
            <w:pPr>
              <w:spacing w:after="0" w:line="240" w:lineRule="auto"/>
              <w:jc w:val="right"/>
              <w:rPr>
                <w:rFonts w:ascii="Times New Roman" w:hAnsi="Times New Roman" w:cs="Times New Roman"/>
                <w:sz w:val="16"/>
                <w:szCs w:val="16"/>
              </w:rPr>
            </w:pPr>
            <w:r w:rsidRPr="00AD7418">
              <w:rPr>
                <w:rFonts w:ascii="Times New Roman" w:hAnsi="Times New Roman" w:cs="Times New Roman"/>
                <w:sz w:val="16"/>
                <w:szCs w:val="16"/>
              </w:rPr>
              <w:t> </w:t>
            </w:r>
          </w:p>
        </w:tc>
      </w:tr>
      <w:tr w:rsidR="00AD7418" w:rsidRPr="00AD7418" w:rsidTr="00482B87">
        <w:trPr>
          <w:trHeight w:val="250"/>
        </w:trPr>
        <w:tc>
          <w:tcPr>
            <w:tcW w:w="9400" w:type="dxa"/>
            <w:gridSpan w:val="10"/>
            <w:tcBorders>
              <w:top w:val="single" w:sz="4" w:space="0" w:color="auto"/>
              <w:left w:val="single" w:sz="4" w:space="0" w:color="auto"/>
              <w:bottom w:val="single" w:sz="4" w:space="0" w:color="auto"/>
              <w:right w:val="single" w:sz="4" w:space="0" w:color="auto"/>
            </w:tcBorders>
            <w:shd w:val="clear" w:color="auto" w:fill="auto"/>
          </w:tcPr>
          <w:p w:rsidR="00AD7418" w:rsidRPr="00AD7418" w:rsidRDefault="00AD7418" w:rsidP="003A1BBD">
            <w:pPr>
              <w:spacing w:after="0" w:line="240" w:lineRule="auto"/>
              <w:rPr>
                <w:rFonts w:ascii="Times New Roman" w:hAnsi="Times New Roman" w:cs="Times New Roman"/>
                <w:sz w:val="16"/>
                <w:szCs w:val="16"/>
              </w:rPr>
            </w:pPr>
            <w:r w:rsidRPr="00AD7418">
              <w:rPr>
                <w:rFonts w:ascii="Times New Roman" w:hAnsi="Times New Roman" w:cs="Times New Roman"/>
                <w:sz w:val="16"/>
                <w:szCs w:val="16"/>
              </w:rPr>
              <w:t xml:space="preserve">    Справочно, в ценах 2001г.:</w:t>
            </w:r>
          </w:p>
        </w:tc>
        <w:tc>
          <w:tcPr>
            <w:tcW w:w="812" w:type="dxa"/>
            <w:tcBorders>
              <w:top w:val="nil"/>
              <w:left w:val="nil"/>
              <w:bottom w:val="single" w:sz="4" w:space="0" w:color="auto"/>
              <w:right w:val="single" w:sz="4" w:space="0" w:color="auto"/>
            </w:tcBorders>
            <w:shd w:val="clear" w:color="auto" w:fill="auto"/>
            <w:noWrap/>
          </w:tcPr>
          <w:p w:rsidR="00AD7418" w:rsidRPr="00AD7418" w:rsidRDefault="00AD7418" w:rsidP="003A1BBD">
            <w:pPr>
              <w:spacing w:after="0" w:line="240" w:lineRule="auto"/>
              <w:jc w:val="right"/>
              <w:rPr>
                <w:rFonts w:ascii="Times New Roman" w:hAnsi="Times New Roman" w:cs="Times New Roman"/>
                <w:sz w:val="16"/>
                <w:szCs w:val="16"/>
              </w:rPr>
            </w:pPr>
            <w:r w:rsidRPr="00AD7418">
              <w:rPr>
                <w:rFonts w:ascii="Times New Roman" w:hAnsi="Times New Roman" w:cs="Times New Roman"/>
                <w:sz w:val="16"/>
                <w:szCs w:val="16"/>
              </w:rPr>
              <w:t> </w:t>
            </w:r>
          </w:p>
        </w:tc>
        <w:tc>
          <w:tcPr>
            <w:tcW w:w="852" w:type="dxa"/>
            <w:tcBorders>
              <w:top w:val="nil"/>
              <w:left w:val="nil"/>
              <w:bottom w:val="single" w:sz="4" w:space="0" w:color="auto"/>
              <w:right w:val="single" w:sz="4" w:space="0" w:color="auto"/>
            </w:tcBorders>
            <w:shd w:val="clear" w:color="auto" w:fill="auto"/>
            <w:noWrap/>
          </w:tcPr>
          <w:p w:rsidR="00AD7418" w:rsidRPr="00AD7418" w:rsidRDefault="00AD7418" w:rsidP="003A1BBD">
            <w:pPr>
              <w:spacing w:after="0" w:line="240" w:lineRule="auto"/>
              <w:jc w:val="right"/>
              <w:rPr>
                <w:rFonts w:ascii="Times New Roman" w:hAnsi="Times New Roman" w:cs="Times New Roman"/>
                <w:sz w:val="16"/>
                <w:szCs w:val="16"/>
              </w:rPr>
            </w:pPr>
            <w:r w:rsidRPr="00AD7418">
              <w:rPr>
                <w:rFonts w:ascii="Times New Roman" w:hAnsi="Times New Roman" w:cs="Times New Roman"/>
                <w:sz w:val="16"/>
                <w:szCs w:val="16"/>
              </w:rPr>
              <w:t> </w:t>
            </w:r>
          </w:p>
        </w:tc>
        <w:tc>
          <w:tcPr>
            <w:tcW w:w="869" w:type="dxa"/>
            <w:tcBorders>
              <w:top w:val="nil"/>
              <w:left w:val="nil"/>
              <w:bottom w:val="single" w:sz="4" w:space="0" w:color="auto"/>
              <w:right w:val="single" w:sz="4" w:space="0" w:color="auto"/>
            </w:tcBorders>
            <w:shd w:val="clear" w:color="auto" w:fill="auto"/>
            <w:noWrap/>
          </w:tcPr>
          <w:p w:rsidR="00AD7418" w:rsidRPr="00AD7418" w:rsidRDefault="00AD7418" w:rsidP="003A1BBD">
            <w:pPr>
              <w:spacing w:after="0" w:line="240" w:lineRule="auto"/>
              <w:jc w:val="right"/>
              <w:rPr>
                <w:rFonts w:ascii="Times New Roman" w:hAnsi="Times New Roman" w:cs="Times New Roman"/>
                <w:sz w:val="16"/>
                <w:szCs w:val="16"/>
              </w:rPr>
            </w:pPr>
            <w:r w:rsidRPr="00AD7418">
              <w:rPr>
                <w:rFonts w:ascii="Times New Roman" w:hAnsi="Times New Roman" w:cs="Times New Roman"/>
                <w:sz w:val="16"/>
                <w:szCs w:val="16"/>
              </w:rPr>
              <w:t> </w:t>
            </w:r>
          </w:p>
        </w:tc>
        <w:tc>
          <w:tcPr>
            <w:tcW w:w="813" w:type="dxa"/>
            <w:tcBorders>
              <w:top w:val="nil"/>
              <w:left w:val="nil"/>
              <w:bottom w:val="single" w:sz="4" w:space="0" w:color="auto"/>
              <w:right w:val="single" w:sz="4" w:space="0" w:color="auto"/>
            </w:tcBorders>
            <w:shd w:val="clear" w:color="auto" w:fill="auto"/>
            <w:noWrap/>
          </w:tcPr>
          <w:p w:rsidR="00AD7418" w:rsidRPr="00AD7418" w:rsidRDefault="00AD7418" w:rsidP="003A1BBD">
            <w:pPr>
              <w:spacing w:after="0" w:line="240" w:lineRule="auto"/>
              <w:jc w:val="right"/>
              <w:rPr>
                <w:rFonts w:ascii="Times New Roman" w:hAnsi="Times New Roman" w:cs="Times New Roman"/>
                <w:sz w:val="16"/>
                <w:szCs w:val="16"/>
              </w:rPr>
            </w:pPr>
            <w:r w:rsidRPr="00AD7418">
              <w:rPr>
                <w:rFonts w:ascii="Times New Roman" w:hAnsi="Times New Roman" w:cs="Times New Roman"/>
                <w:sz w:val="16"/>
                <w:szCs w:val="16"/>
              </w:rPr>
              <w:t> </w:t>
            </w:r>
          </w:p>
        </w:tc>
        <w:tc>
          <w:tcPr>
            <w:tcW w:w="769" w:type="dxa"/>
            <w:tcBorders>
              <w:top w:val="nil"/>
              <w:left w:val="nil"/>
              <w:bottom w:val="single" w:sz="4" w:space="0" w:color="auto"/>
              <w:right w:val="single" w:sz="4" w:space="0" w:color="auto"/>
            </w:tcBorders>
            <w:shd w:val="clear" w:color="auto" w:fill="auto"/>
            <w:noWrap/>
          </w:tcPr>
          <w:p w:rsidR="00AD7418" w:rsidRPr="00AD7418" w:rsidRDefault="00AD7418" w:rsidP="003A1BBD">
            <w:pPr>
              <w:spacing w:after="0" w:line="240" w:lineRule="auto"/>
              <w:jc w:val="right"/>
              <w:rPr>
                <w:rFonts w:ascii="Times New Roman" w:hAnsi="Times New Roman" w:cs="Times New Roman"/>
                <w:sz w:val="16"/>
                <w:szCs w:val="16"/>
              </w:rPr>
            </w:pPr>
            <w:r w:rsidRPr="00AD7418">
              <w:rPr>
                <w:rFonts w:ascii="Times New Roman" w:hAnsi="Times New Roman" w:cs="Times New Roman"/>
                <w:sz w:val="16"/>
                <w:szCs w:val="16"/>
              </w:rPr>
              <w:t> </w:t>
            </w:r>
          </w:p>
        </w:tc>
        <w:tc>
          <w:tcPr>
            <w:tcW w:w="707" w:type="dxa"/>
            <w:tcBorders>
              <w:top w:val="nil"/>
              <w:left w:val="nil"/>
              <w:bottom w:val="single" w:sz="4" w:space="0" w:color="auto"/>
              <w:right w:val="single" w:sz="4" w:space="0" w:color="auto"/>
            </w:tcBorders>
            <w:shd w:val="clear" w:color="auto" w:fill="auto"/>
            <w:noWrap/>
          </w:tcPr>
          <w:p w:rsidR="00AD7418" w:rsidRPr="00AD7418" w:rsidRDefault="00AD7418" w:rsidP="003A1BBD">
            <w:pPr>
              <w:spacing w:after="0" w:line="240" w:lineRule="auto"/>
              <w:jc w:val="right"/>
              <w:rPr>
                <w:rFonts w:ascii="Times New Roman" w:hAnsi="Times New Roman" w:cs="Times New Roman"/>
                <w:sz w:val="16"/>
                <w:szCs w:val="16"/>
              </w:rPr>
            </w:pPr>
            <w:r w:rsidRPr="00AD7418">
              <w:rPr>
                <w:rFonts w:ascii="Times New Roman" w:hAnsi="Times New Roman" w:cs="Times New Roman"/>
                <w:sz w:val="16"/>
                <w:szCs w:val="16"/>
              </w:rPr>
              <w:t> </w:t>
            </w:r>
          </w:p>
        </w:tc>
        <w:tc>
          <w:tcPr>
            <w:tcW w:w="693" w:type="dxa"/>
            <w:tcBorders>
              <w:top w:val="nil"/>
              <w:left w:val="nil"/>
              <w:bottom w:val="single" w:sz="4" w:space="0" w:color="auto"/>
              <w:right w:val="single" w:sz="4" w:space="0" w:color="auto"/>
            </w:tcBorders>
            <w:shd w:val="clear" w:color="auto" w:fill="auto"/>
            <w:noWrap/>
          </w:tcPr>
          <w:p w:rsidR="00AD7418" w:rsidRPr="00AD7418" w:rsidRDefault="00AD7418" w:rsidP="003A1BBD">
            <w:pPr>
              <w:spacing w:after="0" w:line="240" w:lineRule="auto"/>
              <w:jc w:val="right"/>
              <w:rPr>
                <w:rFonts w:ascii="Times New Roman" w:hAnsi="Times New Roman" w:cs="Times New Roman"/>
                <w:sz w:val="16"/>
                <w:szCs w:val="16"/>
              </w:rPr>
            </w:pPr>
            <w:r w:rsidRPr="00AD7418">
              <w:rPr>
                <w:rFonts w:ascii="Times New Roman" w:hAnsi="Times New Roman" w:cs="Times New Roman"/>
                <w:sz w:val="16"/>
                <w:szCs w:val="16"/>
              </w:rPr>
              <w:t> </w:t>
            </w:r>
          </w:p>
        </w:tc>
        <w:tc>
          <w:tcPr>
            <w:tcW w:w="707" w:type="dxa"/>
            <w:tcBorders>
              <w:top w:val="nil"/>
              <w:left w:val="nil"/>
              <w:bottom w:val="single" w:sz="4" w:space="0" w:color="auto"/>
              <w:right w:val="single" w:sz="4" w:space="0" w:color="auto"/>
            </w:tcBorders>
            <w:shd w:val="clear" w:color="auto" w:fill="auto"/>
            <w:noWrap/>
          </w:tcPr>
          <w:p w:rsidR="00AD7418" w:rsidRPr="00AD7418" w:rsidRDefault="00AD7418" w:rsidP="003A1BBD">
            <w:pPr>
              <w:spacing w:after="0" w:line="240" w:lineRule="auto"/>
              <w:jc w:val="right"/>
              <w:rPr>
                <w:rFonts w:ascii="Times New Roman" w:hAnsi="Times New Roman" w:cs="Times New Roman"/>
                <w:sz w:val="16"/>
                <w:szCs w:val="16"/>
              </w:rPr>
            </w:pPr>
            <w:r w:rsidRPr="00AD7418">
              <w:rPr>
                <w:rFonts w:ascii="Times New Roman" w:hAnsi="Times New Roman" w:cs="Times New Roman"/>
                <w:sz w:val="16"/>
                <w:szCs w:val="16"/>
              </w:rPr>
              <w:t> </w:t>
            </w:r>
          </w:p>
        </w:tc>
      </w:tr>
      <w:tr w:rsidR="00AD7418" w:rsidRPr="00AD7418" w:rsidTr="00482B87">
        <w:trPr>
          <w:trHeight w:val="250"/>
        </w:trPr>
        <w:tc>
          <w:tcPr>
            <w:tcW w:w="9400" w:type="dxa"/>
            <w:gridSpan w:val="10"/>
            <w:tcBorders>
              <w:top w:val="single" w:sz="4" w:space="0" w:color="auto"/>
              <w:left w:val="single" w:sz="4" w:space="0" w:color="auto"/>
              <w:bottom w:val="single" w:sz="4" w:space="0" w:color="auto"/>
              <w:right w:val="single" w:sz="4" w:space="0" w:color="auto"/>
            </w:tcBorders>
            <w:shd w:val="clear" w:color="auto" w:fill="auto"/>
          </w:tcPr>
          <w:p w:rsidR="00AD7418" w:rsidRPr="00AD7418" w:rsidRDefault="00AD7418" w:rsidP="003A1BBD">
            <w:pPr>
              <w:spacing w:after="0" w:line="240" w:lineRule="auto"/>
              <w:rPr>
                <w:rFonts w:ascii="Times New Roman" w:hAnsi="Times New Roman" w:cs="Times New Roman"/>
                <w:sz w:val="16"/>
                <w:szCs w:val="16"/>
              </w:rPr>
            </w:pPr>
            <w:r w:rsidRPr="00AD7418">
              <w:rPr>
                <w:rFonts w:ascii="Times New Roman" w:hAnsi="Times New Roman" w:cs="Times New Roman"/>
                <w:sz w:val="16"/>
                <w:szCs w:val="16"/>
              </w:rPr>
              <w:t xml:space="preserve">      Материалы</w:t>
            </w:r>
          </w:p>
        </w:tc>
        <w:tc>
          <w:tcPr>
            <w:tcW w:w="812" w:type="dxa"/>
            <w:tcBorders>
              <w:top w:val="nil"/>
              <w:left w:val="nil"/>
              <w:bottom w:val="single" w:sz="4" w:space="0" w:color="auto"/>
              <w:right w:val="single" w:sz="4" w:space="0" w:color="auto"/>
            </w:tcBorders>
            <w:shd w:val="clear" w:color="auto" w:fill="auto"/>
          </w:tcPr>
          <w:p w:rsidR="00AD7418" w:rsidRPr="00AD7418" w:rsidRDefault="00AD7418" w:rsidP="003A1BBD">
            <w:pPr>
              <w:spacing w:after="0" w:line="240" w:lineRule="auto"/>
              <w:jc w:val="right"/>
              <w:rPr>
                <w:rFonts w:ascii="Times New Roman" w:hAnsi="Times New Roman" w:cs="Times New Roman"/>
                <w:sz w:val="16"/>
                <w:szCs w:val="16"/>
              </w:rPr>
            </w:pPr>
            <w:r w:rsidRPr="00AD7418">
              <w:rPr>
                <w:rFonts w:ascii="Times New Roman" w:hAnsi="Times New Roman" w:cs="Times New Roman"/>
                <w:sz w:val="16"/>
                <w:szCs w:val="16"/>
              </w:rPr>
              <w:t> </w:t>
            </w:r>
          </w:p>
        </w:tc>
        <w:tc>
          <w:tcPr>
            <w:tcW w:w="852" w:type="dxa"/>
            <w:tcBorders>
              <w:top w:val="nil"/>
              <w:left w:val="nil"/>
              <w:bottom w:val="single" w:sz="4" w:space="0" w:color="auto"/>
              <w:right w:val="single" w:sz="4" w:space="0" w:color="auto"/>
            </w:tcBorders>
            <w:shd w:val="clear" w:color="auto" w:fill="auto"/>
            <w:noWrap/>
          </w:tcPr>
          <w:p w:rsidR="00AD7418" w:rsidRPr="00AD7418" w:rsidRDefault="00AD7418" w:rsidP="003A1BBD">
            <w:pPr>
              <w:spacing w:after="0" w:line="240" w:lineRule="auto"/>
              <w:jc w:val="right"/>
              <w:rPr>
                <w:rFonts w:ascii="Times New Roman" w:hAnsi="Times New Roman" w:cs="Times New Roman"/>
                <w:sz w:val="16"/>
                <w:szCs w:val="16"/>
              </w:rPr>
            </w:pPr>
            <w:r w:rsidRPr="00AD7418">
              <w:rPr>
                <w:rFonts w:ascii="Times New Roman" w:hAnsi="Times New Roman" w:cs="Times New Roman"/>
                <w:sz w:val="16"/>
                <w:szCs w:val="16"/>
              </w:rPr>
              <w:t> </w:t>
            </w:r>
          </w:p>
        </w:tc>
        <w:tc>
          <w:tcPr>
            <w:tcW w:w="869" w:type="dxa"/>
            <w:tcBorders>
              <w:top w:val="nil"/>
              <w:left w:val="nil"/>
              <w:bottom w:val="single" w:sz="4" w:space="0" w:color="auto"/>
              <w:right w:val="single" w:sz="4" w:space="0" w:color="auto"/>
            </w:tcBorders>
            <w:shd w:val="clear" w:color="auto" w:fill="auto"/>
            <w:noWrap/>
          </w:tcPr>
          <w:p w:rsidR="00AD7418" w:rsidRPr="00AD7418" w:rsidRDefault="00AD7418" w:rsidP="003A1BBD">
            <w:pPr>
              <w:spacing w:after="0" w:line="240" w:lineRule="auto"/>
              <w:jc w:val="right"/>
              <w:rPr>
                <w:rFonts w:ascii="Times New Roman" w:hAnsi="Times New Roman" w:cs="Times New Roman"/>
                <w:sz w:val="16"/>
                <w:szCs w:val="16"/>
              </w:rPr>
            </w:pPr>
            <w:r w:rsidRPr="00AD7418">
              <w:rPr>
                <w:rFonts w:ascii="Times New Roman" w:hAnsi="Times New Roman" w:cs="Times New Roman"/>
                <w:sz w:val="16"/>
                <w:szCs w:val="16"/>
              </w:rPr>
              <w:t> </w:t>
            </w:r>
          </w:p>
        </w:tc>
        <w:tc>
          <w:tcPr>
            <w:tcW w:w="813" w:type="dxa"/>
            <w:tcBorders>
              <w:top w:val="nil"/>
              <w:left w:val="nil"/>
              <w:bottom w:val="single" w:sz="4" w:space="0" w:color="auto"/>
              <w:right w:val="single" w:sz="4" w:space="0" w:color="auto"/>
            </w:tcBorders>
            <w:shd w:val="clear" w:color="auto" w:fill="auto"/>
            <w:noWrap/>
          </w:tcPr>
          <w:p w:rsidR="00AD7418" w:rsidRPr="00AD7418" w:rsidRDefault="00AD7418" w:rsidP="003A1BBD">
            <w:pPr>
              <w:spacing w:after="0" w:line="240" w:lineRule="auto"/>
              <w:jc w:val="right"/>
              <w:rPr>
                <w:rFonts w:ascii="Times New Roman" w:hAnsi="Times New Roman" w:cs="Times New Roman"/>
                <w:sz w:val="16"/>
                <w:szCs w:val="16"/>
              </w:rPr>
            </w:pPr>
            <w:r w:rsidRPr="00AD7418">
              <w:rPr>
                <w:rFonts w:ascii="Times New Roman" w:hAnsi="Times New Roman" w:cs="Times New Roman"/>
                <w:sz w:val="16"/>
                <w:szCs w:val="16"/>
              </w:rPr>
              <w:t> </w:t>
            </w:r>
          </w:p>
        </w:tc>
        <w:tc>
          <w:tcPr>
            <w:tcW w:w="769" w:type="dxa"/>
            <w:tcBorders>
              <w:top w:val="nil"/>
              <w:left w:val="nil"/>
              <w:bottom w:val="single" w:sz="4" w:space="0" w:color="auto"/>
              <w:right w:val="single" w:sz="4" w:space="0" w:color="auto"/>
            </w:tcBorders>
            <w:shd w:val="clear" w:color="auto" w:fill="auto"/>
            <w:noWrap/>
          </w:tcPr>
          <w:p w:rsidR="00AD7418" w:rsidRPr="00AD7418" w:rsidRDefault="00AD7418" w:rsidP="003A1BBD">
            <w:pPr>
              <w:spacing w:after="0" w:line="240" w:lineRule="auto"/>
              <w:jc w:val="right"/>
              <w:rPr>
                <w:rFonts w:ascii="Times New Roman" w:hAnsi="Times New Roman" w:cs="Times New Roman"/>
                <w:sz w:val="16"/>
                <w:szCs w:val="16"/>
              </w:rPr>
            </w:pPr>
            <w:r w:rsidRPr="00AD7418">
              <w:rPr>
                <w:rFonts w:ascii="Times New Roman" w:hAnsi="Times New Roman" w:cs="Times New Roman"/>
                <w:sz w:val="16"/>
                <w:szCs w:val="16"/>
              </w:rPr>
              <w:t> </w:t>
            </w:r>
          </w:p>
        </w:tc>
        <w:tc>
          <w:tcPr>
            <w:tcW w:w="707" w:type="dxa"/>
            <w:tcBorders>
              <w:top w:val="nil"/>
              <w:left w:val="nil"/>
              <w:bottom w:val="single" w:sz="4" w:space="0" w:color="auto"/>
              <w:right w:val="single" w:sz="4" w:space="0" w:color="auto"/>
            </w:tcBorders>
            <w:shd w:val="clear" w:color="auto" w:fill="auto"/>
            <w:noWrap/>
          </w:tcPr>
          <w:p w:rsidR="00AD7418" w:rsidRPr="00AD7418" w:rsidRDefault="00AD7418" w:rsidP="003A1BBD">
            <w:pPr>
              <w:spacing w:after="0" w:line="240" w:lineRule="auto"/>
              <w:jc w:val="right"/>
              <w:rPr>
                <w:rFonts w:ascii="Times New Roman" w:hAnsi="Times New Roman" w:cs="Times New Roman"/>
                <w:sz w:val="16"/>
                <w:szCs w:val="16"/>
              </w:rPr>
            </w:pPr>
            <w:r w:rsidRPr="00AD7418">
              <w:rPr>
                <w:rFonts w:ascii="Times New Roman" w:hAnsi="Times New Roman" w:cs="Times New Roman"/>
                <w:sz w:val="16"/>
                <w:szCs w:val="16"/>
              </w:rPr>
              <w:t> </w:t>
            </w:r>
          </w:p>
        </w:tc>
        <w:tc>
          <w:tcPr>
            <w:tcW w:w="693" w:type="dxa"/>
            <w:tcBorders>
              <w:top w:val="nil"/>
              <w:left w:val="nil"/>
              <w:bottom w:val="single" w:sz="4" w:space="0" w:color="auto"/>
              <w:right w:val="single" w:sz="4" w:space="0" w:color="auto"/>
            </w:tcBorders>
            <w:shd w:val="clear" w:color="auto" w:fill="auto"/>
            <w:noWrap/>
          </w:tcPr>
          <w:p w:rsidR="00AD7418" w:rsidRPr="00AD7418" w:rsidRDefault="00AD7418" w:rsidP="003A1BBD">
            <w:pPr>
              <w:spacing w:after="0" w:line="240" w:lineRule="auto"/>
              <w:jc w:val="right"/>
              <w:rPr>
                <w:rFonts w:ascii="Times New Roman" w:hAnsi="Times New Roman" w:cs="Times New Roman"/>
                <w:sz w:val="16"/>
                <w:szCs w:val="16"/>
              </w:rPr>
            </w:pPr>
            <w:r w:rsidRPr="00AD7418">
              <w:rPr>
                <w:rFonts w:ascii="Times New Roman" w:hAnsi="Times New Roman" w:cs="Times New Roman"/>
                <w:sz w:val="16"/>
                <w:szCs w:val="16"/>
              </w:rPr>
              <w:t> </w:t>
            </w:r>
          </w:p>
        </w:tc>
        <w:tc>
          <w:tcPr>
            <w:tcW w:w="707" w:type="dxa"/>
            <w:tcBorders>
              <w:top w:val="nil"/>
              <w:left w:val="nil"/>
              <w:bottom w:val="single" w:sz="4" w:space="0" w:color="auto"/>
              <w:right w:val="single" w:sz="4" w:space="0" w:color="auto"/>
            </w:tcBorders>
            <w:shd w:val="clear" w:color="auto" w:fill="auto"/>
            <w:noWrap/>
          </w:tcPr>
          <w:p w:rsidR="00AD7418" w:rsidRPr="00AD7418" w:rsidRDefault="00AD7418" w:rsidP="003A1BBD">
            <w:pPr>
              <w:spacing w:after="0" w:line="240" w:lineRule="auto"/>
              <w:jc w:val="right"/>
              <w:rPr>
                <w:rFonts w:ascii="Times New Roman" w:hAnsi="Times New Roman" w:cs="Times New Roman"/>
                <w:sz w:val="16"/>
                <w:szCs w:val="16"/>
              </w:rPr>
            </w:pPr>
            <w:r w:rsidRPr="00AD7418">
              <w:rPr>
                <w:rFonts w:ascii="Times New Roman" w:hAnsi="Times New Roman" w:cs="Times New Roman"/>
                <w:sz w:val="16"/>
                <w:szCs w:val="16"/>
              </w:rPr>
              <w:t> </w:t>
            </w:r>
          </w:p>
        </w:tc>
      </w:tr>
      <w:tr w:rsidR="00AD7418" w:rsidRPr="00AD7418" w:rsidTr="00482B87">
        <w:trPr>
          <w:trHeight w:val="250"/>
        </w:trPr>
        <w:tc>
          <w:tcPr>
            <w:tcW w:w="9400" w:type="dxa"/>
            <w:gridSpan w:val="10"/>
            <w:tcBorders>
              <w:top w:val="single" w:sz="4" w:space="0" w:color="auto"/>
              <w:left w:val="single" w:sz="4" w:space="0" w:color="auto"/>
              <w:bottom w:val="single" w:sz="4" w:space="0" w:color="auto"/>
              <w:right w:val="single" w:sz="4" w:space="0" w:color="auto"/>
            </w:tcBorders>
            <w:shd w:val="clear" w:color="auto" w:fill="auto"/>
          </w:tcPr>
          <w:p w:rsidR="00AD7418" w:rsidRPr="00AD7418" w:rsidRDefault="00AD7418" w:rsidP="003A1BBD">
            <w:pPr>
              <w:spacing w:after="0" w:line="240" w:lineRule="auto"/>
              <w:rPr>
                <w:rFonts w:ascii="Times New Roman" w:hAnsi="Times New Roman" w:cs="Times New Roman"/>
                <w:sz w:val="16"/>
                <w:szCs w:val="16"/>
              </w:rPr>
            </w:pPr>
            <w:r w:rsidRPr="00AD7418">
              <w:rPr>
                <w:rFonts w:ascii="Times New Roman" w:hAnsi="Times New Roman" w:cs="Times New Roman"/>
                <w:sz w:val="16"/>
                <w:szCs w:val="16"/>
              </w:rPr>
              <w:t xml:space="preserve">      Машины и механизмы</w:t>
            </w:r>
          </w:p>
        </w:tc>
        <w:tc>
          <w:tcPr>
            <w:tcW w:w="812" w:type="dxa"/>
            <w:tcBorders>
              <w:top w:val="nil"/>
              <w:left w:val="nil"/>
              <w:bottom w:val="single" w:sz="4" w:space="0" w:color="auto"/>
              <w:right w:val="single" w:sz="4" w:space="0" w:color="auto"/>
            </w:tcBorders>
            <w:shd w:val="clear" w:color="auto" w:fill="auto"/>
          </w:tcPr>
          <w:p w:rsidR="00AD7418" w:rsidRPr="00AD7418" w:rsidRDefault="00AD7418" w:rsidP="003A1BBD">
            <w:pPr>
              <w:spacing w:after="0" w:line="240" w:lineRule="auto"/>
              <w:jc w:val="right"/>
              <w:rPr>
                <w:rFonts w:ascii="Times New Roman" w:hAnsi="Times New Roman" w:cs="Times New Roman"/>
                <w:sz w:val="16"/>
                <w:szCs w:val="16"/>
              </w:rPr>
            </w:pPr>
            <w:r w:rsidRPr="00AD7418">
              <w:rPr>
                <w:rFonts w:ascii="Times New Roman" w:hAnsi="Times New Roman" w:cs="Times New Roman"/>
                <w:sz w:val="16"/>
                <w:szCs w:val="16"/>
              </w:rPr>
              <w:t> </w:t>
            </w:r>
          </w:p>
        </w:tc>
        <w:tc>
          <w:tcPr>
            <w:tcW w:w="852" w:type="dxa"/>
            <w:tcBorders>
              <w:top w:val="nil"/>
              <w:left w:val="nil"/>
              <w:bottom w:val="single" w:sz="4" w:space="0" w:color="auto"/>
              <w:right w:val="single" w:sz="4" w:space="0" w:color="auto"/>
            </w:tcBorders>
            <w:shd w:val="clear" w:color="auto" w:fill="auto"/>
            <w:noWrap/>
          </w:tcPr>
          <w:p w:rsidR="00AD7418" w:rsidRPr="00AD7418" w:rsidRDefault="00AD7418" w:rsidP="003A1BBD">
            <w:pPr>
              <w:spacing w:after="0" w:line="240" w:lineRule="auto"/>
              <w:jc w:val="right"/>
              <w:rPr>
                <w:rFonts w:ascii="Times New Roman" w:hAnsi="Times New Roman" w:cs="Times New Roman"/>
                <w:sz w:val="16"/>
                <w:szCs w:val="16"/>
              </w:rPr>
            </w:pPr>
            <w:r w:rsidRPr="00AD7418">
              <w:rPr>
                <w:rFonts w:ascii="Times New Roman" w:hAnsi="Times New Roman" w:cs="Times New Roman"/>
                <w:sz w:val="16"/>
                <w:szCs w:val="16"/>
              </w:rPr>
              <w:t> </w:t>
            </w:r>
          </w:p>
        </w:tc>
        <w:tc>
          <w:tcPr>
            <w:tcW w:w="869" w:type="dxa"/>
            <w:tcBorders>
              <w:top w:val="nil"/>
              <w:left w:val="nil"/>
              <w:bottom w:val="single" w:sz="4" w:space="0" w:color="auto"/>
              <w:right w:val="single" w:sz="4" w:space="0" w:color="auto"/>
            </w:tcBorders>
            <w:shd w:val="clear" w:color="auto" w:fill="auto"/>
            <w:noWrap/>
          </w:tcPr>
          <w:p w:rsidR="00AD7418" w:rsidRPr="00AD7418" w:rsidRDefault="00AD7418" w:rsidP="003A1BBD">
            <w:pPr>
              <w:spacing w:after="0" w:line="240" w:lineRule="auto"/>
              <w:jc w:val="right"/>
              <w:rPr>
                <w:rFonts w:ascii="Times New Roman" w:hAnsi="Times New Roman" w:cs="Times New Roman"/>
                <w:sz w:val="16"/>
                <w:szCs w:val="16"/>
              </w:rPr>
            </w:pPr>
            <w:r w:rsidRPr="00AD7418">
              <w:rPr>
                <w:rFonts w:ascii="Times New Roman" w:hAnsi="Times New Roman" w:cs="Times New Roman"/>
                <w:sz w:val="16"/>
                <w:szCs w:val="16"/>
              </w:rPr>
              <w:t> </w:t>
            </w:r>
          </w:p>
        </w:tc>
        <w:tc>
          <w:tcPr>
            <w:tcW w:w="813" w:type="dxa"/>
            <w:tcBorders>
              <w:top w:val="nil"/>
              <w:left w:val="nil"/>
              <w:bottom w:val="single" w:sz="4" w:space="0" w:color="auto"/>
              <w:right w:val="single" w:sz="4" w:space="0" w:color="auto"/>
            </w:tcBorders>
            <w:shd w:val="clear" w:color="auto" w:fill="auto"/>
            <w:noWrap/>
          </w:tcPr>
          <w:p w:rsidR="00AD7418" w:rsidRPr="00AD7418" w:rsidRDefault="00AD7418" w:rsidP="003A1BBD">
            <w:pPr>
              <w:spacing w:after="0" w:line="240" w:lineRule="auto"/>
              <w:jc w:val="right"/>
              <w:rPr>
                <w:rFonts w:ascii="Times New Roman" w:hAnsi="Times New Roman" w:cs="Times New Roman"/>
                <w:sz w:val="16"/>
                <w:szCs w:val="16"/>
              </w:rPr>
            </w:pPr>
            <w:r w:rsidRPr="00AD7418">
              <w:rPr>
                <w:rFonts w:ascii="Times New Roman" w:hAnsi="Times New Roman" w:cs="Times New Roman"/>
                <w:sz w:val="16"/>
                <w:szCs w:val="16"/>
              </w:rPr>
              <w:t> </w:t>
            </w:r>
          </w:p>
        </w:tc>
        <w:tc>
          <w:tcPr>
            <w:tcW w:w="769" w:type="dxa"/>
            <w:tcBorders>
              <w:top w:val="nil"/>
              <w:left w:val="nil"/>
              <w:bottom w:val="single" w:sz="4" w:space="0" w:color="auto"/>
              <w:right w:val="single" w:sz="4" w:space="0" w:color="auto"/>
            </w:tcBorders>
            <w:shd w:val="clear" w:color="auto" w:fill="auto"/>
            <w:noWrap/>
          </w:tcPr>
          <w:p w:rsidR="00AD7418" w:rsidRPr="00AD7418" w:rsidRDefault="00AD7418" w:rsidP="003A1BBD">
            <w:pPr>
              <w:spacing w:after="0" w:line="240" w:lineRule="auto"/>
              <w:jc w:val="right"/>
              <w:rPr>
                <w:rFonts w:ascii="Times New Roman" w:hAnsi="Times New Roman" w:cs="Times New Roman"/>
                <w:sz w:val="16"/>
                <w:szCs w:val="16"/>
              </w:rPr>
            </w:pPr>
            <w:r w:rsidRPr="00AD7418">
              <w:rPr>
                <w:rFonts w:ascii="Times New Roman" w:hAnsi="Times New Roman" w:cs="Times New Roman"/>
                <w:sz w:val="16"/>
                <w:szCs w:val="16"/>
              </w:rPr>
              <w:t> </w:t>
            </w:r>
          </w:p>
        </w:tc>
        <w:tc>
          <w:tcPr>
            <w:tcW w:w="707" w:type="dxa"/>
            <w:tcBorders>
              <w:top w:val="nil"/>
              <w:left w:val="nil"/>
              <w:bottom w:val="single" w:sz="4" w:space="0" w:color="auto"/>
              <w:right w:val="single" w:sz="4" w:space="0" w:color="auto"/>
            </w:tcBorders>
            <w:shd w:val="clear" w:color="auto" w:fill="auto"/>
            <w:noWrap/>
          </w:tcPr>
          <w:p w:rsidR="00AD7418" w:rsidRPr="00AD7418" w:rsidRDefault="00AD7418" w:rsidP="003A1BBD">
            <w:pPr>
              <w:spacing w:after="0" w:line="240" w:lineRule="auto"/>
              <w:jc w:val="right"/>
              <w:rPr>
                <w:rFonts w:ascii="Times New Roman" w:hAnsi="Times New Roman" w:cs="Times New Roman"/>
                <w:sz w:val="16"/>
                <w:szCs w:val="16"/>
              </w:rPr>
            </w:pPr>
            <w:r w:rsidRPr="00AD7418">
              <w:rPr>
                <w:rFonts w:ascii="Times New Roman" w:hAnsi="Times New Roman" w:cs="Times New Roman"/>
                <w:sz w:val="16"/>
                <w:szCs w:val="16"/>
              </w:rPr>
              <w:t> </w:t>
            </w:r>
          </w:p>
        </w:tc>
        <w:tc>
          <w:tcPr>
            <w:tcW w:w="693" w:type="dxa"/>
            <w:tcBorders>
              <w:top w:val="nil"/>
              <w:left w:val="nil"/>
              <w:bottom w:val="single" w:sz="4" w:space="0" w:color="auto"/>
              <w:right w:val="single" w:sz="4" w:space="0" w:color="auto"/>
            </w:tcBorders>
            <w:shd w:val="clear" w:color="auto" w:fill="auto"/>
            <w:noWrap/>
          </w:tcPr>
          <w:p w:rsidR="00AD7418" w:rsidRPr="00AD7418" w:rsidRDefault="00AD7418" w:rsidP="003A1BBD">
            <w:pPr>
              <w:spacing w:after="0" w:line="240" w:lineRule="auto"/>
              <w:jc w:val="right"/>
              <w:rPr>
                <w:rFonts w:ascii="Times New Roman" w:hAnsi="Times New Roman" w:cs="Times New Roman"/>
                <w:sz w:val="16"/>
                <w:szCs w:val="16"/>
              </w:rPr>
            </w:pPr>
            <w:r w:rsidRPr="00AD7418">
              <w:rPr>
                <w:rFonts w:ascii="Times New Roman" w:hAnsi="Times New Roman" w:cs="Times New Roman"/>
                <w:sz w:val="16"/>
                <w:szCs w:val="16"/>
              </w:rPr>
              <w:t> </w:t>
            </w:r>
          </w:p>
        </w:tc>
        <w:tc>
          <w:tcPr>
            <w:tcW w:w="707" w:type="dxa"/>
            <w:tcBorders>
              <w:top w:val="nil"/>
              <w:left w:val="nil"/>
              <w:bottom w:val="single" w:sz="4" w:space="0" w:color="auto"/>
              <w:right w:val="single" w:sz="4" w:space="0" w:color="auto"/>
            </w:tcBorders>
            <w:shd w:val="clear" w:color="auto" w:fill="auto"/>
            <w:noWrap/>
          </w:tcPr>
          <w:p w:rsidR="00AD7418" w:rsidRPr="00AD7418" w:rsidRDefault="00AD7418" w:rsidP="003A1BBD">
            <w:pPr>
              <w:spacing w:after="0" w:line="240" w:lineRule="auto"/>
              <w:jc w:val="right"/>
              <w:rPr>
                <w:rFonts w:ascii="Times New Roman" w:hAnsi="Times New Roman" w:cs="Times New Roman"/>
                <w:sz w:val="16"/>
                <w:szCs w:val="16"/>
              </w:rPr>
            </w:pPr>
            <w:r w:rsidRPr="00AD7418">
              <w:rPr>
                <w:rFonts w:ascii="Times New Roman" w:hAnsi="Times New Roman" w:cs="Times New Roman"/>
                <w:sz w:val="16"/>
                <w:szCs w:val="16"/>
              </w:rPr>
              <w:t> </w:t>
            </w:r>
          </w:p>
        </w:tc>
      </w:tr>
      <w:tr w:rsidR="00AD7418" w:rsidRPr="00AD7418" w:rsidTr="00482B87">
        <w:trPr>
          <w:trHeight w:val="250"/>
        </w:trPr>
        <w:tc>
          <w:tcPr>
            <w:tcW w:w="9400" w:type="dxa"/>
            <w:gridSpan w:val="10"/>
            <w:tcBorders>
              <w:top w:val="single" w:sz="4" w:space="0" w:color="auto"/>
              <w:left w:val="single" w:sz="4" w:space="0" w:color="auto"/>
              <w:bottom w:val="single" w:sz="4" w:space="0" w:color="auto"/>
              <w:right w:val="single" w:sz="4" w:space="0" w:color="auto"/>
            </w:tcBorders>
            <w:shd w:val="clear" w:color="auto" w:fill="auto"/>
          </w:tcPr>
          <w:p w:rsidR="00AD7418" w:rsidRPr="00AD7418" w:rsidRDefault="00AD7418" w:rsidP="003A1BBD">
            <w:pPr>
              <w:spacing w:after="0" w:line="240" w:lineRule="auto"/>
              <w:rPr>
                <w:rFonts w:ascii="Times New Roman" w:hAnsi="Times New Roman" w:cs="Times New Roman"/>
                <w:sz w:val="16"/>
                <w:szCs w:val="16"/>
              </w:rPr>
            </w:pPr>
            <w:r w:rsidRPr="00AD7418">
              <w:rPr>
                <w:rFonts w:ascii="Times New Roman" w:hAnsi="Times New Roman" w:cs="Times New Roman"/>
                <w:sz w:val="16"/>
                <w:szCs w:val="16"/>
              </w:rPr>
              <w:t xml:space="preserve">      ФОТ</w:t>
            </w:r>
          </w:p>
        </w:tc>
        <w:tc>
          <w:tcPr>
            <w:tcW w:w="812" w:type="dxa"/>
            <w:tcBorders>
              <w:top w:val="nil"/>
              <w:left w:val="nil"/>
              <w:bottom w:val="single" w:sz="4" w:space="0" w:color="auto"/>
              <w:right w:val="single" w:sz="4" w:space="0" w:color="auto"/>
            </w:tcBorders>
            <w:shd w:val="clear" w:color="auto" w:fill="auto"/>
          </w:tcPr>
          <w:p w:rsidR="00AD7418" w:rsidRPr="00AD7418" w:rsidRDefault="00AD7418" w:rsidP="003A1BBD">
            <w:pPr>
              <w:spacing w:after="0" w:line="240" w:lineRule="auto"/>
              <w:jc w:val="right"/>
              <w:rPr>
                <w:rFonts w:ascii="Times New Roman" w:hAnsi="Times New Roman" w:cs="Times New Roman"/>
                <w:sz w:val="16"/>
                <w:szCs w:val="16"/>
              </w:rPr>
            </w:pPr>
            <w:r w:rsidRPr="00AD7418">
              <w:rPr>
                <w:rFonts w:ascii="Times New Roman" w:hAnsi="Times New Roman" w:cs="Times New Roman"/>
                <w:sz w:val="16"/>
                <w:szCs w:val="16"/>
              </w:rPr>
              <w:t> </w:t>
            </w:r>
          </w:p>
        </w:tc>
        <w:tc>
          <w:tcPr>
            <w:tcW w:w="852" w:type="dxa"/>
            <w:tcBorders>
              <w:top w:val="nil"/>
              <w:left w:val="nil"/>
              <w:bottom w:val="single" w:sz="4" w:space="0" w:color="auto"/>
              <w:right w:val="single" w:sz="4" w:space="0" w:color="auto"/>
            </w:tcBorders>
            <w:shd w:val="clear" w:color="auto" w:fill="auto"/>
            <w:noWrap/>
          </w:tcPr>
          <w:p w:rsidR="00AD7418" w:rsidRPr="00AD7418" w:rsidRDefault="00AD7418" w:rsidP="003A1BBD">
            <w:pPr>
              <w:spacing w:after="0" w:line="240" w:lineRule="auto"/>
              <w:jc w:val="right"/>
              <w:rPr>
                <w:rFonts w:ascii="Times New Roman" w:hAnsi="Times New Roman" w:cs="Times New Roman"/>
                <w:sz w:val="16"/>
                <w:szCs w:val="16"/>
              </w:rPr>
            </w:pPr>
            <w:r w:rsidRPr="00AD7418">
              <w:rPr>
                <w:rFonts w:ascii="Times New Roman" w:hAnsi="Times New Roman" w:cs="Times New Roman"/>
                <w:sz w:val="16"/>
                <w:szCs w:val="16"/>
              </w:rPr>
              <w:t> </w:t>
            </w:r>
          </w:p>
        </w:tc>
        <w:tc>
          <w:tcPr>
            <w:tcW w:w="869" w:type="dxa"/>
            <w:tcBorders>
              <w:top w:val="nil"/>
              <w:left w:val="nil"/>
              <w:bottom w:val="single" w:sz="4" w:space="0" w:color="auto"/>
              <w:right w:val="single" w:sz="4" w:space="0" w:color="auto"/>
            </w:tcBorders>
            <w:shd w:val="clear" w:color="auto" w:fill="auto"/>
            <w:noWrap/>
          </w:tcPr>
          <w:p w:rsidR="00AD7418" w:rsidRPr="00AD7418" w:rsidRDefault="00AD7418" w:rsidP="003A1BBD">
            <w:pPr>
              <w:spacing w:after="0" w:line="240" w:lineRule="auto"/>
              <w:jc w:val="right"/>
              <w:rPr>
                <w:rFonts w:ascii="Times New Roman" w:hAnsi="Times New Roman" w:cs="Times New Roman"/>
                <w:sz w:val="16"/>
                <w:szCs w:val="16"/>
              </w:rPr>
            </w:pPr>
            <w:r w:rsidRPr="00AD7418">
              <w:rPr>
                <w:rFonts w:ascii="Times New Roman" w:hAnsi="Times New Roman" w:cs="Times New Roman"/>
                <w:sz w:val="16"/>
                <w:szCs w:val="16"/>
              </w:rPr>
              <w:t> </w:t>
            </w:r>
          </w:p>
        </w:tc>
        <w:tc>
          <w:tcPr>
            <w:tcW w:w="813" w:type="dxa"/>
            <w:tcBorders>
              <w:top w:val="nil"/>
              <w:left w:val="nil"/>
              <w:bottom w:val="single" w:sz="4" w:space="0" w:color="auto"/>
              <w:right w:val="single" w:sz="4" w:space="0" w:color="auto"/>
            </w:tcBorders>
            <w:shd w:val="clear" w:color="auto" w:fill="auto"/>
            <w:noWrap/>
          </w:tcPr>
          <w:p w:rsidR="00AD7418" w:rsidRPr="00AD7418" w:rsidRDefault="00AD7418" w:rsidP="003A1BBD">
            <w:pPr>
              <w:spacing w:after="0" w:line="240" w:lineRule="auto"/>
              <w:jc w:val="right"/>
              <w:rPr>
                <w:rFonts w:ascii="Times New Roman" w:hAnsi="Times New Roman" w:cs="Times New Roman"/>
                <w:sz w:val="16"/>
                <w:szCs w:val="16"/>
              </w:rPr>
            </w:pPr>
            <w:r w:rsidRPr="00AD7418">
              <w:rPr>
                <w:rFonts w:ascii="Times New Roman" w:hAnsi="Times New Roman" w:cs="Times New Roman"/>
                <w:sz w:val="16"/>
                <w:szCs w:val="16"/>
              </w:rPr>
              <w:t> </w:t>
            </w:r>
          </w:p>
        </w:tc>
        <w:tc>
          <w:tcPr>
            <w:tcW w:w="769" w:type="dxa"/>
            <w:tcBorders>
              <w:top w:val="nil"/>
              <w:left w:val="nil"/>
              <w:bottom w:val="single" w:sz="4" w:space="0" w:color="auto"/>
              <w:right w:val="single" w:sz="4" w:space="0" w:color="auto"/>
            </w:tcBorders>
            <w:shd w:val="clear" w:color="auto" w:fill="auto"/>
            <w:noWrap/>
          </w:tcPr>
          <w:p w:rsidR="00AD7418" w:rsidRPr="00AD7418" w:rsidRDefault="00AD7418" w:rsidP="003A1BBD">
            <w:pPr>
              <w:spacing w:after="0" w:line="240" w:lineRule="auto"/>
              <w:jc w:val="right"/>
              <w:rPr>
                <w:rFonts w:ascii="Times New Roman" w:hAnsi="Times New Roman" w:cs="Times New Roman"/>
                <w:sz w:val="16"/>
                <w:szCs w:val="16"/>
              </w:rPr>
            </w:pPr>
            <w:r w:rsidRPr="00AD7418">
              <w:rPr>
                <w:rFonts w:ascii="Times New Roman" w:hAnsi="Times New Roman" w:cs="Times New Roman"/>
                <w:sz w:val="16"/>
                <w:szCs w:val="16"/>
              </w:rPr>
              <w:t> </w:t>
            </w:r>
          </w:p>
        </w:tc>
        <w:tc>
          <w:tcPr>
            <w:tcW w:w="707" w:type="dxa"/>
            <w:tcBorders>
              <w:top w:val="nil"/>
              <w:left w:val="nil"/>
              <w:bottom w:val="single" w:sz="4" w:space="0" w:color="auto"/>
              <w:right w:val="single" w:sz="4" w:space="0" w:color="auto"/>
            </w:tcBorders>
            <w:shd w:val="clear" w:color="auto" w:fill="auto"/>
            <w:noWrap/>
          </w:tcPr>
          <w:p w:rsidR="00AD7418" w:rsidRPr="00AD7418" w:rsidRDefault="00AD7418" w:rsidP="003A1BBD">
            <w:pPr>
              <w:spacing w:after="0" w:line="240" w:lineRule="auto"/>
              <w:jc w:val="right"/>
              <w:rPr>
                <w:rFonts w:ascii="Times New Roman" w:hAnsi="Times New Roman" w:cs="Times New Roman"/>
                <w:sz w:val="16"/>
                <w:szCs w:val="16"/>
              </w:rPr>
            </w:pPr>
            <w:r w:rsidRPr="00AD7418">
              <w:rPr>
                <w:rFonts w:ascii="Times New Roman" w:hAnsi="Times New Roman" w:cs="Times New Roman"/>
                <w:sz w:val="16"/>
                <w:szCs w:val="16"/>
              </w:rPr>
              <w:t> </w:t>
            </w:r>
          </w:p>
        </w:tc>
        <w:tc>
          <w:tcPr>
            <w:tcW w:w="693" w:type="dxa"/>
            <w:tcBorders>
              <w:top w:val="nil"/>
              <w:left w:val="nil"/>
              <w:bottom w:val="single" w:sz="4" w:space="0" w:color="auto"/>
              <w:right w:val="single" w:sz="4" w:space="0" w:color="auto"/>
            </w:tcBorders>
            <w:shd w:val="clear" w:color="auto" w:fill="auto"/>
            <w:noWrap/>
          </w:tcPr>
          <w:p w:rsidR="00AD7418" w:rsidRPr="00AD7418" w:rsidRDefault="00AD7418" w:rsidP="003A1BBD">
            <w:pPr>
              <w:spacing w:after="0" w:line="240" w:lineRule="auto"/>
              <w:jc w:val="right"/>
              <w:rPr>
                <w:rFonts w:ascii="Times New Roman" w:hAnsi="Times New Roman" w:cs="Times New Roman"/>
                <w:sz w:val="16"/>
                <w:szCs w:val="16"/>
              </w:rPr>
            </w:pPr>
            <w:r w:rsidRPr="00AD7418">
              <w:rPr>
                <w:rFonts w:ascii="Times New Roman" w:hAnsi="Times New Roman" w:cs="Times New Roman"/>
                <w:sz w:val="16"/>
                <w:szCs w:val="16"/>
              </w:rPr>
              <w:t> </w:t>
            </w:r>
          </w:p>
        </w:tc>
        <w:tc>
          <w:tcPr>
            <w:tcW w:w="707" w:type="dxa"/>
            <w:tcBorders>
              <w:top w:val="nil"/>
              <w:left w:val="nil"/>
              <w:bottom w:val="single" w:sz="4" w:space="0" w:color="auto"/>
              <w:right w:val="single" w:sz="4" w:space="0" w:color="auto"/>
            </w:tcBorders>
            <w:shd w:val="clear" w:color="auto" w:fill="auto"/>
            <w:noWrap/>
          </w:tcPr>
          <w:p w:rsidR="00AD7418" w:rsidRPr="00AD7418" w:rsidRDefault="00AD7418" w:rsidP="003A1BBD">
            <w:pPr>
              <w:spacing w:after="0" w:line="240" w:lineRule="auto"/>
              <w:jc w:val="right"/>
              <w:rPr>
                <w:rFonts w:ascii="Times New Roman" w:hAnsi="Times New Roman" w:cs="Times New Roman"/>
                <w:sz w:val="16"/>
                <w:szCs w:val="16"/>
              </w:rPr>
            </w:pPr>
            <w:r w:rsidRPr="00AD7418">
              <w:rPr>
                <w:rFonts w:ascii="Times New Roman" w:hAnsi="Times New Roman" w:cs="Times New Roman"/>
                <w:sz w:val="16"/>
                <w:szCs w:val="16"/>
              </w:rPr>
              <w:t> </w:t>
            </w:r>
          </w:p>
        </w:tc>
      </w:tr>
      <w:tr w:rsidR="00AD7418" w:rsidRPr="00AD7418" w:rsidTr="00482B87">
        <w:trPr>
          <w:trHeight w:val="250"/>
        </w:trPr>
        <w:tc>
          <w:tcPr>
            <w:tcW w:w="9400" w:type="dxa"/>
            <w:gridSpan w:val="10"/>
            <w:tcBorders>
              <w:top w:val="single" w:sz="4" w:space="0" w:color="auto"/>
              <w:left w:val="single" w:sz="4" w:space="0" w:color="auto"/>
              <w:bottom w:val="single" w:sz="4" w:space="0" w:color="auto"/>
              <w:right w:val="single" w:sz="4" w:space="0" w:color="auto"/>
            </w:tcBorders>
            <w:shd w:val="clear" w:color="auto" w:fill="auto"/>
          </w:tcPr>
          <w:p w:rsidR="00AD7418" w:rsidRPr="00AD7418" w:rsidRDefault="00AD7418" w:rsidP="003A1BBD">
            <w:pPr>
              <w:spacing w:after="0" w:line="240" w:lineRule="auto"/>
              <w:rPr>
                <w:rFonts w:ascii="Times New Roman" w:hAnsi="Times New Roman" w:cs="Times New Roman"/>
                <w:sz w:val="16"/>
                <w:szCs w:val="16"/>
              </w:rPr>
            </w:pPr>
            <w:r w:rsidRPr="00AD7418">
              <w:rPr>
                <w:rFonts w:ascii="Times New Roman" w:hAnsi="Times New Roman" w:cs="Times New Roman"/>
                <w:sz w:val="16"/>
                <w:szCs w:val="16"/>
              </w:rPr>
              <w:t xml:space="preserve">      Накладные расходы</w:t>
            </w:r>
          </w:p>
        </w:tc>
        <w:tc>
          <w:tcPr>
            <w:tcW w:w="812" w:type="dxa"/>
            <w:tcBorders>
              <w:top w:val="nil"/>
              <w:left w:val="nil"/>
              <w:bottom w:val="single" w:sz="4" w:space="0" w:color="auto"/>
              <w:right w:val="single" w:sz="4" w:space="0" w:color="auto"/>
            </w:tcBorders>
            <w:shd w:val="clear" w:color="auto" w:fill="auto"/>
          </w:tcPr>
          <w:p w:rsidR="00AD7418" w:rsidRPr="00AD7418" w:rsidRDefault="00AD7418" w:rsidP="003A1BBD">
            <w:pPr>
              <w:spacing w:after="0" w:line="240" w:lineRule="auto"/>
              <w:jc w:val="right"/>
              <w:rPr>
                <w:rFonts w:ascii="Times New Roman" w:hAnsi="Times New Roman" w:cs="Times New Roman"/>
                <w:sz w:val="16"/>
                <w:szCs w:val="16"/>
              </w:rPr>
            </w:pPr>
            <w:r w:rsidRPr="00AD7418">
              <w:rPr>
                <w:rFonts w:ascii="Times New Roman" w:hAnsi="Times New Roman" w:cs="Times New Roman"/>
                <w:sz w:val="16"/>
                <w:szCs w:val="16"/>
              </w:rPr>
              <w:t> </w:t>
            </w:r>
          </w:p>
        </w:tc>
        <w:tc>
          <w:tcPr>
            <w:tcW w:w="852" w:type="dxa"/>
            <w:tcBorders>
              <w:top w:val="nil"/>
              <w:left w:val="nil"/>
              <w:bottom w:val="single" w:sz="4" w:space="0" w:color="auto"/>
              <w:right w:val="single" w:sz="4" w:space="0" w:color="auto"/>
            </w:tcBorders>
            <w:shd w:val="clear" w:color="auto" w:fill="auto"/>
            <w:noWrap/>
          </w:tcPr>
          <w:p w:rsidR="00AD7418" w:rsidRPr="00AD7418" w:rsidRDefault="00AD7418" w:rsidP="003A1BBD">
            <w:pPr>
              <w:spacing w:after="0" w:line="240" w:lineRule="auto"/>
              <w:jc w:val="right"/>
              <w:rPr>
                <w:rFonts w:ascii="Times New Roman" w:hAnsi="Times New Roman" w:cs="Times New Roman"/>
                <w:sz w:val="16"/>
                <w:szCs w:val="16"/>
              </w:rPr>
            </w:pPr>
            <w:r w:rsidRPr="00AD7418">
              <w:rPr>
                <w:rFonts w:ascii="Times New Roman" w:hAnsi="Times New Roman" w:cs="Times New Roman"/>
                <w:sz w:val="16"/>
                <w:szCs w:val="16"/>
              </w:rPr>
              <w:t> </w:t>
            </w:r>
          </w:p>
        </w:tc>
        <w:tc>
          <w:tcPr>
            <w:tcW w:w="869" w:type="dxa"/>
            <w:tcBorders>
              <w:top w:val="nil"/>
              <w:left w:val="nil"/>
              <w:bottom w:val="single" w:sz="4" w:space="0" w:color="auto"/>
              <w:right w:val="single" w:sz="4" w:space="0" w:color="auto"/>
            </w:tcBorders>
            <w:shd w:val="clear" w:color="auto" w:fill="auto"/>
            <w:noWrap/>
          </w:tcPr>
          <w:p w:rsidR="00AD7418" w:rsidRPr="00AD7418" w:rsidRDefault="00AD7418" w:rsidP="003A1BBD">
            <w:pPr>
              <w:spacing w:after="0" w:line="240" w:lineRule="auto"/>
              <w:jc w:val="right"/>
              <w:rPr>
                <w:rFonts w:ascii="Times New Roman" w:hAnsi="Times New Roman" w:cs="Times New Roman"/>
                <w:sz w:val="16"/>
                <w:szCs w:val="16"/>
              </w:rPr>
            </w:pPr>
            <w:r w:rsidRPr="00AD7418">
              <w:rPr>
                <w:rFonts w:ascii="Times New Roman" w:hAnsi="Times New Roman" w:cs="Times New Roman"/>
                <w:sz w:val="16"/>
                <w:szCs w:val="16"/>
              </w:rPr>
              <w:t> </w:t>
            </w:r>
          </w:p>
        </w:tc>
        <w:tc>
          <w:tcPr>
            <w:tcW w:w="813" w:type="dxa"/>
            <w:tcBorders>
              <w:top w:val="nil"/>
              <w:left w:val="nil"/>
              <w:bottom w:val="single" w:sz="4" w:space="0" w:color="auto"/>
              <w:right w:val="single" w:sz="4" w:space="0" w:color="auto"/>
            </w:tcBorders>
            <w:shd w:val="clear" w:color="auto" w:fill="auto"/>
            <w:noWrap/>
          </w:tcPr>
          <w:p w:rsidR="00AD7418" w:rsidRPr="00AD7418" w:rsidRDefault="00AD7418" w:rsidP="003A1BBD">
            <w:pPr>
              <w:spacing w:after="0" w:line="240" w:lineRule="auto"/>
              <w:jc w:val="right"/>
              <w:rPr>
                <w:rFonts w:ascii="Times New Roman" w:hAnsi="Times New Roman" w:cs="Times New Roman"/>
                <w:sz w:val="16"/>
                <w:szCs w:val="16"/>
              </w:rPr>
            </w:pPr>
            <w:r w:rsidRPr="00AD7418">
              <w:rPr>
                <w:rFonts w:ascii="Times New Roman" w:hAnsi="Times New Roman" w:cs="Times New Roman"/>
                <w:sz w:val="16"/>
                <w:szCs w:val="16"/>
              </w:rPr>
              <w:t> </w:t>
            </w:r>
          </w:p>
        </w:tc>
        <w:tc>
          <w:tcPr>
            <w:tcW w:w="769" w:type="dxa"/>
            <w:tcBorders>
              <w:top w:val="nil"/>
              <w:left w:val="nil"/>
              <w:bottom w:val="single" w:sz="4" w:space="0" w:color="auto"/>
              <w:right w:val="single" w:sz="4" w:space="0" w:color="auto"/>
            </w:tcBorders>
            <w:shd w:val="clear" w:color="auto" w:fill="auto"/>
            <w:noWrap/>
          </w:tcPr>
          <w:p w:rsidR="00AD7418" w:rsidRPr="00AD7418" w:rsidRDefault="00AD7418" w:rsidP="003A1BBD">
            <w:pPr>
              <w:spacing w:after="0" w:line="240" w:lineRule="auto"/>
              <w:jc w:val="right"/>
              <w:rPr>
                <w:rFonts w:ascii="Times New Roman" w:hAnsi="Times New Roman" w:cs="Times New Roman"/>
                <w:sz w:val="16"/>
                <w:szCs w:val="16"/>
              </w:rPr>
            </w:pPr>
            <w:r w:rsidRPr="00AD7418">
              <w:rPr>
                <w:rFonts w:ascii="Times New Roman" w:hAnsi="Times New Roman" w:cs="Times New Roman"/>
                <w:sz w:val="16"/>
                <w:szCs w:val="16"/>
              </w:rPr>
              <w:t> </w:t>
            </w:r>
          </w:p>
        </w:tc>
        <w:tc>
          <w:tcPr>
            <w:tcW w:w="707" w:type="dxa"/>
            <w:tcBorders>
              <w:top w:val="nil"/>
              <w:left w:val="nil"/>
              <w:bottom w:val="single" w:sz="4" w:space="0" w:color="auto"/>
              <w:right w:val="single" w:sz="4" w:space="0" w:color="auto"/>
            </w:tcBorders>
            <w:shd w:val="clear" w:color="auto" w:fill="auto"/>
            <w:noWrap/>
          </w:tcPr>
          <w:p w:rsidR="00AD7418" w:rsidRPr="00AD7418" w:rsidRDefault="00AD7418" w:rsidP="003A1BBD">
            <w:pPr>
              <w:spacing w:after="0" w:line="240" w:lineRule="auto"/>
              <w:jc w:val="right"/>
              <w:rPr>
                <w:rFonts w:ascii="Times New Roman" w:hAnsi="Times New Roman" w:cs="Times New Roman"/>
                <w:sz w:val="16"/>
                <w:szCs w:val="16"/>
              </w:rPr>
            </w:pPr>
            <w:r w:rsidRPr="00AD7418">
              <w:rPr>
                <w:rFonts w:ascii="Times New Roman" w:hAnsi="Times New Roman" w:cs="Times New Roman"/>
                <w:sz w:val="16"/>
                <w:szCs w:val="16"/>
              </w:rPr>
              <w:t> </w:t>
            </w:r>
          </w:p>
        </w:tc>
        <w:tc>
          <w:tcPr>
            <w:tcW w:w="693" w:type="dxa"/>
            <w:tcBorders>
              <w:top w:val="nil"/>
              <w:left w:val="nil"/>
              <w:bottom w:val="single" w:sz="4" w:space="0" w:color="auto"/>
              <w:right w:val="single" w:sz="4" w:space="0" w:color="auto"/>
            </w:tcBorders>
            <w:shd w:val="clear" w:color="auto" w:fill="auto"/>
            <w:noWrap/>
          </w:tcPr>
          <w:p w:rsidR="00AD7418" w:rsidRPr="00AD7418" w:rsidRDefault="00AD7418" w:rsidP="003A1BBD">
            <w:pPr>
              <w:spacing w:after="0" w:line="240" w:lineRule="auto"/>
              <w:jc w:val="right"/>
              <w:rPr>
                <w:rFonts w:ascii="Times New Roman" w:hAnsi="Times New Roman" w:cs="Times New Roman"/>
                <w:sz w:val="16"/>
                <w:szCs w:val="16"/>
              </w:rPr>
            </w:pPr>
            <w:r w:rsidRPr="00AD7418">
              <w:rPr>
                <w:rFonts w:ascii="Times New Roman" w:hAnsi="Times New Roman" w:cs="Times New Roman"/>
                <w:sz w:val="16"/>
                <w:szCs w:val="16"/>
              </w:rPr>
              <w:t> </w:t>
            </w:r>
          </w:p>
        </w:tc>
        <w:tc>
          <w:tcPr>
            <w:tcW w:w="707" w:type="dxa"/>
            <w:tcBorders>
              <w:top w:val="nil"/>
              <w:left w:val="nil"/>
              <w:bottom w:val="single" w:sz="4" w:space="0" w:color="auto"/>
              <w:right w:val="single" w:sz="4" w:space="0" w:color="auto"/>
            </w:tcBorders>
            <w:shd w:val="clear" w:color="auto" w:fill="auto"/>
            <w:noWrap/>
          </w:tcPr>
          <w:p w:rsidR="00AD7418" w:rsidRPr="00AD7418" w:rsidRDefault="00AD7418" w:rsidP="003A1BBD">
            <w:pPr>
              <w:spacing w:after="0" w:line="240" w:lineRule="auto"/>
              <w:jc w:val="right"/>
              <w:rPr>
                <w:rFonts w:ascii="Times New Roman" w:hAnsi="Times New Roman" w:cs="Times New Roman"/>
                <w:sz w:val="16"/>
                <w:szCs w:val="16"/>
              </w:rPr>
            </w:pPr>
            <w:r w:rsidRPr="00AD7418">
              <w:rPr>
                <w:rFonts w:ascii="Times New Roman" w:hAnsi="Times New Roman" w:cs="Times New Roman"/>
                <w:sz w:val="16"/>
                <w:szCs w:val="16"/>
              </w:rPr>
              <w:t> </w:t>
            </w:r>
          </w:p>
        </w:tc>
      </w:tr>
      <w:tr w:rsidR="00AD7418" w:rsidRPr="00AD7418" w:rsidTr="00482B87">
        <w:trPr>
          <w:trHeight w:val="250"/>
        </w:trPr>
        <w:tc>
          <w:tcPr>
            <w:tcW w:w="9400" w:type="dxa"/>
            <w:gridSpan w:val="10"/>
            <w:tcBorders>
              <w:top w:val="single" w:sz="4" w:space="0" w:color="auto"/>
              <w:left w:val="single" w:sz="4" w:space="0" w:color="auto"/>
              <w:bottom w:val="single" w:sz="4" w:space="0" w:color="auto"/>
              <w:right w:val="single" w:sz="4" w:space="0" w:color="auto"/>
            </w:tcBorders>
            <w:shd w:val="clear" w:color="auto" w:fill="auto"/>
          </w:tcPr>
          <w:p w:rsidR="00AD7418" w:rsidRPr="00AD7418" w:rsidRDefault="00AD7418" w:rsidP="003A1BBD">
            <w:pPr>
              <w:spacing w:after="0" w:line="240" w:lineRule="auto"/>
              <w:rPr>
                <w:rFonts w:ascii="Times New Roman" w:hAnsi="Times New Roman" w:cs="Times New Roman"/>
                <w:sz w:val="16"/>
                <w:szCs w:val="16"/>
              </w:rPr>
            </w:pPr>
            <w:r w:rsidRPr="00AD7418">
              <w:rPr>
                <w:rFonts w:ascii="Times New Roman" w:hAnsi="Times New Roman" w:cs="Times New Roman"/>
                <w:sz w:val="16"/>
                <w:szCs w:val="16"/>
              </w:rPr>
              <w:t xml:space="preserve">      Сметная прибыль</w:t>
            </w:r>
          </w:p>
        </w:tc>
        <w:tc>
          <w:tcPr>
            <w:tcW w:w="812" w:type="dxa"/>
            <w:tcBorders>
              <w:top w:val="nil"/>
              <w:left w:val="nil"/>
              <w:bottom w:val="single" w:sz="4" w:space="0" w:color="auto"/>
              <w:right w:val="single" w:sz="4" w:space="0" w:color="auto"/>
            </w:tcBorders>
            <w:shd w:val="clear" w:color="auto" w:fill="auto"/>
          </w:tcPr>
          <w:p w:rsidR="00AD7418" w:rsidRPr="00AD7418" w:rsidRDefault="00AD7418" w:rsidP="003A1BBD">
            <w:pPr>
              <w:spacing w:after="0" w:line="240" w:lineRule="auto"/>
              <w:jc w:val="right"/>
              <w:rPr>
                <w:rFonts w:ascii="Times New Roman" w:hAnsi="Times New Roman" w:cs="Times New Roman"/>
                <w:sz w:val="16"/>
                <w:szCs w:val="16"/>
              </w:rPr>
            </w:pPr>
            <w:r w:rsidRPr="00AD7418">
              <w:rPr>
                <w:rFonts w:ascii="Times New Roman" w:hAnsi="Times New Roman" w:cs="Times New Roman"/>
                <w:sz w:val="16"/>
                <w:szCs w:val="16"/>
              </w:rPr>
              <w:t> </w:t>
            </w:r>
          </w:p>
        </w:tc>
        <w:tc>
          <w:tcPr>
            <w:tcW w:w="852" w:type="dxa"/>
            <w:tcBorders>
              <w:top w:val="nil"/>
              <w:left w:val="nil"/>
              <w:bottom w:val="single" w:sz="4" w:space="0" w:color="auto"/>
              <w:right w:val="single" w:sz="4" w:space="0" w:color="auto"/>
            </w:tcBorders>
            <w:shd w:val="clear" w:color="auto" w:fill="auto"/>
            <w:noWrap/>
          </w:tcPr>
          <w:p w:rsidR="00AD7418" w:rsidRPr="00AD7418" w:rsidRDefault="00AD7418" w:rsidP="003A1BBD">
            <w:pPr>
              <w:spacing w:after="0" w:line="240" w:lineRule="auto"/>
              <w:jc w:val="right"/>
              <w:rPr>
                <w:rFonts w:ascii="Times New Roman" w:hAnsi="Times New Roman" w:cs="Times New Roman"/>
                <w:sz w:val="16"/>
                <w:szCs w:val="16"/>
              </w:rPr>
            </w:pPr>
            <w:r w:rsidRPr="00AD7418">
              <w:rPr>
                <w:rFonts w:ascii="Times New Roman" w:hAnsi="Times New Roman" w:cs="Times New Roman"/>
                <w:sz w:val="16"/>
                <w:szCs w:val="16"/>
              </w:rPr>
              <w:t> </w:t>
            </w:r>
          </w:p>
        </w:tc>
        <w:tc>
          <w:tcPr>
            <w:tcW w:w="869" w:type="dxa"/>
            <w:tcBorders>
              <w:top w:val="nil"/>
              <w:left w:val="nil"/>
              <w:bottom w:val="single" w:sz="4" w:space="0" w:color="auto"/>
              <w:right w:val="single" w:sz="4" w:space="0" w:color="auto"/>
            </w:tcBorders>
            <w:shd w:val="clear" w:color="auto" w:fill="auto"/>
            <w:noWrap/>
          </w:tcPr>
          <w:p w:rsidR="00AD7418" w:rsidRPr="00AD7418" w:rsidRDefault="00AD7418" w:rsidP="003A1BBD">
            <w:pPr>
              <w:spacing w:after="0" w:line="240" w:lineRule="auto"/>
              <w:jc w:val="right"/>
              <w:rPr>
                <w:rFonts w:ascii="Times New Roman" w:hAnsi="Times New Roman" w:cs="Times New Roman"/>
                <w:sz w:val="16"/>
                <w:szCs w:val="16"/>
              </w:rPr>
            </w:pPr>
            <w:r w:rsidRPr="00AD7418">
              <w:rPr>
                <w:rFonts w:ascii="Times New Roman" w:hAnsi="Times New Roman" w:cs="Times New Roman"/>
                <w:sz w:val="16"/>
                <w:szCs w:val="16"/>
              </w:rPr>
              <w:t> </w:t>
            </w:r>
          </w:p>
        </w:tc>
        <w:tc>
          <w:tcPr>
            <w:tcW w:w="813" w:type="dxa"/>
            <w:tcBorders>
              <w:top w:val="nil"/>
              <w:left w:val="nil"/>
              <w:bottom w:val="single" w:sz="4" w:space="0" w:color="auto"/>
              <w:right w:val="single" w:sz="4" w:space="0" w:color="auto"/>
            </w:tcBorders>
            <w:shd w:val="clear" w:color="auto" w:fill="auto"/>
            <w:noWrap/>
          </w:tcPr>
          <w:p w:rsidR="00AD7418" w:rsidRPr="00AD7418" w:rsidRDefault="00AD7418" w:rsidP="003A1BBD">
            <w:pPr>
              <w:spacing w:after="0" w:line="240" w:lineRule="auto"/>
              <w:jc w:val="right"/>
              <w:rPr>
                <w:rFonts w:ascii="Times New Roman" w:hAnsi="Times New Roman" w:cs="Times New Roman"/>
                <w:sz w:val="16"/>
                <w:szCs w:val="16"/>
              </w:rPr>
            </w:pPr>
            <w:r w:rsidRPr="00AD7418">
              <w:rPr>
                <w:rFonts w:ascii="Times New Roman" w:hAnsi="Times New Roman" w:cs="Times New Roman"/>
                <w:sz w:val="16"/>
                <w:szCs w:val="16"/>
              </w:rPr>
              <w:t> </w:t>
            </w:r>
          </w:p>
        </w:tc>
        <w:tc>
          <w:tcPr>
            <w:tcW w:w="769" w:type="dxa"/>
            <w:tcBorders>
              <w:top w:val="nil"/>
              <w:left w:val="nil"/>
              <w:bottom w:val="single" w:sz="4" w:space="0" w:color="auto"/>
              <w:right w:val="single" w:sz="4" w:space="0" w:color="auto"/>
            </w:tcBorders>
            <w:shd w:val="clear" w:color="auto" w:fill="auto"/>
            <w:noWrap/>
          </w:tcPr>
          <w:p w:rsidR="00AD7418" w:rsidRPr="00AD7418" w:rsidRDefault="00AD7418" w:rsidP="003A1BBD">
            <w:pPr>
              <w:spacing w:after="0" w:line="240" w:lineRule="auto"/>
              <w:jc w:val="right"/>
              <w:rPr>
                <w:rFonts w:ascii="Times New Roman" w:hAnsi="Times New Roman" w:cs="Times New Roman"/>
                <w:sz w:val="16"/>
                <w:szCs w:val="16"/>
              </w:rPr>
            </w:pPr>
            <w:r w:rsidRPr="00AD7418">
              <w:rPr>
                <w:rFonts w:ascii="Times New Roman" w:hAnsi="Times New Roman" w:cs="Times New Roman"/>
                <w:sz w:val="16"/>
                <w:szCs w:val="16"/>
              </w:rPr>
              <w:t> </w:t>
            </w:r>
          </w:p>
        </w:tc>
        <w:tc>
          <w:tcPr>
            <w:tcW w:w="707" w:type="dxa"/>
            <w:tcBorders>
              <w:top w:val="nil"/>
              <w:left w:val="nil"/>
              <w:bottom w:val="single" w:sz="4" w:space="0" w:color="auto"/>
              <w:right w:val="single" w:sz="4" w:space="0" w:color="auto"/>
            </w:tcBorders>
            <w:shd w:val="clear" w:color="auto" w:fill="auto"/>
            <w:noWrap/>
          </w:tcPr>
          <w:p w:rsidR="00AD7418" w:rsidRPr="00AD7418" w:rsidRDefault="00AD7418" w:rsidP="003A1BBD">
            <w:pPr>
              <w:spacing w:after="0" w:line="240" w:lineRule="auto"/>
              <w:jc w:val="right"/>
              <w:rPr>
                <w:rFonts w:ascii="Times New Roman" w:hAnsi="Times New Roman" w:cs="Times New Roman"/>
                <w:sz w:val="16"/>
                <w:szCs w:val="16"/>
              </w:rPr>
            </w:pPr>
            <w:r w:rsidRPr="00AD7418">
              <w:rPr>
                <w:rFonts w:ascii="Times New Roman" w:hAnsi="Times New Roman" w:cs="Times New Roman"/>
                <w:sz w:val="16"/>
                <w:szCs w:val="16"/>
              </w:rPr>
              <w:t> </w:t>
            </w:r>
          </w:p>
        </w:tc>
        <w:tc>
          <w:tcPr>
            <w:tcW w:w="693" w:type="dxa"/>
            <w:tcBorders>
              <w:top w:val="nil"/>
              <w:left w:val="nil"/>
              <w:bottom w:val="single" w:sz="4" w:space="0" w:color="auto"/>
              <w:right w:val="single" w:sz="4" w:space="0" w:color="auto"/>
            </w:tcBorders>
            <w:shd w:val="clear" w:color="auto" w:fill="auto"/>
            <w:noWrap/>
          </w:tcPr>
          <w:p w:rsidR="00AD7418" w:rsidRPr="00AD7418" w:rsidRDefault="00AD7418" w:rsidP="003A1BBD">
            <w:pPr>
              <w:spacing w:after="0" w:line="240" w:lineRule="auto"/>
              <w:jc w:val="right"/>
              <w:rPr>
                <w:rFonts w:ascii="Times New Roman" w:hAnsi="Times New Roman" w:cs="Times New Roman"/>
                <w:sz w:val="16"/>
                <w:szCs w:val="16"/>
              </w:rPr>
            </w:pPr>
            <w:r w:rsidRPr="00AD7418">
              <w:rPr>
                <w:rFonts w:ascii="Times New Roman" w:hAnsi="Times New Roman" w:cs="Times New Roman"/>
                <w:sz w:val="16"/>
                <w:szCs w:val="16"/>
              </w:rPr>
              <w:t> </w:t>
            </w:r>
          </w:p>
        </w:tc>
        <w:tc>
          <w:tcPr>
            <w:tcW w:w="707" w:type="dxa"/>
            <w:tcBorders>
              <w:top w:val="nil"/>
              <w:left w:val="nil"/>
              <w:bottom w:val="single" w:sz="4" w:space="0" w:color="auto"/>
              <w:right w:val="single" w:sz="4" w:space="0" w:color="auto"/>
            </w:tcBorders>
            <w:shd w:val="clear" w:color="auto" w:fill="auto"/>
            <w:noWrap/>
          </w:tcPr>
          <w:p w:rsidR="00AD7418" w:rsidRPr="00AD7418" w:rsidRDefault="00AD7418" w:rsidP="003A1BBD">
            <w:pPr>
              <w:spacing w:after="0" w:line="240" w:lineRule="auto"/>
              <w:jc w:val="right"/>
              <w:rPr>
                <w:rFonts w:ascii="Times New Roman" w:hAnsi="Times New Roman" w:cs="Times New Roman"/>
                <w:sz w:val="16"/>
                <w:szCs w:val="16"/>
              </w:rPr>
            </w:pPr>
            <w:r w:rsidRPr="00AD7418">
              <w:rPr>
                <w:rFonts w:ascii="Times New Roman" w:hAnsi="Times New Roman" w:cs="Times New Roman"/>
                <w:sz w:val="16"/>
                <w:szCs w:val="16"/>
              </w:rPr>
              <w:t> </w:t>
            </w:r>
          </w:p>
        </w:tc>
      </w:tr>
      <w:tr w:rsidR="00AD7418" w:rsidRPr="00AD7418" w:rsidTr="00482B87">
        <w:trPr>
          <w:trHeight w:val="250"/>
        </w:trPr>
        <w:tc>
          <w:tcPr>
            <w:tcW w:w="9400" w:type="dxa"/>
            <w:gridSpan w:val="10"/>
            <w:tcBorders>
              <w:top w:val="single" w:sz="4" w:space="0" w:color="auto"/>
              <w:left w:val="single" w:sz="4" w:space="0" w:color="auto"/>
              <w:bottom w:val="single" w:sz="4" w:space="0" w:color="auto"/>
              <w:right w:val="single" w:sz="4" w:space="0" w:color="auto"/>
            </w:tcBorders>
            <w:shd w:val="clear" w:color="auto" w:fill="auto"/>
          </w:tcPr>
          <w:p w:rsidR="00AD7418" w:rsidRPr="00AD7418" w:rsidRDefault="00AD7418" w:rsidP="003A1BBD">
            <w:pPr>
              <w:spacing w:after="0" w:line="240" w:lineRule="auto"/>
              <w:rPr>
                <w:rFonts w:ascii="Times New Roman" w:hAnsi="Times New Roman" w:cs="Times New Roman"/>
                <w:sz w:val="16"/>
                <w:szCs w:val="16"/>
              </w:rPr>
            </w:pPr>
            <w:r w:rsidRPr="00AD7418">
              <w:rPr>
                <w:rFonts w:ascii="Times New Roman" w:hAnsi="Times New Roman" w:cs="Times New Roman"/>
                <w:sz w:val="16"/>
                <w:szCs w:val="16"/>
              </w:rPr>
              <w:t xml:space="preserve">  Непредвиденные затраты</w:t>
            </w:r>
          </w:p>
        </w:tc>
        <w:tc>
          <w:tcPr>
            <w:tcW w:w="812" w:type="dxa"/>
            <w:tcBorders>
              <w:top w:val="nil"/>
              <w:left w:val="nil"/>
              <w:bottom w:val="single" w:sz="4" w:space="0" w:color="auto"/>
              <w:right w:val="single" w:sz="4" w:space="0" w:color="auto"/>
            </w:tcBorders>
            <w:shd w:val="clear" w:color="auto" w:fill="auto"/>
          </w:tcPr>
          <w:p w:rsidR="00AD7418" w:rsidRPr="00AD7418" w:rsidRDefault="00AD7418" w:rsidP="003A1BBD">
            <w:pPr>
              <w:spacing w:after="0" w:line="240" w:lineRule="auto"/>
              <w:jc w:val="right"/>
              <w:rPr>
                <w:rFonts w:ascii="Times New Roman" w:hAnsi="Times New Roman" w:cs="Times New Roman"/>
                <w:sz w:val="16"/>
                <w:szCs w:val="16"/>
              </w:rPr>
            </w:pPr>
            <w:r w:rsidRPr="00AD7418">
              <w:rPr>
                <w:rFonts w:ascii="Times New Roman" w:hAnsi="Times New Roman" w:cs="Times New Roman"/>
                <w:sz w:val="16"/>
                <w:szCs w:val="16"/>
              </w:rPr>
              <w:t> </w:t>
            </w:r>
          </w:p>
        </w:tc>
        <w:tc>
          <w:tcPr>
            <w:tcW w:w="852" w:type="dxa"/>
            <w:tcBorders>
              <w:top w:val="nil"/>
              <w:left w:val="nil"/>
              <w:bottom w:val="single" w:sz="4" w:space="0" w:color="auto"/>
              <w:right w:val="single" w:sz="4" w:space="0" w:color="auto"/>
            </w:tcBorders>
            <w:shd w:val="clear" w:color="auto" w:fill="auto"/>
            <w:noWrap/>
          </w:tcPr>
          <w:p w:rsidR="00AD7418" w:rsidRPr="00AD7418" w:rsidRDefault="00AD7418" w:rsidP="003A1BBD">
            <w:pPr>
              <w:spacing w:after="0" w:line="240" w:lineRule="auto"/>
              <w:jc w:val="right"/>
              <w:rPr>
                <w:rFonts w:ascii="Times New Roman" w:hAnsi="Times New Roman" w:cs="Times New Roman"/>
                <w:sz w:val="16"/>
                <w:szCs w:val="16"/>
              </w:rPr>
            </w:pPr>
            <w:r w:rsidRPr="00AD7418">
              <w:rPr>
                <w:rFonts w:ascii="Times New Roman" w:hAnsi="Times New Roman" w:cs="Times New Roman"/>
                <w:sz w:val="16"/>
                <w:szCs w:val="16"/>
              </w:rPr>
              <w:t> </w:t>
            </w:r>
          </w:p>
        </w:tc>
        <w:tc>
          <w:tcPr>
            <w:tcW w:w="869" w:type="dxa"/>
            <w:tcBorders>
              <w:top w:val="nil"/>
              <w:left w:val="nil"/>
              <w:bottom w:val="single" w:sz="4" w:space="0" w:color="auto"/>
              <w:right w:val="single" w:sz="4" w:space="0" w:color="auto"/>
            </w:tcBorders>
            <w:shd w:val="clear" w:color="auto" w:fill="auto"/>
            <w:noWrap/>
          </w:tcPr>
          <w:p w:rsidR="00AD7418" w:rsidRPr="00AD7418" w:rsidRDefault="00AD7418" w:rsidP="003A1BBD">
            <w:pPr>
              <w:spacing w:after="0" w:line="240" w:lineRule="auto"/>
              <w:jc w:val="right"/>
              <w:rPr>
                <w:rFonts w:ascii="Times New Roman" w:hAnsi="Times New Roman" w:cs="Times New Roman"/>
                <w:sz w:val="16"/>
                <w:szCs w:val="16"/>
              </w:rPr>
            </w:pPr>
            <w:r w:rsidRPr="00AD7418">
              <w:rPr>
                <w:rFonts w:ascii="Times New Roman" w:hAnsi="Times New Roman" w:cs="Times New Roman"/>
                <w:sz w:val="16"/>
                <w:szCs w:val="16"/>
              </w:rPr>
              <w:t> </w:t>
            </w:r>
          </w:p>
        </w:tc>
        <w:tc>
          <w:tcPr>
            <w:tcW w:w="813" w:type="dxa"/>
            <w:tcBorders>
              <w:top w:val="nil"/>
              <w:left w:val="nil"/>
              <w:bottom w:val="single" w:sz="4" w:space="0" w:color="auto"/>
              <w:right w:val="single" w:sz="4" w:space="0" w:color="auto"/>
            </w:tcBorders>
            <w:shd w:val="clear" w:color="auto" w:fill="auto"/>
            <w:noWrap/>
          </w:tcPr>
          <w:p w:rsidR="00AD7418" w:rsidRPr="00AD7418" w:rsidRDefault="00AD7418" w:rsidP="003A1BBD">
            <w:pPr>
              <w:spacing w:after="0" w:line="240" w:lineRule="auto"/>
              <w:jc w:val="right"/>
              <w:rPr>
                <w:rFonts w:ascii="Times New Roman" w:hAnsi="Times New Roman" w:cs="Times New Roman"/>
                <w:sz w:val="16"/>
                <w:szCs w:val="16"/>
              </w:rPr>
            </w:pPr>
            <w:r w:rsidRPr="00AD7418">
              <w:rPr>
                <w:rFonts w:ascii="Times New Roman" w:hAnsi="Times New Roman" w:cs="Times New Roman"/>
                <w:sz w:val="16"/>
                <w:szCs w:val="16"/>
              </w:rPr>
              <w:t> </w:t>
            </w:r>
          </w:p>
        </w:tc>
        <w:tc>
          <w:tcPr>
            <w:tcW w:w="769" w:type="dxa"/>
            <w:tcBorders>
              <w:top w:val="nil"/>
              <w:left w:val="nil"/>
              <w:bottom w:val="single" w:sz="4" w:space="0" w:color="auto"/>
              <w:right w:val="single" w:sz="4" w:space="0" w:color="auto"/>
            </w:tcBorders>
            <w:shd w:val="clear" w:color="auto" w:fill="auto"/>
            <w:noWrap/>
          </w:tcPr>
          <w:p w:rsidR="00AD7418" w:rsidRPr="00AD7418" w:rsidRDefault="00AD7418" w:rsidP="003A1BBD">
            <w:pPr>
              <w:spacing w:after="0" w:line="240" w:lineRule="auto"/>
              <w:jc w:val="right"/>
              <w:rPr>
                <w:rFonts w:ascii="Times New Roman" w:hAnsi="Times New Roman" w:cs="Times New Roman"/>
                <w:sz w:val="16"/>
                <w:szCs w:val="16"/>
              </w:rPr>
            </w:pPr>
            <w:r w:rsidRPr="00AD7418">
              <w:rPr>
                <w:rFonts w:ascii="Times New Roman" w:hAnsi="Times New Roman" w:cs="Times New Roman"/>
                <w:sz w:val="16"/>
                <w:szCs w:val="16"/>
              </w:rPr>
              <w:t> </w:t>
            </w:r>
          </w:p>
        </w:tc>
        <w:tc>
          <w:tcPr>
            <w:tcW w:w="707" w:type="dxa"/>
            <w:tcBorders>
              <w:top w:val="nil"/>
              <w:left w:val="nil"/>
              <w:bottom w:val="single" w:sz="4" w:space="0" w:color="auto"/>
              <w:right w:val="single" w:sz="4" w:space="0" w:color="auto"/>
            </w:tcBorders>
            <w:shd w:val="clear" w:color="auto" w:fill="auto"/>
            <w:noWrap/>
          </w:tcPr>
          <w:p w:rsidR="00AD7418" w:rsidRPr="00AD7418" w:rsidRDefault="00AD7418" w:rsidP="003A1BBD">
            <w:pPr>
              <w:spacing w:after="0" w:line="240" w:lineRule="auto"/>
              <w:jc w:val="right"/>
              <w:rPr>
                <w:rFonts w:ascii="Times New Roman" w:hAnsi="Times New Roman" w:cs="Times New Roman"/>
                <w:sz w:val="16"/>
                <w:szCs w:val="16"/>
              </w:rPr>
            </w:pPr>
            <w:r w:rsidRPr="00AD7418">
              <w:rPr>
                <w:rFonts w:ascii="Times New Roman" w:hAnsi="Times New Roman" w:cs="Times New Roman"/>
                <w:sz w:val="16"/>
                <w:szCs w:val="16"/>
              </w:rPr>
              <w:t> </w:t>
            </w:r>
          </w:p>
        </w:tc>
        <w:tc>
          <w:tcPr>
            <w:tcW w:w="693" w:type="dxa"/>
            <w:tcBorders>
              <w:top w:val="nil"/>
              <w:left w:val="nil"/>
              <w:bottom w:val="single" w:sz="4" w:space="0" w:color="auto"/>
              <w:right w:val="single" w:sz="4" w:space="0" w:color="auto"/>
            </w:tcBorders>
            <w:shd w:val="clear" w:color="auto" w:fill="auto"/>
            <w:noWrap/>
          </w:tcPr>
          <w:p w:rsidR="00AD7418" w:rsidRPr="00AD7418" w:rsidRDefault="00AD7418" w:rsidP="003A1BBD">
            <w:pPr>
              <w:spacing w:after="0" w:line="240" w:lineRule="auto"/>
              <w:jc w:val="right"/>
              <w:rPr>
                <w:rFonts w:ascii="Times New Roman" w:hAnsi="Times New Roman" w:cs="Times New Roman"/>
                <w:sz w:val="16"/>
                <w:szCs w:val="16"/>
              </w:rPr>
            </w:pPr>
            <w:r w:rsidRPr="00AD7418">
              <w:rPr>
                <w:rFonts w:ascii="Times New Roman" w:hAnsi="Times New Roman" w:cs="Times New Roman"/>
                <w:sz w:val="16"/>
                <w:szCs w:val="16"/>
              </w:rPr>
              <w:t> </w:t>
            </w:r>
          </w:p>
        </w:tc>
        <w:tc>
          <w:tcPr>
            <w:tcW w:w="707" w:type="dxa"/>
            <w:tcBorders>
              <w:top w:val="nil"/>
              <w:left w:val="nil"/>
              <w:bottom w:val="single" w:sz="4" w:space="0" w:color="auto"/>
              <w:right w:val="single" w:sz="4" w:space="0" w:color="auto"/>
            </w:tcBorders>
            <w:shd w:val="clear" w:color="auto" w:fill="auto"/>
            <w:noWrap/>
          </w:tcPr>
          <w:p w:rsidR="00AD7418" w:rsidRPr="00AD7418" w:rsidRDefault="00AD7418" w:rsidP="003A1BBD">
            <w:pPr>
              <w:spacing w:after="0" w:line="240" w:lineRule="auto"/>
              <w:jc w:val="right"/>
              <w:rPr>
                <w:rFonts w:ascii="Times New Roman" w:hAnsi="Times New Roman" w:cs="Times New Roman"/>
                <w:sz w:val="16"/>
                <w:szCs w:val="16"/>
              </w:rPr>
            </w:pPr>
            <w:r w:rsidRPr="00AD7418">
              <w:rPr>
                <w:rFonts w:ascii="Times New Roman" w:hAnsi="Times New Roman" w:cs="Times New Roman"/>
                <w:sz w:val="16"/>
                <w:szCs w:val="16"/>
              </w:rPr>
              <w:t> </w:t>
            </w:r>
          </w:p>
        </w:tc>
      </w:tr>
      <w:tr w:rsidR="00AD7418" w:rsidRPr="00AD7418" w:rsidTr="00482B87">
        <w:trPr>
          <w:trHeight w:val="250"/>
        </w:trPr>
        <w:tc>
          <w:tcPr>
            <w:tcW w:w="9400" w:type="dxa"/>
            <w:gridSpan w:val="10"/>
            <w:tcBorders>
              <w:top w:val="single" w:sz="4" w:space="0" w:color="auto"/>
              <w:left w:val="single" w:sz="4" w:space="0" w:color="auto"/>
              <w:bottom w:val="single" w:sz="4" w:space="0" w:color="auto"/>
              <w:right w:val="single" w:sz="4" w:space="0" w:color="auto"/>
            </w:tcBorders>
            <w:shd w:val="clear" w:color="auto" w:fill="auto"/>
          </w:tcPr>
          <w:p w:rsidR="00AD7418" w:rsidRPr="00AD7418" w:rsidRDefault="00AD7418" w:rsidP="003A1BBD">
            <w:pPr>
              <w:spacing w:after="0" w:line="240" w:lineRule="auto"/>
              <w:rPr>
                <w:rFonts w:ascii="Times New Roman" w:hAnsi="Times New Roman" w:cs="Times New Roman"/>
                <w:b/>
                <w:bCs/>
                <w:sz w:val="16"/>
                <w:szCs w:val="16"/>
              </w:rPr>
            </w:pPr>
            <w:r w:rsidRPr="00AD7418">
              <w:rPr>
                <w:rFonts w:ascii="Times New Roman" w:hAnsi="Times New Roman" w:cs="Times New Roman"/>
                <w:b/>
                <w:bCs/>
                <w:sz w:val="16"/>
                <w:szCs w:val="16"/>
              </w:rPr>
              <w:t xml:space="preserve">  Итого с непредвиденными</w:t>
            </w:r>
          </w:p>
        </w:tc>
        <w:tc>
          <w:tcPr>
            <w:tcW w:w="812" w:type="dxa"/>
            <w:tcBorders>
              <w:top w:val="nil"/>
              <w:left w:val="nil"/>
              <w:bottom w:val="single" w:sz="4" w:space="0" w:color="auto"/>
              <w:right w:val="single" w:sz="4" w:space="0" w:color="auto"/>
            </w:tcBorders>
            <w:shd w:val="clear" w:color="auto" w:fill="auto"/>
          </w:tcPr>
          <w:p w:rsidR="00AD7418" w:rsidRPr="00AD7418" w:rsidRDefault="00AD7418" w:rsidP="003A1BBD">
            <w:pPr>
              <w:spacing w:after="0" w:line="240" w:lineRule="auto"/>
              <w:jc w:val="right"/>
              <w:rPr>
                <w:rFonts w:ascii="Times New Roman" w:hAnsi="Times New Roman" w:cs="Times New Roman"/>
                <w:b/>
                <w:bCs/>
                <w:sz w:val="16"/>
                <w:szCs w:val="16"/>
              </w:rPr>
            </w:pPr>
            <w:r w:rsidRPr="00AD7418">
              <w:rPr>
                <w:rFonts w:ascii="Times New Roman" w:hAnsi="Times New Roman" w:cs="Times New Roman"/>
                <w:b/>
                <w:bCs/>
                <w:sz w:val="16"/>
                <w:szCs w:val="16"/>
              </w:rPr>
              <w:t> </w:t>
            </w:r>
          </w:p>
        </w:tc>
        <w:tc>
          <w:tcPr>
            <w:tcW w:w="852" w:type="dxa"/>
            <w:tcBorders>
              <w:top w:val="nil"/>
              <w:left w:val="nil"/>
              <w:bottom w:val="single" w:sz="4" w:space="0" w:color="auto"/>
              <w:right w:val="single" w:sz="4" w:space="0" w:color="auto"/>
            </w:tcBorders>
            <w:shd w:val="clear" w:color="auto" w:fill="auto"/>
            <w:noWrap/>
          </w:tcPr>
          <w:p w:rsidR="00AD7418" w:rsidRPr="00AD7418" w:rsidRDefault="00AD7418" w:rsidP="003A1BBD">
            <w:pPr>
              <w:spacing w:after="0" w:line="240" w:lineRule="auto"/>
              <w:jc w:val="right"/>
              <w:rPr>
                <w:rFonts w:ascii="Times New Roman" w:hAnsi="Times New Roman" w:cs="Times New Roman"/>
                <w:sz w:val="16"/>
                <w:szCs w:val="16"/>
              </w:rPr>
            </w:pPr>
            <w:r w:rsidRPr="00AD7418">
              <w:rPr>
                <w:rFonts w:ascii="Times New Roman" w:hAnsi="Times New Roman" w:cs="Times New Roman"/>
                <w:sz w:val="16"/>
                <w:szCs w:val="16"/>
              </w:rPr>
              <w:t> </w:t>
            </w:r>
          </w:p>
        </w:tc>
        <w:tc>
          <w:tcPr>
            <w:tcW w:w="869" w:type="dxa"/>
            <w:tcBorders>
              <w:top w:val="nil"/>
              <w:left w:val="nil"/>
              <w:bottom w:val="single" w:sz="4" w:space="0" w:color="auto"/>
              <w:right w:val="single" w:sz="4" w:space="0" w:color="auto"/>
            </w:tcBorders>
            <w:shd w:val="clear" w:color="auto" w:fill="auto"/>
            <w:noWrap/>
          </w:tcPr>
          <w:p w:rsidR="00AD7418" w:rsidRPr="00AD7418" w:rsidRDefault="00AD7418" w:rsidP="003A1BBD">
            <w:pPr>
              <w:spacing w:after="0" w:line="240" w:lineRule="auto"/>
              <w:jc w:val="right"/>
              <w:rPr>
                <w:rFonts w:ascii="Times New Roman" w:hAnsi="Times New Roman" w:cs="Times New Roman"/>
                <w:sz w:val="16"/>
                <w:szCs w:val="16"/>
              </w:rPr>
            </w:pPr>
            <w:r w:rsidRPr="00AD7418">
              <w:rPr>
                <w:rFonts w:ascii="Times New Roman" w:hAnsi="Times New Roman" w:cs="Times New Roman"/>
                <w:sz w:val="16"/>
                <w:szCs w:val="16"/>
              </w:rPr>
              <w:t> </w:t>
            </w:r>
          </w:p>
        </w:tc>
        <w:tc>
          <w:tcPr>
            <w:tcW w:w="813" w:type="dxa"/>
            <w:tcBorders>
              <w:top w:val="nil"/>
              <w:left w:val="nil"/>
              <w:bottom w:val="single" w:sz="4" w:space="0" w:color="auto"/>
              <w:right w:val="single" w:sz="4" w:space="0" w:color="auto"/>
            </w:tcBorders>
            <w:shd w:val="clear" w:color="auto" w:fill="auto"/>
            <w:noWrap/>
          </w:tcPr>
          <w:p w:rsidR="00AD7418" w:rsidRPr="00AD7418" w:rsidRDefault="00AD7418" w:rsidP="003A1BBD">
            <w:pPr>
              <w:spacing w:after="0" w:line="240" w:lineRule="auto"/>
              <w:jc w:val="right"/>
              <w:rPr>
                <w:rFonts w:ascii="Times New Roman" w:hAnsi="Times New Roman" w:cs="Times New Roman"/>
                <w:sz w:val="16"/>
                <w:szCs w:val="16"/>
              </w:rPr>
            </w:pPr>
            <w:r w:rsidRPr="00AD7418">
              <w:rPr>
                <w:rFonts w:ascii="Times New Roman" w:hAnsi="Times New Roman" w:cs="Times New Roman"/>
                <w:sz w:val="16"/>
                <w:szCs w:val="16"/>
              </w:rPr>
              <w:t> </w:t>
            </w:r>
          </w:p>
        </w:tc>
        <w:tc>
          <w:tcPr>
            <w:tcW w:w="769" w:type="dxa"/>
            <w:tcBorders>
              <w:top w:val="nil"/>
              <w:left w:val="nil"/>
              <w:bottom w:val="single" w:sz="4" w:space="0" w:color="auto"/>
              <w:right w:val="single" w:sz="4" w:space="0" w:color="auto"/>
            </w:tcBorders>
            <w:shd w:val="clear" w:color="auto" w:fill="auto"/>
            <w:noWrap/>
          </w:tcPr>
          <w:p w:rsidR="00AD7418" w:rsidRPr="00AD7418" w:rsidRDefault="00AD7418" w:rsidP="003A1BBD">
            <w:pPr>
              <w:spacing w:after="0" w:line="240" w:lineRule="auto"/>
              <w:jc w:val="right"/>
              <w:rPr>
                <w:rFonts w:ascii="Times New Roman" w:hAnsi="Times New Roman" w:cs="Times New Roman"/>
                <w:sz w:val="16"/>
                <w:szCs w:val="16"/>
              </w:rPr>
            </w:pPr>
            <w:r w:rsidRPr="00AD7418">
              <w:rPr>
                <w:rFonts w:ascii="Times New Roman" w:hAnsi="Times New Roman" w:cs="Times New Roman"/>
                <w:sz w:val="16"/>
                <w:szCs w:val="16"/>
              </w:rPr>
              <w:t> </w:t>
            </w:r>
          </w:p>
        </w:tc>
        <w:tc>
          <w:tcPr>
            <w:tcW w:w="707" w:type="dxa"/>
            <w:tcBorders>
              <w:top w:val="nil"/>
              <w:left w:val="nil"/>
              <w:bottom w:val="single" w:sz="4" w:space="0" w:color="auto"/>
              <w:right w:val="single" w:sz="4" w:space="0" w:color="auto"/>
            </w:tcBorders>
            <w:shd w:val="clear" w:color="auto" w:fill="auto"/>
            <w:noWrap/>
          </w:tcPr>
          <w:p w:rsidR="00AD7418" w:rsidRPr="00AD7418" w:rsidRDefault="00AD7418" w:rsidP="003A1BBD">
            <w:pPr>
              <w:spacing w:after="0" w:line="240" w:lineRule="auto"/>
              <w:jc w:val="right"/>
              <w:rPr>
                <w:rFonts w:ascii="Times New Roman" w:hAnsi="Times New Roman" w:cs="Times New Roman"/>
                <w:sz w:val="16"/>
                <w:szCs w:val="16"/>
              </w:rPr>
            </w:pPr>
            <w:r w:rsidRPr="00AD7418">
              <w:rPr>
                <w:rFonts w:ascii="Times New Roman" w:hAnsi="Times New Roman" w:cs="Times New Roman"/>
                <w:sz w:val="16"/>
                <w:szCs w:val="16"/>
              </w:rPr>
              <w:t> </w:t>
            </w:r>
          </w:p>
        </w:tc>
        <w:tc>
          <w:tcPr>
            <w:tcW w:w="693" w:type="dxa"/>
            <w:tcBorders>
              <w:top w:val="nil"/>
              <w:left w:val="nil"/>
              <w:bottom w:val="single" w:sz="4" w:space="0" w:color="auto"/>
              <w:right w:val="single" w:sz="4" w:space="0" w:color="auto"/>
            </w:tcBorders>
            <w:shd w:val="clear" w:color="auto" w:fill="auto"/>
            <w:noWrap/>
          </w:tcPr>
          <w:p w:rsidR="00AD7418" w:rsidRPr="00AD7418" w:rsidRDefault="00AD7418" w:rsidP="003A1BBD">
            <w:pPr>
              <w:spacing w:after="0" w:line="240" w:lineRule="auto"/>
              <w:jc w:val="right"/>
              <w:rPr>
                <w:rFonts w:ascii="Times New Roman" w:hAnsi="Times New Roman" w:cs="Times New Roman"/>
                <w:sz w:val="16"/>
                <w:szCs w:val="16"/>
              </w:rPr>
            </w:pPr>
            <w:r w:rsidRPr="00AD7418">
              <w:rPr>
                <w:rFonts w:ascii="Times New Roman" w:hAnsi="Times New Roman" w:cs="Times New Roman"/>
                <w:sz w:val="16"/>
                <w:szCs w:val="16"/>
              </w:rPr>
              <w:t> </w:t>
            </w:r>
          </w:p>
        </w:tc>
        <w:tc>
          <w:tcPr>
            <w:tcW w:w="707" w:type="dxa"/>
            <w:tcBorders>
              <w:top w:val="nil"/>
              <w:left w:val="nil"/>
              <w:bottom w:val="single" w:sz="4" w:space="0" w:color="auto"/>
              <w:right w:val="single" w:sz="4" w:space="0" w:color="auto"/>
            </w:tcBorders>
            <w:shd w:val="clear" w:color="auto" w:fill="auto"/>
            <w:noWrap/>
          </w:tcPr>
          <w:p w:rsidR="00AD7418" w:rsidRPr="00AD7418" w:rsidRDefault="00AD7418" w:rsidP="003A1BBD">
            <w:pPr>
              <w:spacing w:after="0" w:line="240" w:lineRule="auto"/>
              <w:jc w:val="right"/>
              <w:rPr>
                <w:rFonts w:ascii="Times New Roman" w:hAnsi="Times New Roman" w:cs="Times New Roman"/>
                <w:sz w:val="16"/>
                <w:szCs w:val="16"/>
              </w:rPr>
            </w:pPr>
            <w:r w:rsidRPr="00AD7418">
              <w:rPr>
                <w:rFonts w:ascii="Times New Roman" w:hAnsi="Times New Roman" w:cs="Times New Roman"/>
                <w:sz w:val="16"/>
                <w:szCs w:val="16"/>
              </w:rPr>
              <w:t> </w:t>
            </w:r>
          </w:p>
        </w:tc>
      </w:tr>
      <w:tr w:rsidR="00AD7418" w:rsidRPr="00AD7418" w:rsidTr="00482B87">
        <w:trPr>
          <w:trHeight w:val="250"/>
        </w:trPr>
        <w:tc>
          <w:tcPr>
            <w:tcW w:w="9400" w:type="dxa"/>
            <w:gridSpan w:val="10"/>
            <w:tcBorders>
              <w:top w:val="single" w:sz="4" w:space="0" w:color="auto"/>
              <w:left w:val="single" w:sz="4" w:space="0" w:color="auto"/>
              <w:bottom w:val="single" w:sz="4" w:space="0" w:color="auto"/>
              <w:right w:val="single" w:sz="4" w:space="0" w:color="auto"/>
            </w:tcBorders>
            <w:shd w:val="clear" w:color="auto" w:fill="auto"/>
          </w:tcPr>
          <w:p w:rsidR="00AD7418" w:rsidRPr="00AD7418" w:rsidRDefault="00AD7418" w:rsidP="003A1BBD">
            <w:pPr>
              <w:spacing w:after="0" w:line="240" w:lineRule="auto"/>
              <w:rPr>
                <w:rFonts w:ascii="Times New Roman" w:hAnsi="Times New Roman" w:cs="Times New Roman"/>
                <w:sz w:val="16"/>
                <w:szCs w:val="16"/>
              </w:rPr>
            </w:pPr>
            <w:r w:rsidRPr="00AD7418">
              <w:rPr>
                <w:rFonts w:ascii="Times New Roman" w:hAnsi="Times New Roman" w:cs="Times New Roman"/>
                <w:sz w:val="16"/>
                <w:szCs w:val="16"/>
              </w:rPr>
              <w:t xml:space="preserve">  НДС 18%</w:t>
            </w:r>
          </w:p>
        </w:tc>
        <w:tc>
          <w:tcPr>
            <w:tcW w:w="812" w:type="dxa"/>
            <w:tcBorders>
              <w:top w:val="nil"/>
              <w:left w:val="nil"/>
              <w:bottom w:val="single" w:sz="4" w:space="0" w:color="auto"/>
              <w:right w:val="single" w:sz="4" w:space="0" w:color="auto"/>
            </w:tcBorders>
            <w:shd w:val="clear" w:color="auto" w:fill="auto"/>
          </w:tcPr>
          <w:p w:rsidR="00AD7418" w:rsidRPr="00AD7418" w:rsidRDefault="00AD7418" w:rsidP="003A1BBD">
            <w:pPr>
              <w:spacing w:after="0" w:line="240" w:lineRule="auto"/>
              <w:jc w:val="right"/>
              <w:rPr>
                <w:rFonts w:ascii="Times New Roman" w:hAnsi="Times New Roman" w:cs="Times New Roman"/>
                <w:sz w:val="16"/>
                <w:szCs w:val="16"/>
              </w:rPr>
            </w:pPr>
            <w:r w:rsidRPr="00AD7418">
              <w:rPr>
                <w:rFonts w:ascii="Times New Roman" w:hAnsi="Times New Roman" w:cs="Times New Roman"/>
                <w:sz w:val="16"/>
                <w:szCs w:val="16"/>
              </w:rPr>
              <w:t> </w:t>
            </w:r>
          </w:p>
        </w:tc>
        <w:tc>
          <w:tcPr>
            <w:tcW w:w="852" w:type="dxa"/>
            <w:tcBorders>
              <w:top w:val="nil"/>
              <w:left w:val="nil"/>
              <w:bottom w:val="single" w:sz="4" w:space="0" w:color="auto"/>
              <w:right w:val="single" w:sz="4" w:space="0" w:color="auto"/>
            </w:tcBorders>
            <w:shd w:val="clear" w:color="auto" w:fill="auto"/>
            <w:noWrap/>
          </w:tcPr>
          <w:p w:rsidR="00AD7418" w:rsidRPr="00AD7418" w:rsidRDefault="00AD7418" w:rsidP="003A1BBD">
            <w:pPr>
              <w:spacing w:after="0" w:line="240" w:lineRule="auto"/>
              <w:jc w:val="right"/>
              <w:rPr>
                <w:rFonts w:ascii="Times New Roman" w:hAnsi="Times New Roman" w:cs="Times New Roman"/>
                <w:sz w:val="16"/>
                <w:szCs w:val="16"/>
              </w:rPr>
            </w:pPr>
            <w:r w:rsidRPr="00AD7418">
              <w:rPr>
                <w:rFonts w:ascii="Times New Roman" w:hAnsi="Times New Roman" w:cs="Times New Roman"/>
                <w:sz w:val="16"/>
                <w:szCs w:val="16"/>
              </w:rPr>
              <w:t> </w:t>
            </w:r>
          </w:p>
        </w:tc>
        <w:tc>
          <w:tcPr>
            <w:tcW w:w="869" w:type="dxa"/>
            <w:tcBorders>
              <w:top w:val="nil"/>
              <w:left w:val="nil"/>
              <w:bottom w:val="single" w:sz="4" w:space="0" w:color="auto"/>
              <w:right w:val="single" w:sz="4" w:space="0" w:color="auto"/>
            </w:tcBorders>
            <w:shd w:val="clear" w:color="auto" w:fill="auto"/>
            <w:noWrap/>
          </w:tcPr>
          <w:p w:rsidR="00AD7418" w:rsidRPr="00AD7418" w:rsidRDefault="00AD7418" w:rsidP="003A1BBD">
            <w:pPr>
              <w:spacing w:after="0" w:line="240" w:lineRule="auto"/>
              <w:jc w:val="right"/>
              <w:rPr>
                <w:rFonts w:ascii="Times New Roman" w:hAnsi="Times New Roman" w:cs="Times New Roman"/>
                <w:sz w:val="16"/>
                <w:szCs w:val="16"/>
              </w:rPr>
            </w:pPr>
            <w:r w:rsidRPr="00AD7418">
              <w:rPr>
                <w:rFonts w:ascii="Times New Roman" w:hAnsi="Times New Roman" w:cs="Times New Roman"/>
                <w:sz w:val="16"/>
                <w:szCs w:val="16"/>
              </w:rPr>
              <w:t> </w:t>
            </w:r>
          </w:p>
        </w:tc>
        <w:tc>
          <w:tcPr>
            <w:tcW w:w="813" w:type="dxa"/>
            <w:tcBorders>
              <w:top w:val="nil"/>
              <w:left w:val="nil"/>
              <w:bottom w:val="single" w:sz="4" w:space="0" w:color="auto"/>
              <w:right w:val="single" w:sz="4" w:space="0" w:color="auto"/>
            </w:tcBorders>
            <w:shd w:val="clear" w:color="auto" w:fill="auto"/>
            <w:noWrap/>
          </w:tcPr>
          <w:p w:rsidR="00AD7418" w:rsidRPr="00AD7418" w:rsidRDefault="00AD7418" w:rsidP="003A1BBD">
            <w:pPr>
              <w:spacing w:after="0" w:line="240" w:lineRule="auto"/>
              <w:jc w:val="right"/>
              <w:rPr>
                <w:rFonts w:ascii="Times New Roman" w:hAnsi="Times New Roman" w:cs="Times New Roman"/>
                <w:sz w:val="16"/>
                <w:szCs w:val="16"/>
              </w:rPr>
            </w:pPr>
            <w:r w:rsidRPr="00AD7418">
              <w:rPr>
                <w:rFonts w:ascii="Times New Roman" w:hAnsi="Times New Roman" w:cs="Times New Roman"/>
                <w:sz w:val="16"/>
                <w:szCs w:val="16"/>
              </w:rPr>
              <w:t> </w:t>
            </w:r>
          </w:p>
        </w:tc>
        <w:tc>
          <w:tcPr>
            <w:tcW w:w="769" w:type="dxa"/>
            <w:tcBorders>
              <w:top w:val="nil"/>
              <w:left w:val="nil"/>
              <w:bottom w:val="single" w:sz="4" w:space="0" w:color="auto"/>
              <w:right w:val="single" w:sz="4" w:space="0" w:color="auto"/>
            </w:tcBorders>
            <w:shd w:val="clear" w:color="auto" w:fill="auto"/>
            <w:noWrap/>
          </w:tcPr>
          <w:p w:rsidR="00AD7418" w:rsidRPr="00AD7418" w:rsidRDefault="00AD7418" w:rsidP="003A1BBD">
            <w:pPr>
              <w:spacing w:after="0" w:line="240" w:lineRule="auto"/>
              <w:jc w:val="right"/>
              <w:rPr>
                <w:rFonts w:ascii="Times New Roman" w:hAnsi="Times New Roman" w:cs="Times New Roman"/>
                <w:sz w:val="16"/>
                <w:szCs w:val="16"/>
              </w:rPr>
            </w:pPr>
            <w:r w:rsidRPr="00AD7418">
              <w:rPr>
                <w:rFonts w:ascii="Times New Roman" w:hAnsi="Times New Roman" w:cs="Times New Roman"/>
                <w:sz w:val="16"/>
                <w:szCs w:val="16"/>
              </w:rPr>
              <w:t> </w:t>
            </w:r>
          </w:p>
        </w:tc>
        <w:tc>
          <w:tcPr>
            <w:tcW w:w="707" w:type="dxa"/>
            <w:tcBorders>
              <w:top w:val="nil"/>
              <w:left w:val="nil"/>
              <w:bottom w:val="single" w:sz="4" w:space="0" w:color="auto"/>
              <w:right w:val="single" w:sz="4" w:space="0" w:color="auto"/>
            </w:tcBorders>
            <w:shd w:val="clear" w:color="auto" w:fill="auto"/>
            <w:noWrap/>
          </w:tcPr>
          <w:p w:rsidR="00AD7418" w:rsidRPr="00AD7418" w:rsidRDefault="00AD7418" w:rsidP="003A1BBD">
            <w:pPr>
              <w:spacing w:after="0" w:line="240" w:lineRule="auto"/>
              <w:jc w:val="right"/>
              <w:rPr>
                <w:rFonts w:ascii="Times New Roman" w:hAnsi="Times New Roman" w:cs="Times New Roman"/>
                <w:sz w:val="16"/>
                <w:szCs w:val="16"/>
              </w:rPr>
            </w:pPr>
            <w:r w:rsidRPr="00AD7418">
              <w:rPr>
                <w:rFonts w:ascii="Times New Roman" w:hAnsi="Times New Roman" w:cs="Times New Roman"/>
                <w:sz w:val="16"/>
                <w:szCs w:val="16"/>
              </w:rPr>
              <w:t> </w:t>
            </w:r>
          </w:p>
        </w:tc>
        <w:tc>
          <w:tcPr>
            <w:tcW w:w="693" w:type="dxa"/>
            <w:tcBorders>
              <w:top w:val="nil"/>
              <w:left w:val="nil"/>
              <w:bottom w:val="single" w:sz="4" w:space="0" w:color="auto"/>
              <w:right w:val="single" w:sz="4" w:space="0" w:color="auto"/>
            </w:tcBorders>
            <w:shd w:val="clear" w:color="auto" w:fill="auto"/>
            <w:noWrap/>
          </w:tcPr>
          <w:p w:rsidR="00AD7418" w:rsidRPr="00AD7418" w:rsidRDefault="00AD7418" w:rsidP="003A1BBD">
            <w:pPr>
              <w:spacing w:after="0" w:line="240" w:lineRule="auto"/>
              <w:jc w:val="right"/>
              <w:rPr>
                <w:rFonts w:ascii="Times New Roman" w:hAnsi="Times New Roman" w:cs="Times New Roman"/>
                <w:sz w:val="16"/>
                <w:szCs w:val="16"/>
              </w:rPr>
            </w:pPr>
            <w:r w:rsidRPr="00AD7418">
              <w:rPr>
                <w:rFonts w:ascii="Times New Roman" w:hAnsi="Times New Roman" w:cs="Times New Roman"/>
                <w:sz w:val="16"/>
                <w:szCs w:val="16"/>
              </w:rPr>
              <w:t> </w:t>
            </w:r>
          </w:p>
        </w:tc>
        <w:tc>
          <w:tcPr>
            <w:tcW w:w="707" w:type="dxa"/>
            <w:tcBorders>
              <w:top w:val="nil"/>
              <w:left w:val="nil"/>
              <w:bottom w:val="single" w:sz="4" w:space="0" w:color="auto"/>
              <w:right w:val="single" w:sz="4" w:space="0" w:color="auto"/>
            </w:tcBorders>
            <w:shd w:val="clear" w:color="auto" w:fill="auto"/>
            <w:noWrap/>
          </w:tcPr>
          <w:p w:rsidR="00AD7418" w:rsidRPr="00AD7418" w:rsidRDefault="00AD7418" w:rsidP="003A1BBD">
            <w:pPr>
              <w:spacing w:after="0" w:line="240" w:lineRule="auto"/>
              <w:jc w:val="right"/>
              <w:rPr>
                <w:rFonts w:ascii="Times New Roman" w:hAnsi="Times New Roman" w:cs="Times New Roman"/>
                <w:sz w:val="16"/>
                <w:szCs w:val="16"/>
              </w:rPr>
            </w:pPr>
            <w:r w:rsidRPr="00AD7418">
              <w:rPr>
                <w:rFonts w:ascii="Times New Roman" w:hAnsi="Times New Roman" w:cs="Times New Roman"/>
                <w:sz w:val="16"/>
                <w:szCs w:val="16"/>
              </w:rPr>
              <w:t> </w:t>
            </w:r>
          </w:p>
        </w:tc>
      </w:tr>
      <w:tr w:rsidR="00AD7418" w:rsidRPr="00AD7418" w:rsidTr="00482B87">
        <w:trPr>
          <w:trHeight w:val="250"/>
        </w:trPr>
        <w:tc>
          <w:tcPr>
            <w:tcW w:w="9400" w:type="dxa"/>
            <w:gridSpan w:val="10"/>
            <w:tcBorders>
              <w:top w:val="single" w:sz="4" w:space="0" w:color="auto"/>
              <w:left w:val="single" w:sz="4" w:space="0" w:color="auto"/>
              <w:bottom w:val="single" w:sz="4" w:space="0" w:color="auto"/>
              <w:right w:val="single" w:sz="4" w:space="0" w:color="auto"/>
            </w:tcBorders>
            <w:shd w:val="clear" w:color="auto" w:fill="auto"/>
          </w:tcPr>
          <w:p w:rsidR="00AD7418" w:rsidRPr="00AD7418" w:rsidRDefault="00AD7418" w:rsidP="003A1BBD">
            <w:pPr>
              <w:spacing w:after="0" w:line="240" w:lineRule="auto"/>
              <w:rPr>
                <w:rFonts w:ascii="Times New Roman" w:hAnsi="Times New Roman" w:cs="Times New Roman"/>
                <w:b/>
                <w:bCs/>
                <w:sz w:val="16"/>
                <w:szCs w:val="16"/>
              </w:rPr>
            </w:pPr>
            <w:r w:rsidRPr="00AD7418">
              <w:rPr>
                <w:rFonts w:ascii="Times New Roman" w:hAnsi="Times New Roman" w:cs="Times New Roman"/>
                <w:b/>
                <w:bCs/>
                <w:sz w:val="16"/>
                <w:szCs w:val="16"/>
              </w:rPr>
              <w:t xml:space="preserve">  ВСЕГО по смете</w:t>
            </w:r>
          </w:p>
        </w:tc>
        <w:tc>
          <w:tcPr>
            <w:tcW w:w="812" w:type="dxa"/>
            <w:tcBorders>
              <w:top w:val="nil"/>
              <w:left w:val="nil"/>
              <w:bottom w:val="single" w:sz="4" w:space="0" w:color="auto"/>
              <w:right w:val="single" w:sz="4" w:space="0" w:color="auto"/>
            </w:tcBorders>
            <w:shd w:val="clear" w:color="auto" w:fill="auto"/>
          </w:tcPr>
          <w:p w:rsidR="00AD7418" w:rsidRPr="00AD7418" w:rsidRDefault="00AD7418" w:rsidP="003A1BBD">
            <w:pPr>
              <w:spacing w:after="0" w:line="240" w:lineRule="auto"/>
              <w:jc w:val="right"/>
              <w:rPr>
                <w:rFonts w:ascii="Times New Roman" w:hAnsi="Times New Roman" w:cs="Times New Roman"/>
                <w:b/>
                <w:bCs/>
                <w:sz w:val="16"/>
                <w:szCs w:val="16"/>
              </w:rPr>
            </w:pPr>
            <w:r w:rsidRPr="00AD7418">
              <w:rPr>
                <w:rFonts w:ascii="Times New Roman" w:hAnsi="Times New Roman" w:cs="Times New Roman"/>
                <w:b/>
                <w:bCs/>
                <w:sz w:val="16"/>
                <w:szCs w:val="16"/>
              </w:rPr>
              <w:t> </w:t>
            </w:r>
          </w:p>
        </w:tc>
        <w:tc>
          <w:tcPr>
            <w:tcW w:w="852" w:type="dxa"/>
            <w:tcBorders>
              <w:top w:val="nil"/>
              <w:left w:val="nil"/>
              <w:bottom w:val="single" w:sz="4" w:space="0" w:color="auto"/>
              <w:right w:val="single" w:sz="4" w:space="0" w:color="auto"/>
            </w:tcBorders>
            <w:shd w:val="clear" w:color="auto" w:fill="auto"/>
            <w:noWrap/>
          </w:tcPr>
          <w:p w:rsidR="00AD7418" w:rsidRPr="00AD7418" w:rsidRDefault="00AD7418" w:rsidP="003A1BBD">
            <w:pPr>
              <w:spacing w:after="0" w:line="240" w:lineRule="auto"/>
              <w:jc w:val="right"/>
              <w:rPr>
                <w:rFonts w:ascii="Times New Roman" w:hAnsi="Times New Roman" w:cs="Times New Roman"/>
                <w:sz w:val="16"/>
                <w:szCs w:val="16"/>
              </w:rPr>
            </w:pPr>
            <w:r w:rsidRPr="00AD7418">
              <w:rPr>
                <w:rFonts w:ascii="Times New Roman" w:hAnsi="Times New Roman" w:cs="Times New Roman"/>
                <w:sz w:val="16"/>
                <w:szCs w:val="16"/>
              </w:rPr>
              <w:t> </w:t>
            </w:r>
          </w:p>
        </w:tc>
        <w:tc>
          <w:tcPr>
            <w:tcW w:w="869" w:type="dxa"/>
            <w:tcBorders>
              <w:top w:val="nil"/>
              <w:left w:val="nil"/>
              <w:bottom w:val="single" w:sz="4" w:space="0" w:color="auto"/>
              <w:right w:val="single" w:sz="4" w:space="0" w:color="auto"/>
            </w:tcBorders>
            <w:shd w:val="clear" w:color="auto" w:fill="auto"/>
            <w:noWrap/>
          </w:tcPr>
          <w:p w:rsidR="00AD7418" w:rsidRPr="00AD7418" w:rsidRDefault="00AD7418" w:rsidP="003A1BBD">
            <w:pPr>
              <w:spacing w:after="0" w:line="240" w:lineRule="auto"/>
              <w:jc w:val="right"/>
              <w:rPr>
                <w:rFonts w:ascii="Times New Roman" w:hAnsi="Times New Roman" w:cs="Times New Roman"/>
                <w:sz w:val="16"/>
                <w:szCs w:val="16"/>
              </w:rPr>
            </w:pPr>
            <w:r w:rsidRPr="00AD7418">
              <w:rPr>
                <w:rFonts w:ascii="Times New Roman" w:hAnsi="Times New Roman" w:cs="Times New Roman"/>
                <w:sz w:val="16"/>
                <w:szCs w:val="16"/>
              </w:rPr>
              <w:t> </w:t>
            </w:r>
          </w:p>
        </w:tc>
        <w:tc>
          <w:tcPr>
            <w:tcW w:w="813" w:type="dxa"/>
            <w:tcBorders>
              <w:top w:val="nil"/>
              <w:left w:val="nil"/>
              <w:bottom w:val="single" w:sz="4" w:space="0" w:color="auto"/>
              <w:right w:val="single" w:sz="4" w:space="0" w:color="auto"/>
            </w:tcBorders>
            <w:shd w:val="clear" w:color="auto" w:fill="auto"/>
            <w:noWrap/>
          </w:tcPr>
          <w:p w:rsidR="00AD7418" w:rsidRPr="00AD7418" w:rsidRDefault="00AD7418" w:rsidP="003A1BBD">
            <w:pPr>
              <w:spacing w:after="0" w:line="240" w:lineRule="auto"/>
              <w:jc w:val="right"/>
              <w:rPr>
                <w:rFonts w:ascii="Times New Roman" w:hAnsi="Times New Roman" w:cs="Times New Roman"/>
                <w:sz w:val="16"/>
                <w:szCs w:val="16"/>
              </w:rPr>
            </w:pPr>
            <w:r w:rsidRPr="00AD7418">
              <w:rPr>
                <w:rFonts w:ascii="Times New Roman" w:hAnsi="Times New Roman" w:cs="Times New Roman"/>
                <w:sz w:val="16"/>
                <w:szCs w:val="16"/>
              </w:rPr>
              <w:t> </w:t>
            </w:r>
          </w:p>
        </w:tc>
        <w:tc>
          <w:tcPr>
            <w:tcW w:w="769" w:type="dxa"/>
            <w:tcBorders>
              <w:top w:val="nil"/>
              <w:left w:val="nil"/>
              <w:bottom w:val="single" w:sz="4" w:space="0" w:color="auto"/>
              <w:right w:val="single" w:sz="4" w:space="0" w:color="auto"/>
            </w:tcBorders>
            <w:shd w:val="clear" w:color="auto" w:fill="auto"/>
            <w:noWrap/>
          </w:tcPr>
          <w:p w:rsidR="00AD7418" w:rsidRPr="00AD7418" w:rsidRDefault="00AD7418" w:rsidP="003A1BBD">
            <w:pPr>
              <w:spacing w:after="0" w:line="240" w:lineRule="auto"/>
              <w:jc w:val="right"/>
              <w:rPr>
                <w:rFonts w:ascii="Times New Roman" w:hAnsi="Times New Roman" w:cs="Times New Roman"/>
                <w:sz w:val="16"/>
                <w:szCs w:val="16"/>
              </w:rPr>
            </w:pPr>
            <w:r w:rsidRPr="00AD7418">
              <w:rPr>
                <w:rFonts w:ascii="Times New Roman" w:hAnsi="Times New Roman" w:cs="Times New Roman"/>
                <w:sz w:val="16"/>
                <w:szCs w:val="16"/>
              </w:rPr>
              <w:t> </w:t>
            </w:r>
          </w:p>
        </w:tc>
        <w:tc>
          <w:tcPr>
            <w:tcW w:w="707" w:type="dxa"/>
            <w:tcBorders>
              <w:top w:val="nil"/>
              <w:left w:val="nil"/>
              <w:bottom w:val="single" w:sz="4" w:space="0" w:color="auto"/>
              <w:right w:val="single" w:sz="4" w:space="0" w:color="auto"/>
            </w:tcBorders>
            <w:shd w:val="clear" w:color="auto" w:fill="auto"/>
            <w:noWrap/>
          </w:tcPr>
          <w:p w:rsidR="00AD7418" w:rsidRPr="00AD7418" w:rsidRDefault="00AD7418" w:rsidP="003A1BBD">
            <w:pPr>
              <w:spacing w:after="0" w:line="240" w:lineRule="auto"/>
              <w:jc w:val="right"/>
              <w:rPr>
                <w:rFonts w:ascii="Times New Roman" w:hAnsi="Times New Roman" w:cs="Times New Roman"/>
                <w:sz w:val="16"/>
                <w:szCs w:val="16"/>
              </w:rPr>
            </w:pPr>
            <w:r w:rsidRPr="00AD7418">
              <w:rPr>
                <w:rFonts w:ascii="Times New Roman" w:hAnsi="Times New Roman" w:cs="Times New Roman"/>
                <w:sz w:val="16"/>
                <w:szCs w:val="16"/>
              </w:rPr>
              <w:t> </w:t>
            </w:r>
          </w:p>
        </w:tc>
        <w:tc>
          <w:tcPr>
            <w:tcW w:w="693" w:type="dxa"/>
            <w:tcBorders>
              <w:top w:val="nil"/>
              <w:left w:val="nil"/>
              <w:bottom w:val="single" w:sz="4" w:space="0" w:color="auto"/>
              <w:right w:val="single" w:sz="4" w:space="0" w:color="auto"/>
            </w:tcBorders>
            <w:shd w:val="clear" w:color="auto" w:fill="auto"/>
            <w:noWrap/>
          </w:tcPr>
          <w:p w:rsidR="00AD7418" w:rsidRPr="00AD7418" w:rsidRDefault="00AD7418" w:rsidP="003A1BBD">
            <w:pPr>
              <w:spacing w:after="0" w:line="240" w:lineRule="auto"/>
              <w:jc w:val="right"/>
              <w:rPr>
                <w:rFonts w:ascii="Times New Roman" w:hAnsi="Times New Roman" w:cs="Times New Roman"/>
                <w:sz w:val="16"/>
                <w:szCs w:val="16"/>
              </w:rPr>
            </w:pPr>
            <w:r w:rsidRPr="00AD7418">
              <w:rPr>
                <w:rFonts w:ascii="Times New Roman" w:hAnsi="Times New Roman" w:cs="Times New Roman"/>
                <w:sz w:val="16"/>
                <w:szCs w:val="16"/>
              </w:rPr>
              <w:t> </w:t>
            </w:r>
          </w:p>
        </w:tc>
        <w:tc>
          <w:tcPr>
            <w:tcW w:w="707" w:type="dxa"/>
            <w:tcBorders>
              <w:top w:val="nil"/>
              <w:left w:val="nil"/>
              <w:bottom w:val="single" w:sz="4" w:space="0" w:color="auto"/>
              <w:right w:val="single" w:sz="4" w:space="0" w:color="auto"/>
            </w:tcBorders>
            <w:shd w:val="clear" w:color="auto" w:fill="auto"/>
          </w:tcPr>
          <w:p w:rsidR="00AD7418" w:rsidRPr="00AD7418" w:rsidRDefault="00AD7418" w:rsidP="003A1BBD">
            <w:pPr>
              <w:spacing w:after="0" w:line="240" w:lineRule="auto"/>
              <w:jc w:val="right"/>
              <w:rPr>
                <w:rFonts w:ascii="Times New Roman" w:hAnsi="Times New Roman" w:cs="Times New Roman"/>
                <w:b/>
                <w:bCs/>
                <w:sz w:val="16"/>
                <w:szCs w:val="16"/>
              </w:rPr>
            </w:pPr>
            <w:r w:rsidRPr="00AD7418">
              <w:rPr>
                <w:rFonts w:ascii="Times New Roman" w:hAnsi="Times New Roman" w:cs="Times New Roman"/>
                <w:b/>
                <w:bCs/>
                <w:sz w:val="16"/>
                <w:szCs w:val="16"/>
              </w:rPr>
              <w:t> </w:t>
            </w:r>
          </w:p>
        </w:tc>
      </w:tr>
    </w:tbl>
    <w:p w:rsidR="003A1BBD" w:rsidRDefault="003A1BBD" w:rsidP="00AD7418">
      <w:pPr>
        <w:pStyle w:val="ad"/>
        <w:rPr>
          <w:rFonts w:ascii="Times New Roman" w:hAnsi="Times New Roman"/>
          <w:b/>
          <w:sz w:val="24"/>
          <w:szCs w:val="24"/>
        </w:rPr>
      </w:pPr>
    </w:p>
    <w:p w:rsidR="003A1BBD" w:rsidRPr="00AD7418" w:rsidRDefault="003A1BBD" w:rsidP="003A1BBD">
      <w:pPr>
        <w:pStyle w:val="ad"/>
        <w:rPr>
          <w:rFonts w:ascii="Times New Roman" w:hAnsi="Times New Roman"/>
          <w:b/>
          <w:sz w:val="24"/>
          <w:szCs w:val="24"/>
        </w:rPr>
      </w:pPr>
    </w:p>
    <w:p w:rsidR="003A1BBD" w:rsidRPr="003A1BBD" w:rsidRDefault="003A1BBD" w:rsidP="003A1BBD">
      <w:pPr>
        <w:pStyle w:val="ad"/>
        <w:jc w:val="both"/>
        <w:rPr>
          <w:rFonts w:ascii="Times New Roman" w:hAnsi="Times New Roman"/>
          <w:b/>
          <w:sz w:val="24"/>
          <w:szCs w:val="24"/>
        </w:rPr>
      </w:pPr>
      <w:r w:rsidRPr="00AD7418">
        <w:rPr>
          <w:rFonts w:ascii="Times New Roman" w:hAnsi="Times New Roman"/>
          <w:b/>
          <w:sz w:val="24"/>
          <w:szCs w:val="24"/>
        </w:rPr>
        <w:t>Заказчик</w:t>
      </w:r>
      <w:r w:rsidRPr="003A1BBD">
        <w:rPr>
          <w:rFonts w:ascii="Times New Roman" w:hAnsi="Times New Roman"/>
          <w:b/>
          <w:sz w:val="24"/>
          <w:szCs w:val="24"/>
        </w:rPr>
        <w:t>:</w:t>
      </w:r>
    </w:p>
    <w:p w:rsidR="003A1BBD" w:rsidRPr="00AD7418" w:rsidRDefault="003A1BBD" w:rsidP="003A1BBD">
      <w:pPr>
        <w:pStyle w:val="ad"/>
        <w:jc w:val="both"/>
        <w:rPr>
          <w:rFonts w:ascii="Times New Roman" w:hAnsi="Times New Roman"/>
          <w:b/>
          <w:sz w:val="24"/>
          <w:szCs w:val="24"/>
        </w:rPr>
      </w:pPr>
    </w:p>
    <w:p w:rsidR="003A1BBD" w:rsidRPr="00AD7418" w:rsidRDefault="003A1BBD" w:rsidP="003A1BBD">
      <w:pPr>
        <w:pStyle w:val="ad"/>
        <w:jc w:val="both"/>
        <w:rPr>
          <w:rFonts w:ascii="Times New Roman" w:hAnsi="Times New Roman"/>
          <w:b/>
          <w:sz w:val="24"/>
          <w:szCs w:val="24"/>
        </w:rPr>
      </w:pPr>
    </w:p>
    <w:p w:rsidR="003A1BBD" w:rsidRPr="003A1BBD" w:rsidRDefault="003A1BBD" w:rsidP="003A1BBD">
      <w:pPr>
        <w:pStyle w:val="ad"/>
        <w:jc w:val="both"/>
        <w:rPr>
          <w:rFonts w:ascii="Times New Roman" w:hAnsi="Times New Roman"/>
          <w:b/>
          <w:sz w:val="24"/>
          <w:szCs w:val="24"/>
        </w:rPr>
      </w:pPr>
      <w:r w:rsidRPr="00AD7418">
        <w:rPr>
          <w:rFonts w:ascii="Times New Roman" w:hAnsi="Times New Roman"/>
          <w:b/>
          <w:sz w:val="24"/>
          <w:szCs w:val="24"/>
        </w:rPr>
        <w:t>Подрядчик</w:t>
      </w:r>
      <w:r w:rsidRPr="003A1BBD">
        <w:rPr>
          <w:rFonts w:ascii="Times New Roman" w:hAnsi="Times New Roman"/>
          <w:b/>
          <w:sz w:val="24"/>
          <w:szCs w:val="24"/>
        </w:rPr>
        <w:t>:</w:t>
      </w:r>
    </w:p>
    <w:p w:rsidR="003A1BBD" w:rsidRPr="00AD7418" w:rsidRDefault="003A1BBD" w:rsidP="003A1BBD">
      <w:pPr>
        <w:autoSpaceDE w:val="0"/>
        <w:autoSpaceDN w:val="0"/>
        <w:adjustRightInd w:val="0"/>
        <w:spacing w:after="0" w:line="240" w:lineRule="auto"/>
        <w:jc w:val="both"/>
        <w:rPr>
          <w:rFonts w:ascii="Times New Roman" w:hAnsi="Times New Roman" w:cs="Times New Roman"/>
          <w:sz w:val="24"/>
          <w:szCs w:val="24"/>
        </w:rPr>
      </w:pPr>
    </w:p>
    <w:p w:rsidR="003A1BBD" w:rsidRPr="00AD7418" w:rsidRDefault="003A1BBD" w:rsidP="003A1BBD">
      <w:pPr>
        <w:spacing w:after="0" w:line="240" w:lineRule="auto"/>
        <w:jc w:val="both"/>
        <w:rPr>
          <w:rFonts w:ascii="Times New Roman" w:hAnsi="Times New Roman" w:cs="Times New Roman"/>
          <w:sz w:val="24"/>
          <w:szCs w:val="24"/>
        </w:rPr>
      </w:pPr>
    </w:p>
    <w:p w:rsidR="003A1BBD" w:rsidRPr="00AD7418" w:rsidRDefault="003A1BBD" w:rsidP="003A1BBD">
      <w:pPr>
        <w:spacing w:after="0" w:line="240" w:lineRule="auto"/>
        <w:jc w:val="both"/>
        <w:rPr>
          <w:rFonts w:ascii="Times New Roman" w:hAnsi="Times New Roman" w:cs="Times New Roman"/>
          <w:sz w:val="24"/>
          <w:szCs w:val="24"/>
        </w:rPr>
      </w:pPr>
      <w:r w:rsidRPr="00AD7418">
        <w:rPr>
          <w:rFonts w:ascii="Times New Roman" w:hAnsi="Times New Roman" w:cs="Times New Roman"/>
          <w:sz w:val="24"/>
          <w:szCs w:val="24"/>
        </w:rPr>
        <w:t>Управляющий делами</w:t>
      </w:r>
    </w:p>
    <w:p w:rsidR="003A1BBD" w:rsidRPr="00AD7418" w:rsidRDefault="003A1BBD" w:rsidP="003A1BBD">
      <w:pPr>
        <w:spacing w:after="0" w:line="240" w:lineRule="auto"/>
        <w:jc w:val="both"/>
        <w:rPr>
          <w:rFonts w:ascii="Times New Roman" w:hAnsi="Times New Roman" w:cs="Times New Roman"/>
          <w:sz w:val="24"/>
          <w:szCs w:val="24"/>
        </w:rPr>
      </w:pPr>
      <w:r w:rsidRPr="00AD7418">
        <w:rPr>
          <w:rFonts w:ascii="Times New Roman" w:hAnsi="Times New Roman" w:cs="Times New Roman"/>
          <w:sz w:val="24"/>
          <w:szCs w:val="24"/>
        </w:rPr>
        <w:t xml:space="preserve">Администрации города Куртамыша                                                </w:t>
      </w:r>
      <w:r>
        <w:rPr>
          <w:rFonts w:ascii="Times New Roman" w:hAnsi="Times New Roman" w:cs="Times New Roman"/>
          <w:sz w:val="24"/>
          <w:szCs w:val="24"/>
        </w:rPr>
        <w:t xml:space="preserve">                                                                             </w:t>
      </w:r>
      <w:r w:rsidRPr="00AD7418">
        <w:rPr>
          <w:rFonts w:ascii="Times New Roman" w:hAnsi="Times New Roman" w:cs="Times New Roman"/>
          <w:sz w:val="24"/>
          <w:szCs w:val="24"/>
        </w:rPr>
        <w:t xml:space="preserve">                   Г.А. Губарева</w:t>
      </w:r>
    </w:p>
    <w:p w:rsidR="003A1BBD" w:rsidRDefault="003A1BBD" w:rsidP="00AD7418">
      <w:pPr>
        <w:pStyle w:val="ad"/>
        <w:rPr>
          <w:rFonts w:ascii="Times New Roman" w:hAnsi="Times New Roman"/>
          <w:b/>
          <w:sz w:val="24"/>
          <w:szCs w:val="24"/>
        </w:rPr>
        <w:sectPr w:rsidR="003A1BBD" w:rsidSect="007D78AD">
          <w:footerReference w:type="even" r:id="rId19"/>
          <w:footerReference w:type="default" r:id="rId20"/>
          <w:pgSz w:w="16838" w:h="11906" w:orient="landscape"/>
          <w:pgMar w:top="426" w:right="1701" w:bottom="284" w:left="851" w:header="278" w:footer="125" w:gutter="0"/>
          <w:pgNumType w:start="2"/>
          <w:cols w:space="708"/>
          <w:docGrid w:linePitch="360"/>
        </w:sectPr>
      </w:pPr>
    </w:p>
    <w:p w:rsidR="00C15A88" w:rsidRPr="00AD7418" w:rsidRDefault="00C15A88" w:rsidP="00617BDB">
      <w:pPr>
        <w:spacing w:after="0" w:line="240" w:lineRule="auto"/>
        <w:rPr>
          <w:rFonts w:ascii="Times New Roman" w:hAnsi="Times New Roman" w:cs="Times New Roman"/>
          <w:sz w:val="24"/>
          <w:szCs w:val="24"/>
        </w:rPr>
      </w:pPr>
    </w:p>
    <w:sectPr w:rsidR="00C15A88" w:rsidRPr="00AD7418" w:rsidSect="00AD7418">
      <w:pgSz w:w="11906" w:h="16838"/>
      <w:pgMar w:top="1701" w:right="851" w:bottom="851" w:left="1701" w:header="279" w:footer="127"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7D17" w:rsidRDefault="00FD7D17" w:rsidP="000477F6">
      <w:pPr>
        <w:spacing w:after="0" w:line="240" w:lineRule="auto"/>
      </w:pPr>
      <w:r>
        <w:separator/>
      </w:r>
    </w:p>
  </w:endnote>
  <w:endnote w:type="continuationSeparator" w:id="1">
    <w:p w:rsidR="00FD7D17" w:rsidRDefault="00FD7D17" w:rsidP="000477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libri Light">
    <w:charset w:val="CC"/>
    <w:family w:val="swiss"/>
    <w:pitch w:val="variable"/>
    <w:sig w:usb0="A00002EF" w:usb1="4000207B" w:usb2="00000000" w:usb3="00000000" w:csb0="0000019F"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7418" w:rsidRDefault="00AD7418" w:rsidP="00E7443E">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AD7418" w:rsidRDefault="00AD7418" w:rsidP="00215074">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7418" w:rsidRDefault="00AD7418" w:rsidP="00E7443E">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BE3BEF">
      <w:rPr>
        <w:rStyle w:val="ab"/>
        <w:noProof/>
      </w:rPr>
      <w:t>3</w:t>
    </w:r>
    <w:r>
      <w:rPr>
        <w:rStyle w:val="ab"/>
      </w:rPr>
      <w:fldChar w:fldCharType="end"/>
    </w:r>
  </w:p>
  <w:p w:rsidR="00AD7418" w:rsidRDefault="00AD7418" w:rsidP="00215074">
    <w:pPr>
      <w:pStyle w:val="a9"/>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5A20" w:rsidRDefault="00C04BCE" w:rsidP="00F90743">
    <w:pPr>
      <w:pStyle w:val="a9"/>
      <w:framePr w:wrap="around" w:vAnchor="text" w:hAnchor="margin" w:xAlign="center" w:y="1"/>
      <w:rPr>
        <w:rStyle w:val="ab"/>
      </w:rPr>
    </w:pPr>
    <w:r>
      <w:rPr>
        <w:rStyle w:val="ab"/>
      </w:rPr>
      <w:fldChar w:fldCharType="begin"/>
    </w:r>
    <w:r w:rsidR="00225A20">
      <w:rPr>
        <w:rStyle w:val="ab"/>
      </w:rPr>
      <w:instrText xml:space="preserve">PAGE  </w:instrText>
    </w:r>
    <w:r>
      <w:rPr>
        <w:rStyle w:val="ab"/>
      </w:rPr>
      <w:fldChar w:fldCharType="end"/>
    </w:r>
  </w:p>
  <w:p w:rsidR="00225A20" w:rsidRDefault="00225A20" w:rsidP="00F90743">
    <w:pPr>
      <w:pStyle w:val="a9"/>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5A20" w:rsidRDefault="00C04BCE">
    <w:pPr>
      <w:pStyle w:val="a9"/>
      <w:jc w:val="center"/>
    </w:pPr>
    <w:fldSimple w:instr=" PAGE   \* MERGEFORMAT ">
      <w:r w:rsidR="00BE3BEF">
        <w:rPr>
          <w:noProof/>
        </w:rPr>
        <w:t>5</w:t>
      </w:r>
    </w:fldSimple>
  </w:p>
  <w:p w:rsidR="00225A20" w:rsidRDefault="00225A20" w:rsidP="00F90743">
    <w:pPr>
      <w:pStyle w:val="a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7D17" w:rsidRDefault="00FD7D17" w:rsidP="000477F6">
      <w:pPr>
        <w:spacing w:after="0" w:line="240" w:lineRule="auto"/>
      </w:pPr>
      <w:r>
        <w:separator/>
      </w:r>
    </w:p>
  </w:footnote>
  <w:footnote w:type="continuationSeparator" w:id="1">
    <w:p w:rsidR="00FD7D17" w:rsidRDefault="00FD7D17" w:rsidP="000477F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74A7B"/>
    <w:multiLevelType w:val="hybridMultilevel"/>
    <w:tmpl w:val="F140D2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44034"/>
  </w:hdrShapeDefaults>
  <w:footnotePr>
    <w:footnote w:id="0"/>
    <w:footnote w:id="1"/>
  </w:footnotePr>
  <w:endnotePr>
    <w:endnote w:id="0"/>
    <w:endnote w:id="1"/>
  </w:endnotePr>
  <w:compat>
    <w:useFELayout/>
  </w:compat>
  <w:rsids>
    <w:rsidRoot w:val="00E93B1C"/>
    <w:rsid w:val="0000579E"/>
    <w:rsid w:val="00012436"/>
    <w:rsid w:val="00015A9B"/>
    <w:rsid w:val="00016AC2"/>
    <w:rsid w:val="0003229C"/>
    <w:rsid w:val="000477F6"/>
    <w:rsid w:val="000D2A9D"/>
    <w:rsid w:val="00104389"/>
    <w:rsid w:val="00125201"/>
    <w:rsid w:val="00136FF0"/>
    <w:rsid w:val="00152969"/>
    <w:rsid w:val="001837DD"/>
    <w:rsid w:val="001A0182"/>
    <w:rsid w:val="001D1716"/>
    <w:rsid w:val="00225A20"/>
    <w:rsid w:val="002A7871"/>
    <w:rsid w:val="002C55C1"/>
    <w:rsid w:val="002D44C1"/>
    <w:rsid w:val="00334511"/>
    <w:rsid w:val="0035235B"/>
    <w:rsid w:val="00374B06"/>
    <w:rsid w:val="00391412"/>
    <w:rsid w:val="003A1BBD"/>
    <w:rsid w:val="003E5811"/>
    <w:rsid w:val="003F11AD"/>
    <w:rsid w:val="00426D6B"/>
    <w:rsid w:val="004541DB"/>
    <w:rsid w:val="00471F7A"/>
    <w:rsid w:val="004826EF"/>
    <w:rsid w:val="004C2053"/>
    <w:rsid w:val="004E54BB"/>
    <w:rsid w:val="00505FBA"/>
    <w:rsid w:val="00580623"/>
    <w:rsid w:val="005A2DEA"/>
    <w:rsid w:val="005B25C9"/>
    <w:rsid w:val="005B2FB2"/>
    <w:rsid w:val="005E2141"/>
    <w:rsid w:val="005E697D"/>
    <w:rsid w:val="005F2836"/>
    <w:rsid w:val="00601A09"/>
    <w:rsid w:val="006044FE"/>
    <w:rsid w:val="00617BDB"/>
    <w:rsid w:val="006257BC"/>
    <w:rsid w:val="006745F6"/>
    <w:rsid w:val="006E5AD0"/>
    <w:rsid w:val="00705699"/>
    <w:rsid w:val="007132BF"/>
    <w:rsid w:val="007442B7"/>
    <w:rsid w:val="007629DA"/>
    <w:rsid w:val="007B1CE2"/>
    <w:rsid w:val="007D78AD"/>
    <w:rsid w:val="007E492C"/>
    <w:rsid w:val="0080278F"/>
    <w:rsid w:val="00805B35"/>
    <w:rsid w:val="00866A94"/>
    <w:rsid w:val="008801C5"/>
    <w:rsid w:val="008933F4"/>
    <w:rsid w:val="008E462D"/>
    <w:rsid w:val="009E799A"/>
    <w:rsid w:val="00A25472"/>
    <w:rsid w:val="00A426D5"/>
    <w:rsid w:val="00A52FB5"/>
    <w:rsid w:val="00A535CF"/>
    <w:rsid w:val="00AD3A08"/>
    <w:rsid w:val="00AD4A82"/>
    <w:rsid w:val="00AD7418"/>
    <w:rsid w:val="00AE2746"/>
    <w:rsid w:val="00B11073"/>
    <w:rsid w:val="00B300DD"/>
    <w:rsid w:val="00B826B5"/>
    <w:rsid w:val="00B95372"/>
    <w:rsid w:val="00BD3994"/>
    <w:rsid w:val="00BE3BEF"/>
    <w:rsid w:val="00C04BCE"/>
    <w:rsid w:val="00C15A88"/>
    <w:rsid w:val="00C36C7F"/>
    <w:rsid w:val="00C65375"/>
    <w:rsid w:val="00C71A29"/>
    <w:rsid w:val="00CA6808"/>
    <w:rsid w:val="00CF006C"/>
    <w:rsid w:val="00CF3DD2"/>
    <w:rsid w:val="00D269F6"/>
    <w:rsid w:val="00DD283E"/>
    <w:rsid w:val="00DF3915"/>
    <w:rsid w:val="00E06DCA"/>
    <w:rsid w:val="00E420C7"/>
    <w:rsid w:val="00E447C8"/>
    <w:rsid w:val="00E759E9"/>
    <w:rsid w:val="00E93B1C"/>
    <w:rsid w:val="00ED0AB1"/>
    <w:rsid w:val="00ED6B39"/>
    <w:rsid w:val="00EE3656"/>
    <w:rsid w:val="00F26A28"/>
    <w:rsid w:val="00F3353A"/>
    <w:rsid w:val="00F375E9"/>
    <w:rsid w:val="00F90743"/>
    <w:rsid w:val="00FD7D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Hyperlink" w:uiPriority="0"/>
    <w:lsdException w:name="FollowedHyperlink" w:uiPriority="0"/>
    <w:lsdException w:name="Strong" w:semiHidden="0" w:unhideWhenUsed="0" w:qFormat="1"/>
    <w:lsdException w:name="Emphasis" w:semiHidden="0" w:uiPriority="2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3A08"/>
  </w:style>
  <w:style w:type="paragraph" w:styleId="1">
    <w:name w:val="heading 1"/>
    <w:basedOn w:val="a"/>
    <w:next w:val="a"/>
    <w:link w:val="10"/>
    <w:qFormat/>
    <w:rsid w:val="00E93B1C"/>
    <w:pPr>
      <w:keepNext/>
      <w:widowControl w:val="0"/>
      <w:shd w:val="clear" w:color="auto" w:fill="FFFFFF"/>
      <w:autoSpaceDE w:val="0"/>
      <w:autoSpaceDN w:val="0"/>
      <w:adjustRightInd w:val="0"/>
      <w:spacing w:before="571" w:after="0" w:line="240" w:lineRule="auto"/>
      <w:ind w:right="1186"/>
      <w:jc w:val="center"/>
      <w:outlineLvl w:val="0"/>
    </w:pPr>
    <w:rPr>
      <w:rFonts w:ascii="Arial" w:eastAsia="Times New Roman" w:hAnsi="Arial" w:cs="Times New Roman"/>
      <w:b/>
      <w:bCs/>
      <w:color w:val="303030"/>
      <w:spacing w:val="6"/>
      <w:sz w:val="38"/>
      <w:szCs w:val="38"/>
    </w:rPr>
  </w:style>
  <w:style w:type="paragraph" w:styleId="2">
    <w:name w:val="heading 2"/>
    <w:basedOn w:val="a"/>
    <w:next w:val="a"/>
    <w:link w:val="20"/>
    <w:qFormat/>
    <w:rsid w:val="000477F6"/>
    <w:pPr>
      <w:keepNext/>
      <w:spacing w:before="240" w:after="60" w:line="240" w:lineRule="auto"/>
      <w:outlineLvl w:val="1"/>
    </w:pPr>
    <w:rPr>
      <w:rFonts w:ascii="Arial" w:eastAsia="Times New Roman" w:hAnsi="Arial" w:cs="Times New Roman"/>
      <w:b/>
      <w:bCs/>
      <w:i/>
      <w:iCs/>
      <w:sz w:val="28"/>
      <w:szCs w:val="28"/>
    </w:rPr>
  </w:style>
  <w:style w:type="paragraph" w:styleId="3">
    <w:name w:val="heading 3"/>
    <w:basedOn w:val="a"/>
    <w:next w:val="a"/>
    <w:link w:val="30"/>
    <w:qFormat/>
    <w:rsid w:val="00DD283E"/>
    <w:pPr>
      <w:keepNext/>
      <w:spacing w:before="240" w:after="60" w:line="240" w:lineRule="auto"/>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rsid w:val="00E93B1C"/>
    <w:rPr>
      <w:rFonts w:ascii="Arial" w:eastAsia="Times New Roman" w:hAnsi="Arial" w:cs="Times New Roman"/>
      <w:b/>
      <w:bCs/>
      <w:color w:val="303030"/>
      <w:spacing w:val="6"/>
      <w:sz w:val="38"/>
      <w:szCs w:val="38"/>
      <w:shd w:val="clear" w:color="auto" w:fill="FFFFFF"/>
    </w:rPr>
  </w:style>
  <w:style w:type="character" w:styleId="a3">
    <w:name w:val="Hyperlink"/>
    <w:basedOn w:val="a0"/>
    <w:unhideWhenUsed/>
    <w:rsid w:val="00E93B1C"/>
    <w:rPr>
      <w:color w:val="0000FF"/>
      <w:u w:val="single"/>
    </w:rPr>
  </w:style>
  <w:style w:type="paragraph" w:styleId="a4">
    <w:name w:val="Title"/>
    <w:basedOn w:val="a"/>
    <w:link w:val="a5"/>
    <w:qFormat/>
    <w:rsid w:val="00E93B1C"/>
    <w:pPr>
      <w:spacing w:after="0" w:line="240" w:lineRule="auto"/>
      <w:jc w:val="center"/>
    </w:pPr>
    <w:rPr>
      <w:rFonts w:ascii="Times New Roman" w:eastAsia="Times New Roman" w:hAnsi="Times New Roman" w:cs="Times New Roman"/>
      <w:b/>
      <w:bCs/>
      <w:sz w:val="28"/>
      <w:szCs w:val="24"/>
    </w:rPr>
  </w:style>
  <w:style w:type="character" w:customStyle="1" w:styleId="a5">
    <w:name w:val="Название Знак"/>
    <w:basedOn w:val="a0"/>
    <w:link w:val="a4"/>
    <w:rsid w:val="00E93B1C"/>
    <w:rPr>
      <w:rFonts w:ascii="Times New Roman" w:eastAsia="Times New Roman" w:hAnsi="Times New Roman" w:cs="Times New Roman"/>
      <w:b/>
      <w:bCs/>
      <w:sz w:val="28"/>
      <w:szCs w:val="24"/>
    </w:rPr>
  </w:style>
  <w:style w:type="paragraph" w:styleId="21">
    <w:name w:val="Body Text 2"/>
    <w:basedOn w:val="a"/>
    <w:link w:val="22"/>
    <w:unhideWhenUsed/>
    <w:rsid w:val="00E93B1C"/>
    <w:pPr>
      <w:spacing w:after="0" w:line="240" w:lineRule="auto"/>
      <w:jc w:val="both"/>
    </w:pPr>
    <w:rPr>
      <w:rFonts w:ascii="Times New Roman" w:eastAsia="Times New Roman" w:hAnsi="Times New Roman" w:cs="Times New Roman"/>
      <w:sz w:val="32"/>
      <w:szCs w:val="24"/>
    </w:rPr>
  </w:style>
  <w:style w:type="character" w:customStyle="1" w:styleId="22">
    <w:name w:val="Основной текст 2 Знак"/>
    <w:basedOn w:val="a0"/>
    <w:link w:val="21"/>
    <w:rsid w:val="00E93B1C"/>
    <w:rPr>
      <w:rFonts w:ascii="Times New Roman" w:eastAsia="Times New Roman" w:hAnsi="Times New Roman" w:cs="Times New Roman"/>
      <w:sz w:val="32"/>
      <w:szCs w:val="24"/>
    </w:rPr>
  </w:style>
  <w:style w:type="character" w:customStyle="1" w:styleId="20">
    <w:name w:val="Заголовок 2 Знак"/>
    <w:basedOn w:val="a0"/>
    <w:link w:val="2"/>
    <w:rsid w:val="000477F6"/>
    <w:rPr>
      <w:rFonts w:ascii="Arial" w:eastAsia="Times New Roman" w:hAnsi="Arial" w:cs="Times New Roman"/>
      <w:b/>
      <w:bCs/>
      <w:i/>
      <w:iCs/>
      <w:sz w:val="28"/>
      <w:szCs w:val="28"/>
    </w:rPr>
  </w:style>
  <w:style w:type="table" w:styleId="a6">
    <w:name w:val="Table Grid"/>
    <w:basedOn w:val="a1"/>
    <w:rsid w:val="000477F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rsid w:val="000477F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8">
    <w:name w:val="Верхний колонтитул Знак"/>
    <w:basedOn w:val="a0"/>
    <w:link w:val="a7"/>
    <w:rsid w:val="000477F6"/>
    <w:rPr>
      <w:rFonts w:ascii="Times New Roman" w:eastAsia="Times New Roman" w:hAnsi="Times New Roman" w:cs="Times New Roman"/>
      <w:sz w:val="24"/>
      <w:szCs w:val="24"/>
    </w:rPr>
  </w:style>
  <w:style w:type="paragraph" w:styleId="a9">
    <w:name w:val="footer"/>
    <w:basedOn w:val="a"/>
    <w:link w:val="aa"/>
    <w:uiPriority w:val="99"/>
    <w:rsid w:val="000477F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a">
    <w:name w:val="Нижний колонтитул Знак"/>
    <w:basedOn w:val="a0"/>
    <w:link w:val="a9"/>
    <w:uiPriority w:val="99"/>
    <w:rsid w:val="000477F6"/>
    <w:rPr>
      <w:rFonts w:ascii="Times New Roman" w:eastAsia="Times New Roman" w:hAnsi="Times New Roman" w:cs="Times New Roman"/>
      <w:sz w:val="24"/>
      <w:szCs w:val="24"/>
    </w:rPr>
  </w:style>
  <w:style w:type="character" w:styleId="ab">
    <w:name w:val="page number"/>
    <w:basedOn w:val="a0"/>
    <w:rsid w:val="000477F6"/>
  </w:style>
  <w:style w:type="paragraph" w:customStyle="1" w:styleId="Style5">
    <w:name w:val="Style5"/>
    <w:basedOn w:val="a"/>
    <w:uiPriority w:val="99"/>
    <w:rsid w:val="000477F6"/>
    <w:pPr>
      <w:widowControl w:val="0"/>
      <w:autoSpaceDE w:val="0"/>
      <w:autoSpaceDN w:val="0"/>
      <w:adjustRightInd w:val="0"/>
      <w:spacing w:after="0" w:line="240" w:lineRule="auto"/>
    </w:pPr>
    <w:rPr>
      <w:rFonts w:ascii="Arial" w:eastAsia="Times New Roman" w:hAnsi="Arial" w:cs="Times New Roman"/>
      <w:sz w:val="24"/>
      <w:szCs w:val="24"/>
    </w:rPr>
  </w:style>
  <w:style w:type="character" w:customStyle="1" w:styleId="FontStyle15">
    <w:name w:val="Font Style15"/>
    <w:uiPriority w:val="99"/>
    <w:rsid w:val="000477F6"/>
    <w:rPr>
      <w:rFonts w:ascii="Arial" w:hAnsi="Arial" w:cs="Arial"/>
      <w:sz w:val="10"/>
      <w:szCs w:val="10"/>
    </w:rPr>
  </w:style>
  <w:style w:type="paragraph" w:customStyle="1" w:styleId="ConsPlusNormal">
    <w:name w:val="ConsPlusNormal"/>
    <w:rsid w:val="000477F6"/>
    <w:pPr>
      <w:widowControl w:val="0"/>
      <w:autoSpaceDE w:val="0"/>
      <w:autoSpaceDN w:val="0"/>
      <w:adjustRightInd w:val="0"/>
      <w:spacing w:after="0" w:line="240" w:lineRule="auto"/>
    </w:pPr>
    <w:rPr>
      <w:rFonts w:ascii="Arial" w:eastAsia="Times New Roman" w:hAnsi="Arial" w:cs="Arial"/>
      <w:sz w:val="20"/>
      <w:szCs w:val="20"/>
    </w:rPr>
  </w:style>
  <w:style w:type="paragraph" w:styleId="ac">
    <w:name w:val="Normal (Web)"/>
    <w:basedOn w:val="a"/>
    <w:rsid w:val="000477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6">
    <w:name w:val="Style6"/>
    <w:basedOn w:val="a"/>
    <w:rsid w:val="000477F6"/>
    <w:pPr>
      <w:widowControl w:val="0"/>
      <w:autoSpaceDE w:val="0"/>
      <w:autoSpaceDN w:val="0"/>
      <w:adjustRightInd w:val="0"/>
      <w:spacing w:after="0" w:line="281" w:lineRule="exact"/>
      <w:jc w:val="both"/>
    </w:pPr>
    <w:rPr>
      <w:rFonts w:ascii="Times New Roman" w:eastAsia="Times New Roman" w:hAnsi="Times New Roman" w:cs="Times New Roman"/>
      <w:sz w:val="24"/>
      <w:szCs w:val="24"/>
    </w:rPr>
  </w:style>
  <w:style w:type="paragraph" w:customStyle="1" w:styleId="Style2">
    <w:name w:val="Style2"/>
    <w:basedOn w:val="a"/>
    <w:rsid w:val="000477F6"/>
    <w:pPr>
      <w:widowControl w:val="0"/>
      <w:autoSpaceDE w:val="0"/>
      <w:autoSpaceDN w:val="0"/>
      <w:adjustRightInd w:val="0"/>
      <w:spacing w:after="0" w:line="278" w:lineRule="exact"/>
      <w:jc w:val="both"/>
    </w:pPr>
    <w:rPr>
      <w:rFonts w:ascii="Times New Roman" w:eastAsia="Times New Roman" w:hAnsi="Times New Roman" w:cs="Times New Roman"/>
      <w:sz w:val="24"/>
      <w:szCs w:val="24"/>
    </w:rPr>
  </w:style>
  <w:style w:type="paragraph" w:customStyle="1" w:styleId="Style8">
    <w:name w:val="Style8"/>
    <w:basedOn w:val="a"/>
    <w:rsid w:val="000477F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2">
    <w:name w:val="Font Style12"/>
    <w:rsid w:val="000477F6"/>
    <w:rPr>
      <w:rFonts w:ascii="Times New Roman" w:hAnsi="Times New Roman" w:cs="Times New Roman" w:hint="default"/>
      <w:sz w:val="22"/>
      <w:szCs w:val="22"/>
    </w:rPr>
  </w:style>
  <w:style w:type="character" w:customStyle="1" w:styleId="FontStyle13">
    <w:name w:val="Font Style13"/>
    <w:rsid w:val="000477F6"/>
    <w:rPr>
      <w:rFonts w:ascii="Times New Roman" w:hAnsi="Times New Roman" w:cs="Times New Roman" w:hint="default"/>
      <w:i/>
      <w:iCs/>
      <w:sz w:val="22"/>
      <w:szCs w:val="22"/>
    </w:rPr>
  </w:style>
  <w:style w:type="character" w:customStyle="1" w:styleId="FontStyle14">
    <w:name w:val="Font Style14"/>
    <w:rsid w:val="000477F6"/>
    <w:rPr>
      <w:rFonts w:ascii="Times New Roman" w:hAnsi="Times New Roman" w:cs="Times New Roman" w:hint="default"/>
      <w:b/>
      <w:bCs/>
      <w:sz w:val="22"/>
      <w:szCs w:val="22"/>
    </w:rPr>
  </w:style>
  <w:style w:type="paragraph" w:customStyle="1" w:styleId="Style10">
    <w:name w:val="Style10"/>
    <w:basedOn w:val="a"/>
    <w:uiPriority w:val="99"/>
    <w:rsid w:val="000477F6"/>
    <w:pPr>
      <w:widowControl w:val="0"/>
      <w:autoSpaceDE w:val="0"/>
      <w:autoSpaceDN w:val="0"/>
      <w:adjustRightInd w:val="0"/>
      <w:spacing w:after="0" w:line="240" w:lineRule="auto"/>
    </w:pPr>
    <w:rPr>
      <w:rFonts w:ascii="Arial" w:eastAsia="Times New Roman" w:hAnsi="Arial" w:cs="Times New Roman"/>
      <w:sz w:val="24"/>
      <w:szCs w:val="24"/>
    </w:rPr>
  </w:style>
  <w:style w:type="paragraph" w:styleId="ad">
    <w:name w:val="No Spacing"/>
    <w:uiPriority w:val="1"/>
    <w:qFormat/>
    <w:rsid w:val="000477F6"/>
    <w:pPr>
      <w:spacing w:after="0" w:line="240" w:lineRule="auto"/>
    </w:pPr>
    <w:rPr>
      <w:rFonts w:ascii="Calibri" w:eastAsia="Times New Roman" w:hAnsi="Calibri" w:cs="Times New Roman"/>
    </w:rPr>
  </w:style>
  <w:style w:type="paragraph" w:styleId="ae">
    <w:name w:val="Balloon Text"/>
    <w:basedOn w:val="a"/>
    <w:link w:val="af"/>
    <w:unhideWhenUsed/>
    <w:rsid w:val="000477F6"/>
    <w:pPr>
      <w:spacing w:after="0" w:line="240" w:lineRule="auto"/>
    </w:pPr>
    <w:rPr>
      <w:rFonts w:ascii="Tahoma" w:hAnsi="Tahoma" w:cs="Tahoma"/>
      <w:sz w:val="16"/>
      <w:szCs w:val="16"/>
    </w:rPr>
  </w:style>
  <w:style w:type="character" w:customStyle="1" w:styleId="af">
    <w:name w:val="Текст выноски Знак"/>
    <w:basedOn w:val="a0"/>
    <w:link w:val="ae"/>
    <w:rsid w:val="000477F6"/>
    <w:rPr>
      <w:rFonts w:ascii="Tahoma" w:hAnsi="Tahoma" w:cs="Tahoma"/>
      <w:sz w:val="16"/>
      <w:szCs w:val="16"/>
    </w:rPr>
  </w:style>
  <w:style w:type="character" w:customStyle="1" w:styleId="30">
    <w:name w:val="Заголовок 3 Знак"/>
    <w:basedOn w:val="a0"/>
    <w:link w:val="3"/>
    <w:rsid w:val="00DD283E"/>
    <w:rPr>
      <w:rFonts w:ascii="Calibri Light" w:eastAsia="Times New Roman" w:hAnsi="Calibri Light" w:cs="Times New Roman"/>
      <w:b/>
      <w:bCs/>
      <w:sz w:val="26"/>
      <w:szCs w:val="26"/>
    </w:rPr>
  </w:style>
  <w:style w:type="character" w:customStyle="1" w:styleId="apple-converted-space">
    <w:name w:val="apple-converted-space"/>
    <w:rsid w:val="00DD283E"/>
  </w:style>
  <w:style w:type="paragraph" w:customStyle="1" w:styleId="formattext">
    <w:name w:val="formattext"/>
    <w:basedOn w:val="a"/>
    <w:rsid w:val="00DD28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leveltext">
    <w:name w:val="topleveltext"/>
    <w:basedOn w:val="a"/>
    <w:rsid w:val="00DD283E"/>
    <w:pPr>
      <w:spacing w:before="100" w:beforeAutospacing="1" w:after="100" w:afterAutospacing="1" w:line="240" w:lineRule="auto"/>
    </w:pPr>
    <w:rPr>
      <w:rFonts w:ascii="Times New Roman" w:eastAsia="Times New Roman" w:hAnsi="Times New Roman" w:cs="Times New Roman"/>
      <w:sz w:val="24"/>
      <w:szCs w:val="24"/>
    </w:rPr>
  </w:style>
  <w:style w:type="character" w:styleId="af0">
    <w:name w:val="Strong"/>
    <w:uiPriority w:val="99"/>
    <w:qFormat/>
    <w:rsid w:val="00DD283E"/>
    <w:rPr>
      <w:b/>
      <w:bCs/>
    </w:rPr>
  </w:style>
  <w:style w:type="character" w:styleId="af1">
    <w:name w:val="annotation reference"/>
    <w:rsid w:val="00DD283E"/>
    <w:rPr>
      <w:sz w:val="16"/>
      <w:szCs w:val="16"/>
    </w:rPr>
  </w:style>
  <w:style w:type="paragraph" w:styleId="af2">
    <w:name w:val="annotation text"/>
    <w:basedOn w:val="a"/>
    <w:link w:val="af3"/>
    <w:rsid w:val="00DD283E"/>
    <w:pPr>
      <w:spacing w:after="0" w:line="240" w:lineRule="auto"/>
    </w:pPr>
    <w:rPr>
      <w:rFonts w:ascii="Times New Roman" w:eastAsia="Times New Roman" w:hAnsi="Times New Roman" w:cs="Times New Roman"/>
      <w:sz w:val="20"/>
      <w:szCs w:val="20"/>
    </w:rPr>
  </w:style>
  <w:style w:type="character" w:customStyle="1" w:styleId="af3">
    <w:name w:val="Текст примечания Знак"/>
    <w:basedOn w:val="a0"/>
    <w:link w:val="af2"/>
    <w:rsid w:val="00DD283E"/>
    <w:rPr>
      <w:rFonts w:ascii="Times New Roman" w:eastAsia="Times New Roman" w:hAnsi="Times New Roman" w:cs="Times New Roman"/>
      <w:sz w:val="20"/>
      <w:szCs w:val="20"/>
    </w:rPr>
  </w:style>
  <w:style w:type="paragraph" w:styleId="af4">
    <w:name w:val="annotation subject"/>
    <w:basedOn w:val="af2"/>
    <w:next w:val="af2"/>
    <w:link w:val="af5"/>
    <w:rsid w:val="00DD283E"/>
    <w:rPr>
      <w:b/>
      <w:bCs/>
    </w:rPr>
  </w:style>
  <w:style w:type="character" w:customStyle="1" w:styleId="af5">
    <w:name w:val="Тема примечания Знак"/>
    <w:basedOn w:val="af3"/>
    <w:link w:val="af4"/>
    <w:rsid w:val="00DD283E"/>
    <w:rPr>
      <w:b/>
      <w:bCs/>
    </w:rPr>
  </w:style>
  <w:style w:type="paragraph" w:customStyle="1" w:styleId="ConsNormal">
    <w:name w:val="ConsNormal"/>
    <w:uiPriority w:val="99"/>
    <w:rsid w:val="00426D6B"/>
    <w:pPr>
      <w:widowControl w:val="0"/>
      <w:suppressAutoHyphens/>
      <w:autoSpaceDE w:val="0"/>
      <w:spacing w:after="0" w:line="240" w:lineRule="auto"/>
      <w:ind w:right="19772" w:firstLine="720"/>
    </w:pPr>
    <w:rPr>
      <w:rFonts w:ascii="Arial" w:eastAsia="Calibri" w:hAnsi="Arial" w:cs="Arial"/>
      <w:sz w:val="20"/>
      <w:szCs w:val="20"/>
      <w:lang w:eastAsia="ar-SA"/>
    </w:rPr>
  </w:style>
  <w:style w:type="character" w:styleId="af6">
    <w:name w:val="FollowedHyperlink"/>
    <w:rsid w:val="00426D6B"/>
    <w:rPr>
      <w:color w:val="954F72"/>
      <w:u w:val="single"/>
    </w:rPr>
  </w:style>
  <w:style w:type="paragraph" w:customStyle="1" w:styleId="s1">
    <w:name w:val="s_1"/>
    <w:basedOn w:val="a"/>
    <w:rsid w:val="00426D6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 Знак1 Знак Знак Знак Знак Знак Знак1 Знак Знак Знак"/>
    <w:basedOn w:val="a"/>
    <w:rsid w:val="00AD7418"/>
    <w:pPr>
      <w:spacing w:before="100" w:beforeAutospacing="1" w:after="100" w:afterAutospacing="1" w:line="240" w:lineRule="auto"/>
      <w:jc w:val="both"/>
    </w:pPr>
    <w:rPr>
      <w:rFonts w:ascii="Tahoma" w:eastAsia="Times New Roman" w:hAnsi="Tahoma" w:cs="Times New Roman"/>
      <w:sz w:val="20"/>
      <w:szCs w:val="20"/>
      <w:lang w:val="en-US" w:eastAsia="en-US"/>
    </w:rPr>
  </w:style>
  <w:style w:type="character" w:customStyle="1" w:styleId="5">
    <w:name w:val=" Знак Знак5"/>
    <w:rsid w:val="00AD7418"/>
    <w:rPr>
      <w:sz w:val="32"/>
      <w:szCs w:val="24"/>
      <w:lang w:bidi="ar-SA"/>
    </w:rPr>
  </w:style>
</w:styles>
</file>

<file path=word/webSettings.xml><?xml version="1.0" encoding="utf-8"?>
<w:webSettings xmlns:r="http://schemas.openxmlformats.org/officeDocument/2006/relationships" xmlns:w="http://schemas.openxmlformats.org/wordprocessingml/2006/main">
  <w:divs>
    <w:div w:id="552547021">
      <w:bodyDiv w:val="1"/>
      <w:marLeft w:val="0"/>
      <w:marRight w:val="0"/>
      <w:marTop w:val="0"/>
      <w:marBottom w:val="0"/>
      <w:divBdr>
        <w:top w:val="none" w:sz="0" w:space="0" w:color="auto"/>
        <w:left w:val="none" w:sz="0" w:space="0" w:color="auto"/>
        <w:bottom w:val="none" w:sz="0" w:space="0" w:color="auto"/>
        <w:right w:val="none" w:sz="0" w:space="0" w:color="auto"/>
      </w:divBdr>
    </w:div>
    <w:div w:id="1286423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ypki.gov.ru" TargetMode="External"/><Relationship Id="rId13" Type="http://schemas.openxmlformats.org/officeDocument/2006/relationships/hyperlink" Target="http://base.garant.ru/70353464/3/" TargetMode="External"/><Relationship Id="rId18" Type="http://schemas.openxmlformats.org/officeDocument/2006/relationships/image" Target="media/image3.w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base.garant.ru/70353464/3/" TargetMode="External"/><Relationship Id="rId17" Type="http://schemas.openxmlformats.org/officeDocument/2006/relationships/image" Target="media/image2.wmf"/><Relationship Id="rId2" Type="http://schemas.openxmlformats.org/officeDocument/2006/relationships/numbering" Target="numbering.xml"/><Relationship Id="rId16" Type="http://schemas.openxmlformats.org/officeDocument/2006/relationships/image" Target="media/image1.wmf"/><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berbank-ast.ru" TargetMode="External"/><Relationship Id="rId5" Type="http://schemas.openxmlformats.org/officeDocument/2006/relationships/webSettings" Target="webSettings.xml"/><Relationship Id="rId15" Type="http://schemas.openxmlformats.org/officeDocument/2006/relationships/hyperlink" Target="file:///C:\Users\&#1051;&#1102;&#1076;&#1084;&#1080;&#1083;&#1072;\AppData\Roaming\Microsoft\Word\44_&#1060;&#1047;\&#1050;&#1086;&#1085;&#1090;&#1088;&#1072;&#1082;&#1090;\&#1050;&#1086;&#1085;&#1090;&#1088;&#1072;&#1082;&#1090;.doc" TargetMode="External"/><Relationship Id="rId10" Type="http://schemas.openxmlformats.org/officeDocument/2006/relationships/footer" Target="footer2.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base.garant.ru/70353464/3/"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EA30A9-199E-408B-8407-781735955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615</TotalTime>
  <Pages>36</Pages>
  <Words>12194</Words>
  <Characters>69509</Characters>
  <Application>Microsoft Office Word</Application>
  <DocSecurity>0</DocSecurity>
  <Lines>579</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АГК</Company>
  <LinksUpToDate>false</LinksUpToDate>
  <CharactersWithSpaces>81540</CharactersWithSpaces>
  <SharedDoc>false</SharedDoc>
  <HLinks>
    <vt:vector size="126" baseType="variant">
      <vt:variant>
        <vt:i4>3802129</vt:i4>
      </vt:variant>
      <vt:variant>
        <vt:i4>60</vt:i4>
      </vt:variant>
      <vt:variant>
        <vt:i4>0</vt:i4>
      </vt:variant>
      <vt:variant>
        <vt:i4>5</vt:i4>
      </vt:variant>
      <vt:variant>
        <vt:lpwstr>../../../../Users/Людмила/AppData/Roaming/Microsoft/Word/44_ФЗ/Контракт/Контракт.doc</vt:lpwstr>
      </vt:variant>
      <vt:variant>
        <vt:lpwstr>Par154#Par154</vt:lpwstr>
      </vt:variant>
      <vt:variant>
        <vt:i4>6291508</vt:i4>
      </vt:variant>
      <vt:variant>
        <vt:i4>57</vt:i4>
      </vt:variant>
      <vt:variant>
        <vt:i4>0</vt:i4>
      </vt:variant>
      <vt:variant>
        <vt:i4>5</vt:i4>
      </vt:variant>
      <vt:variant>
        <vt:lpwstr/>
      </vt:variant>
      <vt:variant>
        <vt:lpwstr>Par1606</vt:lpwstr>
      </vt:variant>
      <vt:variant>
        <vt:i4>6815799</vt:i4>
      </vt:variant>
      <vt:variant>
        <vt:i4>54</vt:i4>
      </vt:variant>
      <vt:variant>
        <vt:i4>0</vt:i4>
      </vt:variant>
      <vt:variant>
        <vt:i4>5</vt:i4>
      </vt:variant>
      <vt:variant>
        <vt:lpwstr/>
      </vt:variant>
      <vt:variant>
        <vt:lpwstr>Par1588</vt:lpwstr>
      </vt:variant>
      <vt:variant>
        <vt:i4>6684724</vt:i4>
      </vt:variant>
      <vt:variant>
        <vt:i4>51</vt:i4>
      </vt:variant>
      <vt:variant>
        <vt:i4>0</vt:i4>
      </vt:variant>
      <vt:variant>
        <vt:i4>5</vt:i4>
      </vt:variant>
      <vt:variant>
        <vt:lpwstr/>
      </vt:variant>
      <vt:variant>
        <vt:lpwstr>Par463</vt:lpwstr>
      </vt:variant>
      <vt:variant>
        <vt:i4>7143479</vt:i4>
      </vt:variant>
      <vt:variant>
        <vt:i4>48</vt:i4>
      </vt:variant>
      <vt:variant>
        <vt:i4>0</vt:i4>
      </vt:variant>
      <vt:variant>
        <vt:i4>5</vt:i4>
      </vt:variant>
      <vt:variant>
        <vt:lpwstr/>
      </vt:variant>
      <vt:variant>
        <vt:lpwstr>Par458</vt:lpwstr>
      </vt:variant>
      <vt:variant>
        <vt:i4>6684724</vt:i4>
      </vt:variant>
      <vt:variant>
        <vt:i4>45</vt:i4>
      </vt:variant>
      <vt:variant>
        <vt:i4>0</vt:i4>
      </vt:variant>
      <vt:variant>
        <vt:i4>5</vt:i4>
      </vt:variant>
      <vt:variant>
        <vt:lpwstr/>
      </vt:variant>
      <vt:variant>
        <vt:lpwstr>Par463</vt:lpwstr>
      </vt:variant>
      <vt:variant>
        <vt:i4>7143479</vt:i4>
      </vt:variant>
      <vt:variant>
        <vt:i4>42</vt:i4>
      </vt:variant>
      <vt:variant>
        <vt:i4>0</vt:i4>
      </vt:variant>
      <vt:variant>
        <vt:i4>5</vt:i4>
      </vt:variant>
      <vt:variant>
        <vt:lpwstr/>
      </vt:variant>
      <vt:variant>
        <vt:lpwstr>Par458</vt:lpwstr>
      </vt:variant>
      <vt:variant>
        <vt:i4>6684724</vt:i4>
      </vt:variant>
      <vt:variant>
        <vt:i4>39</vt:i4>
      </vt:variant>
      <vt:variant>
        <vt:i4>0</vt:i4>
      </vt:variant>
      <vt:variant>
        <vt:i4>5</vt:i4>
      </vt:variant>
      <vt:variant>
        <vt:lpwstr/>
      </vt:variant>
      <vt:variant>
        <vt:lpwstr>Par463</vt:lpwstr>
      </vt:variant>
      <vt:variant>
        <vt:i4>7143479</vt:i4>
      </vt:variant>
      <vt:variant>
        <vt:i4>36</vt:i4>
      </vt:variant>
      <vt:variant>
        <vt:i4>0</vt:i4>
      </vt:variant>
      <vt:variant>
        <vt:i4>5</vt:i4>
      </vt:variant>
      <vt:variant>
        <vt:lpwstr/>
      </vt:variant>
      <vt:variant>
        <vt:lpwstr>Par458</vt:lpwstr>
      </vt:variant>
      <vt:variant>
        <vt:i4>6684722</vt:i4>
      </vt:variant>
      <vt:variant>
        <vt:i4>33</vt:i4>
      </vt:variant>
      <vt:variant>
        <vt:i4>0</vt:i4>
      </vt:variant>
      <vt:variant>
        <vt:i4>5</vt:i4>
      </vt:variant>
      <vt:variant>
        <vt:lpwstr/>
      </vt:variant>
      <vt:variant>
        <vt:lpwstr>Par1063</vt:lpwstr>
      </vt:variant>
      <vt:variant>
        <vt:i4>6553650</vt:i4>
      </vt:variant>
      <vt:variant>
        <vt:i4>30</vt:i4>
      </vt:variant>
      <vt:variant>
        <vt:i4>0</vt:i4>
      </vt:variant>
      <vt:variant>
        <vt:i4>5</vt:i4>
      </vt:variant>
      <vt:variant>
        <vt:lpwstr/>
      </vt:variant>
      <vt:variant>
        <vt:lpwstr>Par1047</vt:lpwstr>
      </vt:variant>
      <vt:variant>
        <vt:i4>7143474</vt:i4>
      </vt:variant>
      <vt:variant>
        <vt:i4>27</vt:i4>
      </vt:variant>
      <vt:variant>
        <vt:i4>0</vt:i4>
      </vt:variant>
      <vt:variant>
        <vt:i4>5</vt:i4>
      </vt:variant>
      <vt:variant>
        <vt:lpwstr/>
      </vt:variant>
      <vt:variant>
        <vt:lpwstr>Par509</vt:lpwstr>
      </vt:variant>
      <vt:variant>
        <vt:i4>6684726</vt:i4>
      </vt:variant>
      <vt:variant>
        <vt:i4>24</vt:i4>
      </vt:variant>
      <vt:variant>
        <vt:i4>0</vt:i4>
      </vt:variant>
      <vt:variant>
        <vt:i4>5</vt:i4>
      </vt:variant>
      <vt:variant>
        <vt:lpwstr/>
      </vt:variant>
      <vt:variant>
        <vt:lpwstr>Par443</vt:lpwstr>
      </vt:variant>
      <vt:variant>
        <vt:i4>6750257</vt:i4>
      </vt:variant>
      <vt:variant>
        <vt:i4>21</vt:i4>
      </vt:variant>
      <vt:variant>
        <vt:i4>0</vt:i4>
      </vt:variant>
      <vt:variant>
        <vt:i4>5</vt:i4>
      </vt:variant>
      <vt:variant>
        <vt:lpwstr/>
      </vt:variant>
      <vt:variant>
        <vt:lpwstr>Par432</vt:lpwstr>
      </vt:variant>
      <vt:variant>
        <vt:i4>3407917</vt:i4>
      </vt:variant>
      <vt:variant>
        <vt:i4>18</vt:i4>
      </vt:variant>
      <vt:variant>
        <vt:i4>0</vt:i4>
      </vt:variant>
      <vt:variant>
        <vt:i4>5</vt:i4>
      </vt:variant>
      <vt:variant>
        <vt:lpwstr>http://www.sberbank-ast.ru/</vt:lpwstr>
      </vt:variant>
      <vt:variant>
        <vt:lpwstr/>
      </vt:variant>
      <vt:variant>
        <vt:i4>6291508</vt:i4>
      </vt:variant>
      <vt:variant>
        <vt:i4>15</vt:i4>
      </vt:variant>
      <vt:variant>
        <vt:i4>0</vt:i4>
      </vt:variant>
      <vt:variant>
        <vt:i4>5</vt:i4>
      </vt:variant>
      <vt:variant>
        <vt:lpwstr/>
      </vt:variant>
      <vt:variant>
        <vt:lpwstr>Par1608</vt:lpwstr>
      </vt:variant>
      <vt:variant>
        <vt:i4>6619195</vt:i4>
      </vt:variant>
      <vt:variant>
        <vt:i4>12</vt:i4>
      </vt:variant>
      <vt:variant>
        <vt:i4>0</vt:i4>
      </vt:variant>
      <vt:variant>
        <vt:i4>5</vt:i4>
      </vt:variant>
      <vt:variant>
        <vt:lpwstr/>
      </vt:variant>
      <vt:variant>
        <vt:lpwstr>Par692</vt:lpwstr>
      </vt:variant>
      <vt:variant>
        <vt:i4>6684722</vt:i4>
      </vt:variant>
      <vt:variant>
        <vt:i4>9</vt:i4>
      </vt:variant>
      <vt:variant>
        <vt:i4>0</vt:i4>
      </vt:variant>
      <vt:variant>
        <vt:i4>5</vt:i4>
      </vt:variant>
      <vt:variant>
        <vt:lpwstr/>
      </vt:variant>
      <vt:variant>
        <vt:lpwstr>Par1063</vt:lpwstr>
      </vt:variant>
      <vt:variant>
        <vt:i4>6553650</vt:i4>
      </vt:variant>
      <vt:variant>
        <vt:i4>6</vt:i4>
      </vt:variant>
      <vt:variant>
        <vt:i4>0</vt:i4>
      </vt:variant>
      <vt:variant>
        <vt:i4>5</vt:i4>
      </vt:variant>
      <vt:variant>
        <vt:lpwstr/>
      </vt:variant>
      <vt:variant>
        <vt:lpwstr>Par1047</vt:lpwstr>
      </vt:variant>
      <vt:variant>
        <vt:i4>7143474</vt:i4>
      </vt:variant>
      <vt:variant>
        <vt:i4>3</vt:i4>
      </vt:variant>
      <vt:variant>
        <vt:i4>0</vt:i4>
      </vt:variant>
      <vt:variant>
        <vt:i4>5</vt:i4>
      </vt:variant>
      <vt:variant>
        <vt:lpwstr/>
      </vt:variant>
      <vt:variant>
        <vt:lpwstr>Par509</vt:lpwstr>
      </vt:variant>
      <vt:variant>
        <vt:i4>7274553</vt:i4>
      </vt:variant>
      <vt:variant>
        <vt:i4>0</vt:i4>
      </vt:variant>
      <vt:variant>
        <vt:i4>0</vt:i4>
      </vt:variant>
      <vt:variant>
        <vt:i4>5</vt:i4>
      </vt:variant>
      <vt:variant>
        <vt:lpwstr>http://www.zakypki.gov.ru/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111</cp:lastModifiedBy>
  <cp:revision>19</cp:revision>
  <cp:lastPrinted>2015-03-31T05:17:00Z</cp:lastPrinted>
  <dcterms:created xsi:type="dcterms:W3CDTF">2014-05-13T06:12:00Z</dcterms:created>
  <dcterms:modified xsi:type="dcterms:W3CDTF">2015-03-31T05:18:00Z</dcterms:modified>
</cp:coreProperties>
</file>