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sz w:val="28"/>
          <w:szCs w:val="28"/>
        </w:rPr>
        <w:t>КУРГАНСКАЯ ОБЛАСТЬ</w:t>
      </w:r>
    </w:p>
    <w:p w:rsidR="00E93B1C" w:rsidRPr="00136FF0" w:rsidRDefault="00E93B1C" w:rsidP="00E93B1C">
      <w:pPr>
        <w:spacing w:after="0" w:line="240" w:lineRule="auto"/>
        <w:jc w:val="center"/>
        <w:rPr>
          <w:rFonts w:ascii="Arial" w:hAnsi="Arial" w:cs="Arial"/>
          <w:b/>
          <w:bCs/>
          <w:sz w:val="28"/>
          <w:szCs w:val="28"/>
        </w:rPr>
      </w:pPr>
      <w:r w:rsidRPr="00136FF0">
        <w:rPr>
          <w:rFonts w:ascii="Arial" w:hAnsi="Arial" w:cs="Arial"/>
          <w:b/>
          <w:bCs/>
          <w:sz w:val="28"/>
          <w:szCs w:val="28"/>
        </w:rPr>
        <w:t>КУРТАМЫШСКИЙ РАЙОН</w:t>
      </w:r>
    </w:p>
    <w:p w:rsidR="00E93B1C" w:rsidRPr="00136FF0" w:rsidRDefault="00E93B1C" w:rsidP="00E93B1C">
      <w:pPr>
        <w:pStyle w:val="a4"/>
        <w:rPr>
          <w:rFonts w:ascii="Arial" w:hAnsi="Arial" w:cs="Arial"/>
          <w:szCs w:val="28"/>
        </w:rPr>
      </w:pPr>
      <w:r w:rsidRPr="00136FF0">
        <w:rPr>
          <w:rFonts w:ascii="Arial" w:hAnsi="Arial" w:cs="Arial"/>
          <w:szCs w:val="28"/>
        </w:rPr>
        <w:t>ГОРОД   КУРТАМЫШ</w:t>
      </w:r>
    </w:p>
    <w:p w:rsidR="00E93B1C" w:rsidRPr="00136FF0" w:rsidRDefault="00E93B1C" w:rsidP="00E93B1C">
      <w:pPr>
        <w:pStyle w:val="a4"/>
        <w:rPr>
          <w:rFonts w:ascii="Arial" w:hAnsi="Arial" w:cs="Arial"/>
          <w:color w:val="323232"/>
          <w:spacing w:val="-10"/>
          <w:w w:val="142"/>
          <w:szCs w:val="28"/>
        </w:rPr>
      </w:pPr>
      <w:r w:rsidRPr="00136FF0">
        <w:rPr>
          <w:rFonts w:ascii="Arial" w:hAnsi="Arial" w:cs="Arial"/>
          <w:szCs w:val="28"/>
        </w:rPr>
        <w:t>АДМИНИСТРАЦИЯ ГОРОДА КУРТАМЫША</w:t>
      </w:r>
    </w:p>
    <w:p w:rsidR="00E93B1C" w:rsidRPr="00136FF0" w:rsidRDefault="00E93B1C" w:rsidP="00E93B1C">
      <w:pPr>
        <w:pStyle w:val="1"/>
        <w:spacing w:before="0"/>
        <w:rPr>
          <w:rFonts w:cs="Arial"/>
          <w:sz w:val="28"/>
          <w:szCs w:val="28"/>
        </w:rPr>
      </w:pPr>
      <w:r w:rsidRPr="00136FF0">
        <w:rPr>
          <w:rFonts w:cs="Arial"/>
          <w:sz w:val="28"/>
          <w:szCs w:val="28"/>
        </w:rPr>
        <w:t xml:space="preserve">         </w:t>
      </w:r>
    </w:p>
    <w:p w:rsidR="00E93B1C" w:rsidRPr="00136FF0" w:rsidRDefault="00E93B1C" w:rsidP="00E93B1C">
      <w:pPr>
        <w:pStyle w:val="1"/>
        <w:spacing w:before="0"/>
        <w:rPr>
          <w:rFonts w:cs="Arial"/>
          <w:sz w:val="28"/>
          <w:szCs w:val="28"/>
        </w:rPr>
      </w:pPr>
      <w:r w:rsidRPr="00136FF0">
        <w:rPr>
          <w:rFonts w:cs="Arial"/>
          <w:sz w:val="28"/>
          <w:szCs w:val="28"/>
        </w:rPr>
        <w:t xml:space="preserve">         РАСПОРЯЖЕНИЕ</w:t>
      </w:r>
    </w:p>
    <w:p w:rsidR="00E93B1C" w:rsidRPr="00136FF0" w:rsidRDefault="00E93B1C" w:rsidP="00E93B1C">
      <w:pPr>
        <w:widowControl w:val="0"/>
        <w:shd w:val="clear" w:color="auto" w:fill="FFFFFF"/>
        <w:tabs>
          <w:tab w:val="left" w:pos="5040"/>
        </w:tabs>
        <w:autoSpaceDE w:val="0"/>
        <w:autoSpaceDN w:val="0"/>
        <w:adjustRightInd w:val="0"/>
        <w:spacing w:after="0" w:line="240" w:lineRule="auto"/>
        <w:jc w:val="center"/>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color w:val="000000"/>
          <w:sz w:val="24"/>
          <w:szCs w:val="24"/>
        </w:rPr>
      </w:pPr>
    </w:p>
    <w:p w:rsidR="00E93B1C" w:rsidRPr="00136FF0" w:rsidRDefault="00E93B1C" w:rsidP="00E93B1C">
      <w:pPr>
        <w:widowControl w:val="0"/>
        <w:shd w:val="clear" w:color="auto" w:fill="FFFFFF"/>
        <w:tabs>
          <w:tab w:val="left" w:pos="5040"/>
        </w:tabs>
        <w:autoSpaceDE w:val="0"/>
        <w:autoSpaceDN w:val="0"/>
        <w:adjustRightInd w:val="0"/>
        <w:spacing w:after="0" w:line="240" w:lineRule="auto"/>
        <w:rPr>
          <w:rFonts w:ascii="Arial" w:hAnsi="Arial" w:cs="Arial"/>
          <w:sz w:val="24"/>
          <w:szCs w:val="24"/>
        </w:rPr>
      </w:pPr>
      <w:r w:rsidRPr="00136FF0">
        <w:rPr>
          <w:rFonts w:ascii="Arial" w:hAnsi="Arial" w:cs="Arial"/>
          <w:color w:val="000000"/>
          <w:sz w:val="24"/>
          <w:szCs w:val="24"/>
        </w:rPr>
        <w:t xml:space="preserve">от </w:t>
      </w:r>
      <w:r w:rsidR="0032122D">
        <w:rPr>
          <w:rFonts w:ascii="Arial" w:hAnsi="Arial" w:cs="Arial"/>
          <w:color w:val="000000"/>
          <w:sz w:val="24"/>
          <w:szCs w:val="24"/>
        </w:rPr>
        <w:t xml:space="preserve">15 июля </w:t>
      </w:r>
      <w:r w:rsidRPr="00136FF0">
        <w:rPr>
          <w:rFonts w:ascii="Arial" w:hAnsi="Arial" w:cs="Arial"/>
          <w:color w:val="000000"/>
          <w:sz w:val="24"/>
          <w:szCs w:val="24"/>
        </w:rPr>
        <w:t xml:space="preserve"> 201</w:t>
      </w:r>
      <w:r w:rsidR="00866A94">
        <w:rPr>
          <w:rFonts w:ascii="Arial" w:hAnsi="Arial" w:cs="Arial"/>
          <w:color w:val="000000"/>
          <w:sz w:val="24"/>
          <w:szCs w:val="24"/>
        </w:rPr>
        <w:t>4</w:t>
      </w:r>
      <w:r w:rsidRPr="00136FF0">
        <w:rPr>
          <w:rFonts w:ascii="Arial" w:hAnsi="Arial" w:cs="Arial"/>
          <w:color w:val="000000"/>
          <w:sz w:val="24"/>
          <w:szCs w:val="24"/>
        </w:rPr>
        <w:t xml:space="preserve"> года.                          № </w:t>
      </w:r>
      <w:r w:rsidR="0032122D">
        <w:rPr>
          <w:rFonts w:ascii="Arial" w:hAnsi="Arial" w:cs="Arial"/>
          <w:color w:val="000000"/>
          <w:sz w:val="24"/>
          <w:szCs w:val="24"/>
        </w:rPr>
        <w:t>213</w:t>
      </w:r>
      <w:r w:rsidRPr="00136FF0">
        <w:rPr>
          <w:rFonts w:ascii="Arial" w:hAnsi="Arial" w:cs="Arial"/>
          <w:color w:val="000000"/>
          <w:sz w:val="24"/>
          <w:szCs w:val="24"/>
        </w:rPr>
        <w:t>-р</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24"/>
          <w:szCs w:val="24"/>
        </w:rPr>
      </w:pPr>
      <w:r w:rsidRPr="00136FF0">
        <w:rPr>
          <w:rFonts w:ascii="Arial" w:hAnsi="Arial" w:cs="Arial"/>
          <w:color w:val="000000"/>
          <w:sz w:val="24"/>
          <w:szCs w:val="24"/>
        </w:rPr>
        <w:t>город Куртамыш</w:t>
      </w: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p w:rsidR="00E93B1C" w:rsidRPr="00136FF0" w:rsidRDefault="00E93B1C" w:rsidP="00E93B1C">
      <w:pPr>
        <w:spacing w:after="0" w:line="240" w:lineRule="auto"/>
        <w:jc w:val="both"/>
        <w:rPr>
          <w:rFonts w:ascii="Arial" w:hAnsi="Arial" w:cs="Arial"/>
          <w:sz w:val="24"/>
          <w:szCs w:val="24"/>
        </w:rPr>
      </w:pPr>
    </w:p>
    <w:tbl>
      <w:tblPr>
        <w:tblW w:w="0" w:type="auto"/>
        <w:tblLook w:val="01E0"/>
      </w:tblPr>
      <w:tblGrid>
        <w:gridCol w:w="6062"/>
        <w:gridCol w:w="2868"/>
      </w:tblGrid>
      <w:tr w:rsidR="00E93B1C" w:rsidRPr="00136FF0" w:rsidTr="0032122D">
        <w:trPr>
          <w:trHeight w:val="1527"/>
        </w:trPr>
        <w:tc>
          <w:tcPr>
            <w:tcW w:w="6062" w:type="dxa"/>
          </w:tcPr>
          <w:p w:rsidR="00E93B1C" w:rsidRPr="0032122D" w:rsidRDefault="00E93B1C" w:rsidP="0032122D">
            <w:pPr>
              <w:spacing w:after="0"/>
              <w:jc w:val="both"/>
              <w:rPr>
                <w:rFonts w:ascii="Arial" w:hAnsi="Arial" w:cs="Arial"/>
                <w:b/>
                <w:sz w:val="24"/>
                <w:szCs w:val="24"/>
              </w:rPr>
            </w:pPr>
            <w:r w:rsidRPr="0032122D">
              <w:rPr>
                <w:rFonts w:ascii="Arial" w:hAnsi="Arial" w:cs="Arial"/>
                <w:b/>
                <w:bCs/>
                <w:sz w:val="24"/>
                <w:szCs w:val="24"/>
              </w:rPr>
              <w:t xml:space="preserve">О проведении </w:t>
            </w:r>
            <w:r w:rsidR="0032122D" w:rsidRPr="0032122D">
              <w:rPr>
                <w:rFonts w:ascii="Arial" w:hAnsi="Arial" w:cs="Arial"/>
                <w:b/>
                <w:bCs/>
                <w:sz w:val="24"/>
                <w:szCs w:val="24"/>
              </w:rPr>
              <w:t xml:space="preserve">открытого конкурса </w:t>
            </w:r>
            <w:r w:rsidRPr="0032122D">
              <w:rPr>
                <w:rFonts w:ascii="Arial" w:hAnsi="Arial" w:cs="Arial"/>
                <w:b/>
                <w:bCs/>
                <w:sz w:val="24"/>
                <w:szCs w:val="24"/>
              </w:rPr>
              <w:t xml:space="preserve"> </w:t>
            </w:r>
            <w:r w:rsidR="00866A94" w:rsidRPr="0032122D">
              <w:rPr>
                <w:rFonts w:ascii="Arial" w:hAnsi="Arial" w:cs="Arial"/>
                <w:b/>
                <w:bCs/>
                <w:color w:val="000000"/>
                <w:sz w:val="24"/>
                <w:szCs w:val="24"/>
              </w:rPr>
              <w:t xml:space="preserve">на </w:t>
            </w:r>
            <w:r w:rsidR="0032122D" w:rsidRPr="0032122D">
              <w:rPr>
                <w:rFonts w:ascii="Arial" w:hAnsi="Arial" w:cs="Arial"/>
                <w:b/>
                <w:sz w:val="24"/>
                <w:szCs w:val="24"/>
              </w:rPr>
              <w:t xml:space="preserve"> право заключения муниципального контракта</w:t>
            </w:r>
            <w:r w:rsidR="0032122D">
              <w:rPr>
                <w:rFonts w:ascii="Arial" w:hAnsi="Arial" w:cs="Arial"/>
                <w:b/>
                <w:sz w:val="24"/>
                <w:szCs w:val="24"/>
              </w:rPr>
              <w:t xml:space="preserve"> </w:t>
            </w:r>
            <w:r w:rsidR="0032122D" w:rsidRPr="0032122D">
              <w:rPr>
                <w:rFonts w:ascii="Arial" w:hAnsi="Arial" w:cs="Arial"/>
                <w:b/>
                <w:sz w:val="24"/>
                <w:szCs w:val="24"/>
              </w:rPr>
              <w:t>на выполнение работ для муниципальных нужд по объекту:</w:t>
            </w:r>
            <w:r w:rsidR="0032122D">
              <w:rPr>
                <w:rFonts w:ascii="Arial" w:hAnsi="Arial" w:cs="Arial"/>
                <w:b/>
                <w:sz w:val="24"/>
                <w:szCs w:val="24"/>
              </w:rPr>
              <w:t xml:space="preserve"> </w:t>
            </w:r>
            <w:r w:rsidR="0032122D" w:rsidRPr="0032122D">
              <w:rPr>
                <w:rFonts w:ascii="Arial" w:hAnsi="Arial" w:cs="Arial"/>
                <w:b/>
                <w:bCs/>
                <w:sz w:val="24"/>
                <w:szCs w:val="24"/>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tc>
        <w:tc>
          <w:tcPr>
            <w:tcW w:w="2868" w:type="dxa"/>
          </w:tcPr>
          <w:p w:rsidR="00E93B1C" w:rsidRPr="00136FF0" w:rsidRDefault="00E93B1C" w:rsidP="00E93B1C">
            <w:pPr>
              <w:spacing w:after="0" w:line="240" w:lineRule="auto"/>
              <w:jc w:val="both"/>
              <w:rPr>
                <w:rFonts w:ascii="Arial" w:hAnsi="Arial" w:cs="Arial"/>
                <w:sz w:val="24"/>
                <w:szCs w:val="24"/>
              </w:rPr>
            </w:pPr>
          </w:p>
        </w:tc>
      </w:tr>
    </w:tbl>
    <w:p w:rsidR="00E93B1C" w:rsidRDefault="00E93B1C" w:rsidP="00E93B1C">
      <w:pPr>
        <w:spacing w:after="0" w:line="240" w:lineRule="auto"/>
        <w:jc w:val="both"/>
        <w:rPr>
          <w:rFonts w:ascii="Arial" w:hAnsi="Arial" w:cs="Arial"/>
          <w:sz w:val="24"/>
          <w:szCs w:val="24"/>
        </w:rPr>
      </w:pPr>
    </w:p>
    <w:p w:rsidR="00136FF0" w:rsidRPr="00136FF0" w:rsidRDefault="00136FF0" w:rsidP="00E93B1C">
      <w:pPr>
        <w:spacing w:after="0" w:line="240" w:lineRule="auto"/>
        <w:jc w:val="both"/>
        <w:rPr>
          <w:rFonts w:ascii="Arial" w:hAnsi="Arial" w:cs="Arial"/>
          <w:sz w:val="24"/>
          <w:szCs w:val="24"/>
        </w:rPr>
      </w:pPr>
    </w:p>
    <w:p w:rsidR="00E93B1C" w:rsidRPr="00136FF0" w:rsidRDefault="00E93B1C" w:rsidP="00E93B1C">
      <w:pPr>
        <w:spacing w:after="0" w:line="240" w:lineRule="auto"/>
        <w:ind w:firstLine="709"/>
        <w:jc w:val="both"/>
        <w:rPr>
          <w:rFonts w:ascii="Arial" w:hAnsi="Arial" w:cs="Arial"/>
          <w:sz w:val="24"/>
          <w:szCs w:val="24"/>
        </w:rPr>
      </w:pPr>
      <w:r w:rsidRPr="00136FF0">
        <w:rPr>
          <w:rFonts w:ascii="Arial" w:hAnsi="Arial" w:cs="Arial"/>
          <w:sz w:val="24"/>
          <w:szCs w:val="24"/>
        </w:rPr>
        <w:t xml:space="preserve">В соответствии, статьей </w:t>
      </w:r>
      <w:r w:rsidR="0032122D">
        <w:rPr>
          <w:rFonts w:ascii="Arial" w:hAnsi="Arial" w:cs="Arial"/>
          <w:sz w:val="24"/>
          <w:szCs w:val="24"/>
        </w:rPr>
        <w:t>50</w:t>
      </w:r>
      <w:r w:rsidRPr="00136FF0">
        <w:rPr>
          <w:rFonts w:ascii="Arial" w:hAnsi="Arial" w:cs="Arial"/>
          <w:sz w:val="24"/>
          <w:szCs w:val="24"/>
        </w:rPr>
        <w:t xml:space="preserve"> Федерального закона от </w:t>
      </w:r>
      <w:r w:rsidR="0000579E">
        <w:rPr>
          <w:rFonts w:ascii="Arial" w:hAnsi="Arial" w:cs="Arial"/>
          <w:sz w:val="24"/>
          <w:szCs w:val="24"/>
        </w:rPr>
        <w:t>5 апреля 2013</w:t>
      </w:r>
      <w:r w:rsidRPr="00136FF0">
        <w:rPr>
          <w:rFonts w:ascii="Arial" w:hAnsi="Arial" w:cs="Arial"/>
          <w:sz w:val="24"/>
          <w:szCs w:val="24"/>
        </w:rPr>
        <w:t xml:space="preserve"> года № </w:t>
      </w:r>
      <w:r w:rsidR="0000579E">
        <w:rPr>
          <w:rFonts w:ascii="Arial" w:hAnsi="Arial" w:cs="Arial"/>
          <w:sz w:val="24"/>
          <w:szCs w:val="24"/>
        </w:rPr>
        <w:t>4</w:t>
      </w:r>
      <w:r w:rsidRPr="00136FF0">
        <w:rPr>
          <w:rFonts w:ascii="Arial" w:hAnsi="Arial" w:cs="Arial"/>
          <w:sz w:val="24"/>
          <w:szCs w:val="24"/>
        </w:rPr>
        <w:t>4-ФЗ «</w:t>
      </w:r>
      <w:r w:rsidR="0000579E">
        <w:rPr>
          <w:rFonts w:ascii="Arial" w:hAnsi="Arial" w:cs="Arial"/>
          <w:sz w:val="24"/>
          <w:szCs w:val="24"/>
        </w:rPr>
        <w:t>О контрактной системе в сфере закупок товаров, работ, услуг для обеспечения</w:t>
      </w:r>
      <w:r w:rsidRPr="00136FF0">
        <w:rPr>
          <w:rFonts w:ascii="Arial" w:hAnsi="Arial" w:cs="Arial"/>
          <w:sz w:val="24"/>
          <w:szCs w:val="24"/>
        </w:rPr>
        <w:t xml:space="preserve"> государственных и муниципальных нужд», Администрация города Куртамыша </w:t>
      </w:r>
    </w:p>
    <w:p w:rsidR="00E93B1C" w:rsidRPr="00136FF0" w:rsidRDefault="00E93B1C" w:rsidP="00E93B1C">
      <w:pPr>
        <w:spacing w:after="0" w:line="240" w:lineRule="auto"/>
        <w:jc w:val="both"/>
        <w:rPr>
          <w:rFonts w:ascii="Arial" w:hAnsi="Arial" w:cs="Arial"/>
          <w:sz w:val="24"/>
          <w:szCs w:val="24"/>
        </w:rPr>
      </w:pPr>
      <w:r w:rsidRPr="00136FF0">
        <w:rPr>
          <w:rFonts w:ascii="Arial" w:hAnsi="Arial" w:cs="Arial"/>
          <w:sz w:val="24"/>
          <w:szCs w:val="24"/>
        </w:rPr>
        <w:t>ОБЯЗЫВАЕТ:</w:t>
      </w:r>
    </w:p>
    <w:p w:rsidR="00E93B1C" w:rsidRPr="00A24EC8" w:rsidRDefault="00E93B1C" w:rsidP="00A24EC8">
      <w:pPr>
        <w:tabs>
          <w:tab w:val="left" w:pos="993"/>
        </w:tabs>
        <w:spacing w:after="0"/>
        <w:ind w:firstLine="709"/>
        <w:jc w:val="both"/>
        <w:rPr>
          <w:rFonts w:ascii="Arial" w:hAnsi="Arial" w:cs="Arial"/>
          <w:b/>
          <w:bCs/>
          <w:sz w:val="24"/>
          <w:szCs w:val="24"/>
        </w:rPr>
      </w:pPr>
      <w:r w:rsidRPr="007442B7">
        <w:rPr>
          <w:rFonts w:ascii="Arial" w:hAnsi="Arial" w:cs="Arial"/>
          <w:color w:val="000000"/>
          <w:sz w:val="24"/>
          <w:szCs w:val="24"/>
        </w:rPr>
        <w:t>1</w:t>
      </w:r>
      <w:r w:rsidR="00A24EC8">
        <w:rPr>
          <w:rFonts w:ascii="Arial" w:hAnsi="Arial" w:cs="Arial"/>
          <w:color w:val="000000"/>
          <w:sz w:val="24"/>
          <w:szCs w:val="24"/>
        </w:rPr>
        <w:t>.</w:t>
      </w:r>
      <w:r w:rsidRPr="00A24EC8">
        <w:rPr>
          <w:rFonts w:ascii="Arial" w:hAnsi="Arial" w:cs="Arial"/>
          <w:color w:val="000000"/>
          <w:sz w:val="24"/>
          <w:szCs w:val="24"/>
        </w:rPr>
        <w:t xml:space="preserve">Определить форму размещения заказа </w:t>
      </w:r>
      <w:r w:rsidR="0032122D" w:rsidRPr="0032122D">
        <w:rPr>
          <w:rFonts w:ascii="Arial" w:hAnsi="Arial" w:cs="Arial"/>
          <w:sz w:val="24"/>
          <w:szCs w:val="24"/>
        </w:rPr>
        <w:t xml:space="preserve">на выполнение работ для муниципальных нужд по объекту: </w:t>
      </w:r>
      <w:r w:rsidR="0032122D" w:rsidRPr="0032122D">
        <w:rPr>
          <w:rFonts w:ascii="Arial" w:hAnsi="Arial" w:cs="Arial"/>
          <w:bCs/>
          <w:sz w:val="24"/>
          <w:szCs w:val="24"/>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r w:rsidR="00A24EC8">
        <w:rPr>
          <w:rFonts w:ascii="Arial" w:hAnsi="Arial" w:cs="Arial"/>
          <w:b/>
          <w:bCs/>
          <w:sz w:val="24"/>
          <w:szCs w:val="24"/>
        </w:rPr>
        <w:t xml:space="preserve"> </w:t>
      </w:r>
      <w:r w:rsidRPr="00A24EC8">
        <w:rPr>
          <w:rFonts w:ascii="Arial" w:hAnsi="Arial" w:cs="Arial"/>
          <w:color w:val="000000"/>
          <w:sz w:val="24"/>
          <w:szCs w:val="24"/>
        </w:rPr>
        <w:t xml:space="preserve">в виде </w:t>
      </w:r>
      <w:r w:rsidR="0032122D">
        <w:rPr>
          <w:rFonts w:ascii="Arial" w:hAnsi="Arial" w:cs="Arial"/>
          <w:color w:val="000000"/>
          <w:sz w:val="24"/>
          <w:szCs w:val="24"/>
        </w:rPr>
        <w:t>открытого конкурса</w:t>
      </w:r>
      <w:r w:rsidRPr="00A24EC8">
        <w:rPr>
          <w:rFonts w:ascii="Arial" w:hAnsi="Arial" w:cs="Arial"/>
          <w:bCs/>
          <w:sz w:val="24"/>
          <w:szCs w:val="24"/>
        </w:rPr>
        <w:t>.</w:t>
      </w:r>
      <w:r w:rsidRPr="00A24EC8">
        <w:rPr>
          <w:rFonts w:ascii="Arial" w:hAnsi="Arial" w:cs="Arial"/>
          <w:color w:val="000000"/>
          <w:sz w:val="24"/>
          <w:szCs w:val="24"/>
        </w:rPr>
        <w:t xml:space="preserve"> </w:t>
      </w:r>
    </w:p>
    <w:p w:rsidR="00E93B1C" w:rsidRPr="00F3353A" w:rsidRDefault="00E93B1C" w:rsidP="00A24EC8">
      <w:pPr>
        <w:spacing w:after="0" w:line="240" w:lineRule="auto"/>
        <w:ind w:firstLine="709"/>
        <w:jc w:val="both"/>
        <w:rPr>
          <w:rFonts w:ascii="Arial" w:hAnsi="Arial" w:cs="Arial"/>
          <w:color w:val="000000"/>
          <w:sz w:val="24"/>
          <w:szCs w:val="24"/>
        </w:rPr>
      </w:pPr>
      <w:r w:rsidRPr="00F3353A">
        <w:rPr>
          <w:rFonts w:ascii="Arial" w:hAnsi="Arial" w:cs="Arial"/>
          <w:color w:val="000000"/>
          <w:sz w:val="24"/>
          <w:szCs w:val="24"/>
        </w:rPr>
        <w:t xml:space="preserve">2. </w:t>
      </w:r>
      <w:r w:rsidR="00A24EC8">
        <w:rPr>
          <w:rFonts w:ascii="Arial" w:hAnsi="Arial" w:cs="Arial"/>
          <w:color w:val="000000"/>
          <w:sz w:val="24"/>
          <w:szCs w:val="24"/>
        </w:rPr>
        <w:t xml:space="preserve"> </w:t>
      </w:r>
      <w:r w:rsidRPr="00F3353A">
        <w:rPr>
          <w:rFonts w:ascii="Arial" w:hAnsi="Arial" w:cs="Arial"/>
          <w:color w:val="000000"/>
          <w:sz w:val="24"/>
          <w:szCs w:val="24"/>
        </w:rPr>
        <w:t>Установить:</w:t>
      </w:r>
    </w:p>
    <w:p w:rsidR="00E93B1C" w:rsidRPr="00136FF0" w:rsidRDefault="00E93B1C" w:rsidP="00A24EC8">
      <w:pPr>
        <w:spacing w:after="0" w:line="240" w:lineRule="auto"/>
        <w:jc w:val="both"/>
        <w:rPr>
          <w:rFonts w:ascii="Arial" w:hAnsi="Arial" w:cs="Arial"/>
          <w:color w:val="000000"/>
          <w:sz w:val="24"/>
          <w:szCs w:val="24"/>
        </w:rPr>
      </w:pPr>
      <w:r w:rsidRPr="00136FF0">
        <w:rPr>
          <w:rFonts w:ascii="Arial" w:hAnsi="Arial" w:cs="Arial"/>
          <w:color w:val="000000"/>
          <w:sz w:val="24"/>
          <w:szCs w:val="24"/>
        </w:rPr>
        <w:t>1) дату</w:t>
      </w:r>
      <w:r w:rsidR="00E40DCE">
        <w:rPr>
          <w:rFonts w:ascii="Arial" w:hAnsi="Arial" w:cs="Arial"/>
          <w:color w:val="000000"/>
          <w:sz w:val="24"/>
          <w:szCs w:val="24"/>
        </w:rPr>
        <w:t xml:space="preserve"> и время</w:t>
      </w:r>
      <w:r w:rsidRPr="00136FF0">
        <w:rPr>
          <w:rFonts w:ascii="Arial" w:hAnsi="Arial" w:cs="Arial"/>
          <w:color w:val="000000"/>
          <w:sz w:val="24"/>
          <w:szCs w:val="24"/>
        </w:rPr>
        <w:t xml:space="preserve"> окончания срока подачи заявок</w:t>
      </w:r>
      <w:r w:rsidR="0032122D">
        <w:rPr>
          <w:rFonts w:ascii="Arial" w:hAnsi="Arial" w:cs="Arial"/>
          <w:color w:val="000000"/>
          <w:sz w:val="24"/>
          <w:szCs w:val="24"/>
        </w:rPr>
        <w:t xml:space="preserve"> на участие в открытом конкурсе</w:t>
      </w:r>
      <w:r w:rsidRPr="00136FF0">
        <w:rPr>
          <w:rFonts w:ascii="Arial" w:hAnsi="Arial" w:cs="Arial"/>
          <w:color w:val="000000"/>
          <w:sz w:val="24"/>
          <w:szCs w:val="24"/>
        </w:rPr>
        <w:t xml:space="preserve">: </w:t>
      </w:r>
      <w:r w:rsidR="00A24EC8">
        <w:rPr>
          <w:rFonts w:ascii="Arial" w:hAnsi="Arial" w:cs="Arial"/>
          <w:color w:val="000000"/>
          <w:sz w:val="24"/>
          <w:szCs w:val="24"/>
        </w:rPr>
        <w:t>5</w:t>
      </w:r>
      <w:r w:rsidRPr="00136FF0">
        <w:rPr>
          <w:rFonts w:ascii="Arial" w:hAnsi="Arial" w:cs="Arial"/>
          <w:color w:val="000000"/>
          <w:sz w:val="24"/>
          <w:szCs w:val="24"/>
        </w:rPr>
        <w:t xml:space="preserve"> </w:t>
      </w:r>
      <w:r w:rsidR="0032122D">
        <w:rPr>
          <w:rFonts w:ascii="Arial" w:hAnsi="Arial" w:cs="Arial"/>
          <w:color w:val="000000"/>
          <w:sz w:val="24"/>
          <w:szCs w:val="24"/>
        </w:rPr>
        <w:t>августа</w:t>
      </w:r>
      <w:r w:rsidRPr="00136FF0">
        <w:rPr>
          <w:rFonts w:ascii="Arial" w:hAnsi="Arial" w:cs="Arial"/>
          <w:color w:val="000000"/>
          <w:sz w:val="24"/>
          <w:szCs w:val="24"/>
        </w:rPr>
        <w:t xml:space="preserve"> 201</w:t>
      </w:r>
      <w:r w:rsidR="0000579E">
        <w:rPr>
          <w:rFonts w:ascii="Arial" w:hAnsi="Arial" w:cs="Arial"/>
          <w:color w:val="000000"/>
          <w:sz w:val="24"/>
          <w:szCs w:val="24"/>
        </w:rPr>
        <w:t>4</w:t>
      </w:r>
      <w:r w:rsidRPr="00136FF0">
        <w:rPr>
          <w:rFonts w:ascii="Arial" w:hAnsi="Arial" w:cs="Arial"/>
          <w:color w:val="000000"/>
          <w:sz w:val="24"/>
          <w:szCs w:val="24"/>
        </w:rPr>
        <w:t xml:space="preserve"> года</w:t>
      </w:r>
      <w:r w:rsidR="00E40DCE">
        <w:rPr>
          <w:rFonts w:ascii="Arial" w:hAnsi="Arial" w:cs="Arial"/>
          <w:color w:val="000000"/>
          <w:sz w:val="24"/>
          <w:szCs w:val="24"/>
        </w:rPr>
        <w:t xml:space="preserve"> в 9 часов 00 минут</w:t>
      </w:r>
      <w:r w:rsidRPr="00136FF0">
        <w:rPr>
          <w:rFonts w:ascii="Arial" w:hAnsi="Arial" w:cs="Arial"/>
          <w:color w:val="000000"/>
          <w:sz w:val="24"/>
          <w:szCs w:val="24"/>
        </w:rPr>
        <w:t>;</w:t>
      </w:r>
    </w:p>
    <w:p w:rsidR="00E93B1C" w:rsidRPr="00136FF0" w:rsidRDefault="00E93B1C" w:rsidP="00A24EC8">
      <w:pPr>
        <w:spacing w:after="0" w:line="240" w:lineRule="auto"/>
        <w:jc w:val="both"/>
        <w:rPr>
          <w:rFonts w:ascii="Arial" w:hAnsi="Arial" w:cs="Arial"/>
          <w:color w:val="000000"/>
          <w:sz w:val="24"/>
          <w:szCs w:val="24"/>
        </w:rPr>
      </w:pPr>
      <w:r w:rsidRPr="00136FF0">
        <w:rPr>
          <w:rFonts w:ascii="Arial" w:hAnsi="Arial" w:cs="Arial"/>
          <w:color w:val="000000"/>
          <w:sz w:val="24"/>
          <w:szCs w:val="24"/>
        </w:rPr>
        <w:t xml:space="preserve">2) </w:t>
      </w:r>
      <w:r w:rsidRPr="0032122D">
        <w:rPr>
          <w:rFonts w:ascii="Arial" w:hAnsi="Arial" w:cs="Arial"/>
          <w:color w:val="000000"/>
          <w:sz w:val="24"/>
          <w:szCs w:val="24"/>
        </w:rPr>
        <w:t>дату</w:t>
      </w:r>
      <w:r w:rsidR="00E40DCE">
        <w:rPr>
          <w:rFonts w:ascii="Arial" w:hAnsi="Arial" w:cs="Arial"/>
          <w:color w:val="000000"/>
          <w:sz w:val="24"/>
          <w:szCs w:val="24"/>
        </w:rPr>
        <w:t xml:space="preserve"> и время</w:t>
      </w:r>
      <w:r w:rsidRPr="0032122D">
        <w:rPr>
          <w:rFonts w:ascii="Arial" w:hAnsi="Arial" w:cs="Arial"/>
          <w:color w:val="000000"/>
          <w:sz w:val="24"/>
          <w:szCs w:val="24"/>
        </w:rPr>
        <w:t xml:space="preserve"> </w:t>
      </w:r>
      <w:r w:rsidR="0032122D" w:rsidRPr="0032122D">
        <w:rPr>
          <w:rFonts w:ascii="Arial" w:hAnsi="Arial" w:cs="Arial"/>
          <w:sz w:val="24"/>
          <w:szCs w:val="24"/>
        </w:rPr>
        <w:t>вскрытия конвертов с заявками на участие в открытом конкурсе</w:t>
      </w:r>
      <w:r w:rsidRPr="0032122D">
        <w:rPr>
          <w:rFonts w:ascii="Arial" w:hAnsi="Arial" w:cs="Arial"/>
          <w:color w:val="000000"/>
          <w:sz w:val="24"/>
          <w:szCs w:val="24"/>
        </w:rPr>
        <w:t xml:space="preserve">: </w:t>
      </w:r>
      <w:r w:rsidR="0032122D">
        <w:rPr>
          <w:rFonts w:ascii="Arial" w:hAnsi="Arial" w:cs="Arial"/>
          <w:color w:val="000000"/>
          <w:sz w:val="24"/>
          <w:szCs w:val="24"/>
        </w:rPr>
        <w:t>5</w:t>
      </w:r>
      <w:r w:rsidR="000C283A" w:rsidRPr="0032122D">
        <w:rPr>
          <w:rFonts w:ascii="Arial" w:hAnsi="Arial" w:cs="Arial"/>
          <w:color w:val="000000"/>
          <w:sz w:val="24"/>
          <w:szCs w:val="24"/>
        </w:rPr>
        <w:t xml:space="preserve"> </w:t>
      </w:r>
      <w:r w:rsidR="0032122D">
        <w:rPr>
          <w:rFonts w:ascii="Arial" w:hAnsi="Arial" w:cs="Arial"/>
          <w:color w:val="000000"/>
          <w:sz w:val="24"/>
          <w:szCs w:val="24"/>
        </w:rPr>
        <w:t>августа</w:t>
      </w:r>
      <w:r w:rsidR="0000579E" w:rsidRPr="0032122D">
        <w:rPr>
          <w:rFonts w:ascii="Arial" w:hAnsi="Arial" w:cs="Arial"/>
          <w:color w:val="000000"/>
          <w:sz w:val="24"/>
          <w:szCs w:val="24"/>
        </w:rPr>
        <w:t xml:space="preserve"> 2014</w:t>
      </w:r>
      <w:r w:rsidRPr="0032122D">
        <w:rPr>
          <w:rFonts w:ascii="Arial" w:hAnsi="Arial" w:cs="Arial"/>
          <w:color w:val="000000"/>
          <w:sz w:val="24"/>
          <w:szCs w:val="24"/>
        </w:rPr>
        <w:t xml:space="preserve"> года</w:t>
      </w:r>
      <w:r w:rsidR="00E40DCE">
        <w:rPr>
          <w:rFonts w:ascii="Arial" w:hAnsi="Arial" w:cs="Arial"/>
          <w:color w:val="000000"/>
          <w:sz w:val="24"/>
          <w:szCs w:val="24"/>
        </w:rPr>
        <w:t xml:space="preserve"> в 9 часов 00 минут</w:t>
      </w:r>
      <w:r w:rsidRPr="0032122D">
        <w:rPr>
          <w:rFonts w:ascii="Arial" w:hAnsi="Arial" w:cs="Arial"/>
          <w:color w:val="000000"/>
          <w:sz w:val="24"/>
          <w:szCs w:val="24"/>
        </w:rPr>
        <w:t>;</w:t>
      </w:r>
    </w:p>
    <w:p w:rsidR="00E93B1C" w:rsidRPr="0032122D" w:rsidRDefault="0032122D" w:rsidP="0032122D">
      <w:pPr>
        <w:spacing w:after="0" w:line="240" w:lineRule="auto"/>
        <w:jc w:val="both"/>
        <w:rPr>
          <w:rFonts w:ascii="Arial" w:hAnsi="Arial" w:cs="Arial"/>
          <w:color w:val="000000"/>
          <w:sz w:val="24"/>
          <w:szCs w:val="24"/>
        </w:rPr>
      </w:pPr>
      <w:r>
        <w:rPr>
          <w:rFonts w:ascii="Arial" w:hAnsi="Arial" w:cs="Arial"/>
          <w:color w:val="000000"/>
          <w:sz w:val="24"/>
          <w:szCs w:val="24"/>
        </w:rPr>
        <w:t xml:space="preserve">3) </w:t>
      </w:r>
      <w:r w:rsidRPr="0032122D">
        <w:rPr>
          <w:rFonts w:ascii="Arial" w:hAnsi="Arial" w:cs="Arial"/>
          <w:color w:val="000000"/>
          <w:sz w:val="24"/>
          <w:szCs w:val="24"/>
        </w:rPr>
        <w:t xml:space="preserve">дату </w:t>
      </w:r>
      <w:r w:rsidRPr="0032122D">
        <w:rPr>
          <w:rFonts w:ascii="Arial" w:hAnsi="Arial" w:cs="Arial"/>
          <w:sz w:val="24"/>
          <w:szCs w:val="24"/>
        </w:rPr>
        <w:t>рассмотрения и оценки заявок на участие в открытом конкурсе</w:t>
      </w:r>
      <w:r w:rsidR="00015A9B" w:rsidRPr="0032122D">
        <w:rPr>
          <w:rFonts w:ascii="Arial" w:hAnsi="Arial" w:cs="Arial"/>
          <w:color w:val="000000"/>
          <w:sz w:val="24"/>
          <w:szCs w:val="24"/>
        </w:rPr>
        <w:t xml:space="preserve">: </w:t>
      </w:r>
      <w:r>
        <w:rPr>
          <w:rFonts w:ascii="Arial" w:hAnsi="Arial" w:cs="Arial"/>
          <w:color w:val="000000"/>
          <w:sz w:val="24"/>
          <w:szCs w:val="24"/>
        </w:rPr>
        <w:t xml:space="preserve">7 августа </w:t>
      </w:r>
      <w:r w:rsidR="0000579E" w:rsidRPr="0032122D">
        <w:rPr>
          <w:rFonts w:ascii="Arial" w:hAnsi="Arial" w:cs="Arial"/>
          <w:color w:val="000000"/>
          <w:sz w:val="24"/>
          <w:szCs w:val="24"/>
        </w:rPr>
        <w:t>2014</w:t>
      </w:r>
      <w:r w:rsidR="00E93B1C" w:rsidRPr="0032122D">
        <w:rPr>
          <w:rFonts w:ascii="Arial" w:hAnsi="Arial" w:cs="Arial"/>
          <w:color w:val="000000"/>
          <w:sz w:val="24"/>
          <w:szCs w:val="24"/>
        </w:rPr>
        <w:t xml:space="preserve"> года.</w:t>
      </w:r>
    </w:p>
    <w:p w:rsidR="00E93B1C" w:rsidRPr="00136FF0" w:rsidRDefault="00E93B1C" w:rsidP="00E93B1C">
      <w:pPr>
        <w:spacing w:after="0" w:line="240" w:lineRule="auto"/>
        <w:ind w:firstLine="720"/>
        <w:jc w:val="both"/>
        <w:rPr>
          <w:rFonts w:ascii="Arial" w:hAnsi="Arial" w:cs="Arial"/>
          <w:color w:val="000000"/>
          <w:sz w:val="24"/>
          <w:szCs w:val="24"/>
        </w:rPr>
      </w:pPr>
      <w:r w:rsidRPr="00136FF0">
        <w:rPr>
          <w:rFonts w:ascii="Arial" w:hAnsi="Arial" w:cs="Arial"/>
          <w:color w:val="000000"/>
          <w:sz w:val="24"/>
          <w:szCs w:val="24"/>
        </w:rPr>
        <w:t xml:space="preserve">3. Утвердить </w:t>
      </w:r>
      <w:r w:rsidR="0032122D">
        <w:rPr>
          <w:rFonts w:ascii="Arial" w:hAnsi="Arial" w:cs="Arial"/>
          <w:color w:val="000000"/>
          <w:sz w:val="24"/>
          <w:szCs w:val="24"/>
        </w:rPr>
        <w:t>конкурсную</w:t>
      </w:r>
      <w:r w:rsidRPr="00136FF0">
        <w:rPr>
          <w:rFonts w:ascii="Arial" w:hAnsi="Arial" w:cs="Arial"/>
          <w:color w:val="000000"/>
          <w:sz w:val="24"/>
          <w:szCs w:val="24"/>
        </w:rPr>
        <w:t xml:space="preserve"> документацию согласно приложению к настоящему распоряжению.   </w:t>
      </w:r>
    </w:p>
    <w:p w:rsidR="00E93B1C" w:rsidRPr="00136FF0" w:rsidRDefault="00A24EC8" w:rsidP="00E93B1C">
      <w:pPr>
        <w:spacing w:after="0" w:line="240" w:lineRule="auto"/>
        <w:ind w:firstLine="720"/>
        <w:jc w:val="both"/>
        <w:rPr>
          <w:rFonts w:ascii="Arial" w:hAnsi="Arial" w:cs="Arial"/>
          <w:bCs/>
          <w:color w:val="000000"/>
          <w:sz w:val="24"/>
          <w:szCs w:val="24"/>
        </w:rPr>
      </w:pPr>
      <w:r>
        <w:rPr>
          <w:rFonts w:ascii="Arial" w:hAnsi="Arial" w:cs="Arial"/>
          <w:sz w:val="24"/>
          <w:szCs w:val="24"/>
        </w:rPr>
        <w:t>4</w:t>
      </w:r>
      <w:r w:rsidR="00E93B1C" w:rsidRPr="00136FF0">
        <w:rPr>
          <w:rFonts w:ascii="Arial" w:hAnsi="Arial" w:cs="Arial"/>
          <w:sz w:val="24"/>
          <w:szCs w:val="24"/>
        </w:rPr>
        <w:t xml:space="preserve">. </w:t>
      </w:r>
      <w:r w:rsidR="00E93B1C" w:rsidRPr="00136FF0">
        <w:rPr>
          <w:rFonts w:ascii="Arial" w:hAnsi="Arial" w:cs="Arial"/>
          <w:color w:val="000000"/>
          <w:sz w:val="24"/>
          <w:szCs w:val="24"/>
        </w:rPr>
        <w:t xml:space="preserve">Разместить </w:t>
      </w:r>
      <w:r w:rsidR="0032122D">
        <w:rPr>
          <w:rFonts w:ascii="Arial" w:hAnsi="Arial" w:cs="Arial"/>
          <w:color w:val="000000"/>
          <w:sz w:val="24"/>
          <w:szCs w:val="24"/>
        </w:rPr>
        <w:t>конкурсную</w:t>
      </w:r>
      <w:r w:rsidR="00E93B1C" w:rsidRPr="00136FF0">
        <w:rPr>
          <w:rFonts w:ascii="Arial" w:hAnsi="Arial" w:cs="Arial"/>
          <w:color w:val="000000"/>
          <w:sz w:val="24"/>
          <w:szCs w:val="24"/>
        </w:rPr>
        <w:t xml:space="preserve"> документацию  на официальном сайте в сети «Интернет»: </w:t>
      </w:r>
      <w:hyperlink r:id="rId8" w:history="1">
        <w:r w:rsidR="00E93B1C" w:rsidRPr="00136FF0">
          <w:rPr>
            <w:rStyle w:val="a3"/>
            <w:rFonts w:ascii="Arial" w:hAnsi="Arial" w:cs="Arial"/>
            <w:sz w:val="24"/>
            <w:szCs w:val="24"/>
            <w:lang w:val="en-US"/>
          </w:rPr>
          <w:t>www</w:t>
        </w:r>
        <w:r w:rsidR="00E93B1C" w:rsidRPr="00136FF0">
          <w:rPr>
            <w:rStyle w:val="a3"/>
            <w:rFonts w:ascii="Arial" w:hAnsi="Arial" w:cs="Arial"/>
            <w:sz w:val="24"/>
            <w:szCs w:val="24"/>
          </w:rPr>
          <w:t>.</w:t>
        </w:r>
        <w:r w:rsidR="00E93B1C" w:rsidRPr="00136FF0">
          <w:rPr>
            <w:rStyle w:val="a3"/>
            <w:rFonts w:ascii="Arial" w:hAnsi="Arial" w:cs="Arial"/>
            <w:sz w:val="24"/>
            <w:szCs w:val="24"/>
            <w:lang w:val="en-US"/>
          </w:rPr>
          <w:t>zakypki</w:t>
        </w:r>
        <w:r w:rsidR="00E93B1C" w:rsidRPr="00136FF0">
          <w:rPr>
            <w:rStyle w:val="a3"/>
            <w:rFonts w:ascii="Arial" w:hAnsi="Arial" w:cs="Arial"/>
            <w:sz w:val="24"/>
            <w:szCs w:val="24"/>
          </w:rPr>
          <w:t>.</w:t>
        </w:r>
        <w:r w:rsidR="00E93B1C" w:rsidRPr="00136FF0">
          <w:rPr>
            <w:rStyle w:val="a3"/>
            <w:rFonts w:ascii="Arial" w:hAnsi="Arial" w:cs="Arial"/>
            <w:sz w:val="24"/>
            <w:szCs w:val="24"/>
            <w:lang w:val="en-US"/>
          </w:rPr>
          <w:t>gov</w:t>
        </w:r>
        <w:r w:rsidR="00E93B1C" w:rsidRPr="00136FF0">
          <w:rPr>
            <w:rStyle w:val="a3"/>
            <w:rFonts w:ascii="Arial" w:hAnsi="Arial" w:cs="Arial"/>
            <w:sz w:val="24"/>
            <w:szCs w:val="24"/>
          </w:rPr>
          <w:t>.</w:t>
        </w:r>
        <w:r w:rsidR="00E93B1C" w:rsidRPr="00136FF0">
          <w:rPr>
            <w:rStyle w:val="a3"/>
            <w:rFonts w:ascii="Arial" w:hAnsi="Arial" w:cs="Arial"/>
            <w:sz w:val="24"/>
            <w:szCs w:val="24"/>
            <w:lang w:val="en-US"/>
          </w:rPr>
          <w:t>ru</w:t>
        </w:r>
      </w:hyperlink>
      <w:r w:rsidR="00E93B1C" w:rsidRPr="00136FF0">
        <w:rPr>
          <w:rFonts w:ascii="Arial" w:hAnsi="Arial" w:cs="Arial"/>
          <w:color w:val="000000"/>
          <w:sz w:val="24"/>
          <w:szCs w:val="24"/>
        </w:rPr>
        <w:t xml:space="preserve"> и на официальном сайте Администрации города Куртамыша: </w:t>
      </w:r>
      <w:r w:rsidR="00E93B1C" w:rsidRPr="00136FF0">
        <w:rPr>
          <w:rFonts w:ascii="Arial" w:hAnsi="Arial" w:cs="Arial"/>
          <w:color w:val="000000"/>
          <w:sz w:val="24"/>
          <w:szCs w:val="24"/>
          <w:lang w:val="en-US"/>
        </w:rPr>
        <w:t>www</w:t>
      </w:r>
      <w:r w:rsidR="00E93B1C" w:rsidRPr="00136FF0">
        <w:rPr>
          <w:rFonts w:ascii="Arial" w:hAnsi="Arial" w:cs="Arial"/>
          <w:color w:val="000000"/>
          <w:sz w:val="24"/>
          <w:szCs w:val="24"/>
        </w:rPr>
        <w:t>.</w:t>
      </w:r>
      <w:r w:rsidR="00E93B1C" w:rsidRPr="00136FF0">
        <w:rPr>
          <w:rFonts w:ascii="Arial" w:hAnsi="Arial" w:cs="Arial"/>
          <w:color w:val="000000"/>
          <w:sz w:val="24"/>
          <w:szCs w:val="24"/>
          <w:lang w:val="en-US"/>
        </w:rPr>
        <w:t>kurtadm</w:t>
      </w:r>
      <w:r w:rsidR="00E93B1C" w:rsidRPr="00136FF0">
        <w:rPr>
          <w:rFonts w:ascii="Arial" w:hAnsi="Arial" w:cs="Arial"/>
          <w:color w:val="000000"/>
          <w:sz w:val="24"/>
          <w:szCs w:val="24"/>
        </w:rPr>
        <w:t>.</w:t>
      </w:r>
      <w:r w:rsidR="00E93B1C" w:rsidRPr="00136FF0">
        <w:rPr>
          <w:rFonts w:ascii="Arial" w:hAnsi="Arial" w:cs="Arial"/>
          <w:color w:val="000000"/>
          <w:sz w:val="24"/>
          <w:szCs w:val="24"/>
          <w:lang w:val="en-US"/>
        </w:rPr>
        <w:t>ru</w:t>
      </w:r>
      <w:r w:rsidR="00E93B1C" w:rsidRPr="00136FF0">
        <w:rPr>
          <w:rFonts w:ascii="Arial" w:hAnsi="Arial" w:cs="Arial"/>
          <w:color w:val="000000"/>
          <w:sz w:val="24"/>
          <w:szCs w:val="24"/>
        </w:rPr>
        <w:t>.</w:t>
      </w:r>
    </w:p>
    <w:p w:rsidR="0032122D" w:rsidRDefault="00A24EC8" w:rsidP="0032122D">
      <w:pPr>
        <w:spacing w:after="0" w:line="240" w:lineRule="auto"/>
        <w:ind w:firstLine="720"/>
        <w:jc w:val="both"/>
        <w:rPr>
          <w:rFonts w:ascii="Arial" w:hAnsi="Arial" w:cs="Arial"/>
          <w:sz w:val="24"/>
          <w:szCs w:val="24"/>
        </w:rPr>
      </w:pPr>
      <w:r>
        <w:rPr>
          <w:rFonts w:ascii="Arial" w:hAnsi="Arial" w:cs="Arial"/>
          <w:sz w:val="24"/>
          <w:szCs w:val="24"/>
        </w:rPr>
        <w:t>5</w:t>
      </w:r>
      <w:r w:rsidR="00E93B1C" w:rsidRPr="00136FF0">
        <w:rPr>
          <w:rFonts w:ascii="Arial" w:hAnsi="Arial" w:cs="Arial"/>
          <w:sz w:val="24"/>
          <w:szCs w:val="24"/>
        </w:rPr>
        <w:t xml:space="preserve">. Контроль за исполнением настоящего распоряжения возложить на заместителя Главы города Куртамыша Воронцова С.И. </w:t>
      </w:r>
    </w:p>
    <w:p w:rsidR="0032122D" w:rsidRDefault="0032122D" w:rsidP="0032122D">
      <w:pPr>
        <w:spacing w:after="0" w:line="240" w:lineRule="auto"/>
        <w:ind w:firstLine="720"/>
        <w:jc w:val="both"/>
        <w:rPr>
          <w:rFonts w:ascii="Arial" w:hAnsi="Arial" w:cs="Arial"/>
          <w:sz w:val="24"/>
        </w:rPr>
      </w:pPr>
    </w:p>
    <w:p w:rsidR="0032122D" w:rsidRDefault="0032122D" w:rsidP="0032122D">
      <w:pPr>
        <w:spacing w:after="0" w:line="240" w:lineRule="auto"/>
        <w:ind w:firstLine="720"/>
        <w:jc w:val="both"/>
        <w:rPr>
          <w:rFonts w:ascii="Arial" w:hAnsi="Arial" w:cs="Arial"/>
          <w:sz w:val="24"/>
        </w:rPr>
      </w:pPr>
    </w:p>
    <w:p w:rsidR="00E93B1C" w:rsidRPr="0032122D" w:rsidRDefault="00E93B1C" w:rsidP="0032122D">
      <w:pPr>
        <w:spacing w:after="0" w:line="240" w:lineRule="auto"/>
        <w:ind w:firstLine="720"/>
        <w:jc w:val="both"/>
        <w:rPr>
          <w:rFonts w:ascii="Arial" w:hAnsi="Arial" w:cs="Arial"/>
          <w:sz w:val="24"/>
          <w:szCs w:val="24"/>
        </w:rPr>
      </w:pPr>
      <w:r w:rsidRPr="00136FF0">
        <w:rPr>
          <w:rFonts w:ascii="Arial" w:hAnsi="Arial" w:cs="Arial"/>
          <w:sz w:val="24"/>
        </w:rPr>
        <w:t xml:space="preserve">Глава города </w:t>
      </w:r>
      <w:r w:rsidR="00E40DCE">
        <w:rPr>
          <w:rFonts w:ascii="Arial" w:hAnsi="Arial" w:cs="Arial"/>
          <w:sz w:val="24"/>
        </w:rPr>
        <w:t>Куртамыша</w:t>
      </w:r>
      <w:r w:rsidR="0032122D">
        <w:rPr>
          <w:rFonts w:ascii="Arial" w:hAnsi="Arial" w:cs="Arial"/>
          <w:sz w:val="24"/>
        </w:rPr>
        <w:t xml:space="preserve">                           </w:t>
      </w:r>
      <w:r w:rsidRPr="00136FF0">
        <w:rPr>
          <w:rFonts w:ascii="Arial" w:hAnsi="Arial" w:cs="Arial"/>
          <w:sz w:val="24"/>
        </w:rPr>
        <w:t xml:space="preserve">                          С.Г. Куликовских</w:t>
      </w:r>
    </w:p>
    <w:p w:rsidR="00A24EC8" w:rsidRDefault="00A24EC8" w:rsidP="00E93B1C">
      <w:pPr>
        <w:widowControl w:val="0"/>
        <w:autoSpaceDE w:val="0"/>
        <w:autoSpaceDN w:val="0"/>
        <w:adjustRightInd w:val="0"/>
        <w:spacing w:after="0" w:line="240" w:lineRule="auto"/>
        <w:rPr>
          <w:rFonts w:ascii="Arial" w:hAnsi="Arial" w:cs="Arial"/>
          <w:sz w:val="24"/>
          <w:szCs w:val="24"/>
        </w:rPr>
      </w:pPr>
    </w:p>
    <w:p w:rsidR="00A24EC8" w:rsidRPr="00136FF0" w:rsidRDefault="00A24EC8" w:rsidP="00E93B1C">
      <w:pPr>
        <w:widowControl w:val="0"/>
        <w:autoSpaceDE w:val="0"/>
        <w:autoSpaceDN w:val="0"/>
        <w:adjustRightInd w:val="0"/>
        <w:spacing w:after="0" w:line="240" w:lineRule="auto"/>
        <w:rPr>
          <w:rFonts w:ascii="Arial" w:hAnsi="Arial" w:cs="Arial"/>
          <w:sz w:val="24"/>
          <w:szCs w:val="24"/>
        </w:rPr>
      </w:pP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Калинина Н.Н.</w:t>
      </w:r>
    </w:p>
    <w:p w:rsidR="00E93B1C" w:rsidRPr="00136FF0" w:rsidRDefault="00E93B1C" w:rsidP="00E93B1C">
      <w:pPr>
        <w:widowControl w:val="0"/>
        <w:autoSpaceDE w:val="0"/>
        <w:autoSpaceDN w:val="0"/>
        <w:adjustRightInd w:val="0"/>
        <w:spacing w:after="0" w:line="240" w:lineRule="auto"/>
        <w:rPr>
          <w:rFonts w:ascii="Arial" w:hAnsi="Arial" w:cs="Arial"/>
          <w:sz w:val="16"/>
          <w:szCs w:val="16"/>
        </w:rPr>
      </w:pPr>
      <w:r w:rsidRPr="00136FF0">
        <w:rPr>
          <w:rFonts w:ascii="Arial" w:hAnsi="Arial" w:cs="Arial"/>
          <w:sz w:val="16"/>
          <w:szCs w:val="16"/>
        </w:rPr>
        <w:t>21859</w:t>
      </w:r>
    </w:p>
    <w:p w:rsidR="00E93B1C" w:rsidRPr="00136FF0" w:rsidRDefault="00E93B1C" w:rsidP="00E93B1C">
      <w:pPr>
        <w:widowControl w:val="0"/>
        <w:shd w:val="clear" w:color="auto" w:fill="FFFFFF"/>
        <w:autoSpaceDE w:val="0"/>
        <w:autoSpaceDN w:val="0"/>
        <w:adjustRightInd w:val="0"/>
        <w:spacing w:after="0" w:line="240" w:lineRule="auto"/>
        <w:rPr>
          <w:rFonts w:ascii="Arial" w:hAnsi="Arial" w:cs="Arial"/>
          <w:color w:val="000000"/>
          <w:sz w:val="16"/>
          <w:szCs w:val="16"/>
        </w:rPr>
      </w:pPr>
      <w:r w:rsidRPr="00136FF0">
        <w:rPr>
          <w:rFonts w:ascii="Arial" w:hAnsi="Arial" w:cs="Arial"/>
          <w:color w:val="000000"/>
          <w:sz w:val="16"/>
          <w:szCs w:val="16"/>
        </w:rPr>
        <w:t>Разослано по списку (см. обор.)</w:t>
      </w:r>
    </w:p>
    <w:p w:rsidR="00E93B1C" w:rsidRPr="00136FF0" w:rsidRDefault="00E93B1C" w:rsidP="00E93B1C">
      <w:pPr>
        <w:spacing w:after="0" w:line="240" w:lineRule="auto"/>
        <w:rPr>
          <w:rFonts w:ascii="Arial" w:hAnsi="Arial" w:cs="Arial"/>
          <w:color w:val="000000"/>
          <w:sz w:val="24"/>
          <w:szCs w:val="16"/>
        </w:rPr>
        <w:sectPr w:rsidR="00E93B1C" w:rsidRPr="00136FF0" w:rsidSect="00E40DCE">
          <w:pgSz w:w="11906" w:h="16838"/>
          <w:pgMar w:top="426" w:right="707" w:bottom="284" w:left="1985" w:header="708" w:footer="708" w:gutter="0"/>
          <w:pgNumType w:start="0"/>
          <w:cols w:space="720"/>
        </w:sectPr>
      </w:pPr>
    </w:p>
    <w:p w:rsidR="000477F6" w:rsidRPr="000477F6" w:rsidRDefault="000477F6" w:rsidP="000C283A">
      <w:pPr>
        <w:spacing w:after="0"/>
        <w:jc w:val="right"/>
        <w:rPr>
          <w:rFonts w:ascii="Arial" w:hAnsi="Arial" w:cs="Arial"/>
          <w:sz w:val="20"/>
          <w:szCs w:val="20"/>
        </w:rPr>
      </w:pPr>
      <w:r w:rsidRPr="000477F6">
        <w:rPr>
          <w:rFonts w:ascii="Arial" w:hAnsi="Arial" w:cs="Arial"/>
          <w:sz w:val="20"/>
          <w:szCs w:val="20"/>
        </w:rPr>
        <w:lastRenderedPageBreak/>
        <w:t>Приложение к распоряжению</w:t>
      </w:r>
    </w:p>
    <w:p w:rsidR="000477F6" w:rsidRPr="000477F6" w:rsidRDefault="000477F6" w:rsidP="00A24EC8">
      <w:pPr>
        <w:spacing w:after="0"/>
        <w:jc w:val="right"/>
        <w:rPr>
          <w:rFonts w:ascii="Arial" w:hAnsi="Arial" w:cs="Arial"/>
          <w:sz w:val="20"/>
          <w:szCs w:val="20"/>
        </w:rPr>
      </w:pPr>
      <w:r w:rsidRPr="000477F6">
        <w:rPr>
          <w:rFonts w:ascii="Arial" w:hAnsi="Arial" w:cs="Arial"/>
          <w:sz w:val="20"/>
          <w:szCs w:val="20"/>
        </w:rPr>
        <w:t>Администрации города Куртамыша</w:t>
      </w:r>
    </w:p>
    <w:p w:rsidR="000477F6" w:rsidRPr="000477F6" w:rsidRDefault="000477F6" w:rsidP="00A24EC8">
      <w:pPr>
        <w:spacing w:after="0"/>
        <w:jc w:val="right"/>
        <w:rPr>
          <w:rFonts w:ascii="Arial" w:hAnsi="Arial" w:cs="Arial"/>
          <w:sz w:val="20"/>
          <w:szCs w:val="20"/>
        </w:rPr>
      </w:pPr>
      <w:r w:rsidRPr="000477F6">
        <w:rPr>
          <w:rFonts w:ascii="Arial" w:hAnsi="Arial" w:cs="Arial"/>
          <w:sz w:val="20"/>
          <w:szCs w:val="20"/>
        </w:rPr>
        <w:t xml:space="preserve"> от </w:t>
      </w:r>
      <w:r w:rsidR="003B6753">
        <w:rPr>
          <w:rFonts w:ascii="Arial" w:hAnsi="Arial" w:cs="Arial"/>
          <w:sz w:val="20"/>
          <w:szCs w:val="20"/>
        </w:rPr>
        <w:t>15 июля</w:t>
      </w:r>
      <w:r w:rsidR="000C283A">
        <w:rPr>
          <w:rFonts w:ascii="Arial" w:hAnsi="Arial" w:cs="Arial"/>
          <w:sz w:val="20"/>
          <w:szCs w:val="20"/>
        </w:rPr>
        <w:t xml:space="preserve">  2014 года</w:t>
      </w:r>
      <w:r w:rsidR="003B6753">
        <w:rPr>
          <w:rFonts w:ascii="Arial" w:hAnsi="Arial" w:cs="Arial"/>
          <w:sz w:val="20"/>
          <w:szCs w:val="20"/>
        </w:rPr>
        <w:t xml:space="preserve"> № 213</w:t>
      </w:r>
      <w:r w:rsidRPr="000477F6">
        <w:rPr>
          <w:rFonts w:ascii="Arial" w:hAnsi="Arial" w:cs="Arial"/>
          <w:sz w:val="20"/>
          <w:szCs w:val="20"/>
        </w:rPr>
        <w:t>-р</w:t>
      </w:r>
    </w:p>
    <w:p w:rsidR="003B6753" w:rsidRDefault="00C36C7F" w:rsidP="003B6753">
      <w:pPr>
        <w:spacing w:after="0"/>
        <w:jc w:val="right"/>
        <w:rPr>
          <w:rFonts w:ascii="Arial" w:hAnsi="Arial" w:cs="Arial"/>
          <w:sz w:val="20"/>
          <w:szCs w:val="20"/>
        </w:rPr>
      </w:pPr>
      <w:r w:rsidRPr="003B6753">
        <w:rPr>
          <w:rFonts w:ascii="Arial" w:hAnsi="Arial" w:cs="Arial"/>
          <w:sz w:val="20"/>
          <w:szCs w:val="20"/>
        </w:rPr>
        <w:t xml:space="preserve"> </w:t>
      </w:r>
      <w:r w:rsidR="00A24EC8" w:rsidRPr="003B6753">
        <w:rPr>
          <w:rFonts w:ascii="Arial" w:hAnsi="Arial" w:cs="Arial"/>
          <w:sz w:val="20"/>
          <w:szCs w:val="20"/>
        </w:rPr>
        <w:t>«</w:t>
      </w:r>
      <w:r w:rsidR="003B6753" w:rsidRPr="003B6753">
        <w:rPr>
          <w:rFonts w:ascii="Arial" w:hAnsi="Arial" w:cs="Arial"/>
          <w:bCs/>
          <w:sz w:val="20"/>
          <w:szCs w:val="20"/>
        </w:rPr>
        <w:t xml:space="preserve">О проведении открытого конкурса  </w:t>
      </w:r>
      <w:r w:rsidR="003B6753" w:rsidRPr="003B6753">
        <w:rPr>
          <w:rFonts w:ascii="Arial" w:hAnsi="Arial" w:cs="Arial"/>
          <w:bCs/>
          <w:color w:val="000000"/>
          <w:sz w:val="20"/>
          <w:szCs w:val="20"/>
        </w:rPr>
        <w:t xml:space="preserve">на </w:t>
      </w:r>
      <w:r w:rsidR="003B6753" w:rsidRPr="003B6753">
        <w:rPr>
          <w:rFonts w:ascii="Arial" w:hAnsi="Arial" w:cs="Arial"/>
          <w:sz w:val="20"/>
          <w:szCs w:val="20"/>
        </w:rPr>
        <w:t xml:space="preserve"> право заключения </w:t>
      </w:r>
    </w:p>
    <w:p w:rsidR="003B6753" w:rsidRDefault="003B6753" w:rsidP="003B6753">
      <w:pPr>
        <w:spacing w:after="0"/>
        <w:jc w:val="right"/>
        <w:rPr>
          <w:rFonts w:ascii="Arial" w:hAnsi="Arial" w:cs="Arial"/>
          <w:sz w:val="20"/>
          <w:szCs w:val="20"/>
        </w:rPr>
      </w:pPr>
      <w:r w:rsidRPr="003B6753">
        <w:rPr>
          <w:rFonts w:ascii="Arial" w:hAnsi="Arial" w:cs="Arial"/>
          <w:sz w:val="20"/>
          <w:szCs w:val="20"/>
        </w:rPr>
        <w:t>муниципального контракта на выполнение работ</w:t>
      </w:r>
    </w:p>
    <w:p w:rsidR="003B6753" w:rsidRDefault="003B6753" w:rsidP="003B6753">
      <w:pPr>
        <w:spacing w:after="0"/>
        <w:jc w:val="right"/>
        <w:rPr>
          <w:rFonts w:ascii="Arial" w:hAnsi="Arial" w:cs="Arial"/>
          <w:bCs/>
          <w:sz w:val="20"/>
          <w:szCs w:val="20"/>
        </w:rPr>
      </w:pPr>
      <w:r w:rsidRPr="003B6753">
        <w:rPr>
          <w:rFonts w:ascii="Arial" w:hAnsi="Arial" w:cs="Arial"/>
          <w:sz w:val="20"/>
          <w:szCs w:val="20"/>
        </w:rPr>
        <w:t xml:space="preserve"> для муниципальных нужд по объекту: </w:t>
      </w:r>
      <w:r w:rsidRPr="003B6753">
        <w:rPr>
          <w:rFonts w:ascii="Arial" w:hAnsi="Arial" w:cs="Arial"/>
          <w:bCs/>
          <w:sz w:val="20"/>
          <w:szCs w:val="20"/>
        </w:rPr>
        <w:t>«Разработка проектной</w:t>
      </w:r>
    </w:p>
    <w:p w:rsidR="003B6753" w:rsidRDefault="003B6753" w:rsidP="003B6753">
      <w:pPr>
        <w:spacing w:after="0"/>
        <w:jc w:val="right"/>
        <w:rPr>
          <w:rFonts w:ascii="Arial" w:hAnsi="Arial" w:cs="Arial"/>
          <w:bCs/>
          <w:sz w:val="20"/>
          <w:szCs w:val="20"/>
        </w:rPr>
      </w:pPr>
      <w:r w:rsidRPr="003B6753">
        <w:rPr>
          <w:rFonts w:ascii="Arial" w:hAnsi="Arial" w:cs="Arial"/>
          <w:bCs/>
          <w:sz w:val="20"/>
          <w:szCs w:val="20"/>
        </w:rPr>
        <w:t xml:space="preserve"> документации «Капитальный ремонт комплекса</w:t>
      </w:r>
    </w:p>
    <w:p w:rsidR="003B6753" w:rsidRDefault="003B6753" w:rsidP="003B6753">
      <w:pPr>
        <w:spacing w:after="0"/>
        <w:jc w:val="right"/>
        <w:rPr>
          <w:rFonts w:ascii="Arial" w:hAnsi="Arial" w:cs="Arial"/>
          <w:bCs/>
          <w:sz w:val="20"/>
          <w:szCs w:val="20"/>
        </w:rPr>
      </w:pPr>
      <w:r w:rsidRPr="003B6753">
        <w:rPr>
          <w:rFonts w:ascii="Arial" w:hAnsi="Arial" w:cs="Arial"/>
          <w:bCs/>
          <w:sz w:val="20"/>
          <w:szCs w:val="20"/>
        </w:rPr>
        <w:t xml:space="preserve"> гидротехнических сооружений Куртамышского водохранилища </w:t>
      </w:r>
    </w:p>
    <w:p w:rsidR="003B6753" w:rsidRDefault="003B6753" w:rsidP="003B6753">
      <w:pPr>
        <w:spacing w:after="0"/>
        <w:jc w:val="right"/>
        <w:rPr>
          <w:rFonts w:ascii="Arial" w:hAnsi="Arial" w:cs="Arial"/>
          <w:bCs/>
          <w:sz w:val="20"/>
          <w:szCs w:val="20"/>
        </w:rPr>
      </w:pPr>
      <w:r w:rsidRPr="003B6753">
        <w:rPr>
          <w:rFonts w:ascii="Arial" w:hAnsi="Arial" w:cs="Arial"/>
          <w:bCs/>
          <w:sz w:val="20"/>
          <w:szCs w:val="20"/>
        </w:rPr>
        <w:t xml:space="preserve">на р. Куртамыш в городе Куртамыш Куртамышского района </w:t>
      </w:r>
    </w:p>
    <w:p w:rsidR="00A24EC8" w:rsidRPr="003B6753" w:rsidRDefault="003B6753" w:rsidP="003B6753">
      <w:pPr>
        <w:spacing w:after="0"/>
        <w:jc w:val="right"/>
        <w:rPr>
          <w:rFonts w:ascii="Arial" w:hAnsi="Arial" w:cs="Arial"/>
          <w:sz w:val="20"/>
          <w:szCs w:val="20"/>
        </w:rPr>
      </w:pPr>
      <w:r w:rsidRPr="003B6753">
        <w:rPr>
          <w:rFonts w:ascii="Arial" w:hAnsi="Arial" w:cs="Arial"/>
          <w:bCs/>
          <w:sz w:val="20"/>
          <w:szCs w:val="20"/>
        </w:rPr>
        <w:t>Курганской области»</w:t>
      </w:r>
    </w:p>
    <w:p w:rsidR="00A24EC8" w:rsidRPr="00136FF0" w:rsidRDefault="00A24EC8" w:rsidP="00A24EC8">
      <w:pPr>
        <w:spacing w:after="0" w:line="240" w:lineRule="auto"/>
        <w:jc w:val="center"/>
        <w:rPr>
          <w:rFonts w:ascii="Arial" w:hAnsi="Arial" w:cs="Arial"/>
          <w:sz w:val="24"/>
        </w:rPr>
      </w:pPr>
    </w:p>
    <w:p w:rsidR="000477F6" w:rsidRPr="000477F6" w:rsidRDefault="000477F6" w:rsidP="000477F6">
      <w:pPr>
        <w:rPr>
          <w:rFonts w:ascii="Arial" w:hAnsi="Arial"/>
          <w:sz w:val="24"/>
        </w:rPr>
      </w:pPr>
    </w:p>
    <w:p w:rsidR="000477F6" w:rsidRPr="000477F6" w:rsidRDefault="000477F6" w:rsidP="000477F6">
      <w:pPr>
        <w:rPr>
          <w:rFonts w:ascii="Arial" w:hAnsi="Arial"/>
          <w:sz w:val="24"/>
        </w:rPr>
      </w:pPr>
    </w:p>
    <w:p w:rsidR="000477F6" w:rsidRPr="000C283A" w:rsidRDefault="000477F6" w:rsidP="00003F1A">
      <w:pPr>
        <w:spacing w:after="0"/>
        <w:jc w:val="center"/>
        <w:rPr>
          <w:rFonts w:ascii="Arial" w:hAnsi="Arial" w:cs="Arial"/>
          <w:b/>
          <w:bCs/>
          <w:color w:val="000000"/>
          <w:sz w:val="24"/>
          <w:szCs w:val="24"/>
        </w:rPr>
      </w:pPr>
    </w:p>
    <w:p w:rsidR="000477F6" w:rsidRPr="000C283A" w:rsidRDefault="000477F6" w:rsidP="00003F1A">
      <w:pPr>
        <w:spacing w:after="0"/>
        <w:jc w:val="center"/>
        <w:rPr>
          <w:rFonts w:ascii="Arial" w:hAnsi="Arial" w:cs="Arial"/>
          <w:b/>
          <w:bCs/>
          <w:color w:val="000000"/>
          <w:sz w:val="24"/>
          <w:szCs w:val="24"/>
        </w:rPr>
      </w:pPr>
    </w:p>
    <w:p w:rsidR="00A24EC8" w:rsidRDefault="00A24EC8" w:rsidP="00003F1A">
      <w:pPr>
        <w:spacing w:after="0"/>
        <w:jc w:val="center"/>
        <w:rPr>
          <w:rFonts w:ascii="Arial" w:hAnsi="Arial" w:cs="Arial"/>
          <w:b/>
          <w:bCs/>
          <w:color w:val="000000"/>
        </w:rPr>
      </w:pPr>
    </w:p>
    <w:p w:rsidR="00E40DCE" w:rsidRDefault="00E40DCE" w:rsidP="00003F1A">
      <w:pPr>
        <w:spacing w:after="0"/>
        <w:jc w:val="center"/>
        <w:rPr>
          <w:rFonts w:ascii="Arial" w:hAnsi="Arial" w:cs="Arial"/>
          <w:b/>
          <w:bCs/>
          <w:sz w:val="28"/>
          <w:szCs w:val="28"/>
        </w:rPr>
      </w:pPr>
      <w:r>
        <w:rPr>
          <w:rFonts w:ascii="Arial" w:hAnsi="Arial" w:cs="Arial"/>
          <w:b/>
          <w:bCs/>
          <w:sz w:val="28"/>
          <w:szCs w:val="28"/>
        </w:rPr>
        <w:t>КОНКУРСНАЯ ДОКУМЕНТАЦИЯ</w:t>
      </w:r>
    </w:p>
    <w:p w:rsidR="00E40DCE" w:rsidRDefault="00E40DCE" w:rsidP="00003F1A">
      <w:pPr>
        <w:spacing w:after="0"/>
        <w:jc w:val="center"/>
        <w:rPr>
          <w:rFonts w:ascii="Arial" w:hAnsi="Arial" w:cs="Arial"/>
          <w:szCs w:val="24"/>
        </w:rPr>
      </w:pPr>
      <w:r>
        <w:rPr>
          <w:rFonts w:ascii="Arial" w:hAnsi="Arial" w:cs="Arial"/>
          <w:szCs w:val="24"/>
        </w:rPr>
        <w:t>ОТКРЫТОГО КОНКУРСА</w:t>
      </w:r>
    </w:p>
    <w:p w:rsidR="00E40DCE" w:rsidRDefault="00E40DCE" w:rsidP="00003F1A">
      <w:pPr>
        <w:spacing w:after="0"/>
        <w:jc w:val="center"/>
        <w:rPr>
          <w:rFonts w:ascii="Arial" w:hAnsi="Arial" w:cs="Arial"/>
          <w:sz w:val="28"/>
          <w:szCs w:val="24"/>
        </w:rPr>
      </w:pPr>
    </w:p>
    <w:p w:rsidR="00E40DCE" w:rsidRDefault="00E40DCE" w:rsidP="00003F1A">
      <w:pPr>
        <w:spacing w:after="0"/>
        <w:jc w:val="center"/>
        <w:rPr>
          <w:rFonts w:ascii="Arial" w:hAnsi="Arial" w:cs="Arial"/>
          <w:szCs w:val="24"/>
        </w:rPr>
      </w:pPr>
      <w:r>
        <w:rPr>
          <w:rFonts w:ascii="Arial" w:hAnsi="Arial" w:cs="Arial"/>
          <w:szCs w:val="24"/>
        </w:rPr>
        <w:t>на право заключения муниципального контракта</w:t>
      </w:r>
    </w:p>
    <w:p w:rsidR="00E40DCE" w:rsidRDefault="00E40DCE" w:rsidP="00003F1A">
      <w:pPr>
        <w:spacing w:after="0"/>
        <w:jc w:val="center"/>
        <w:rPr>
          <w:rFonts w:ascii="Arial" w:hAnsi="Arial" w:cs="Arial"/>
          <w:szCs w:val="24"/>
        </w:rPr>
      </w:pPr>
      <w:r>
        <w:rPr>
          <w:rFonts w:ascii="Arial" w:hAnsi="Arial" w:cs="Arial"/>
          <w:szCs w:val="24"/>
        </w:rPr>
        <w:t>на выполнение работ для муниципальных нужд по объекту:</w:t>
      </w:r>
    </w:p>
    <w:p w:rsidR="00E40DCE" w:rsidRDefault="00E40DCE" w:rsidP="00003F1A">
      <w:pPr>
        <w:spacing w:after="0"/>
        <w:jc w:val="center"/>
        <w:rPr>
          <w:rFonts w:ascii="Arial" w:hAnsi="Arial" w:cs="Arial"/>
          <w:bCs/>
          <w:szCs w:val="24"/>
        </w:rPr>
      </w:pPr>
      <w:r>
        <w:rPr>
          <w:rFonts w:ascii="Arial" w:hAnsi="Arial" w:cs="Arial"/>
          <w:bCs/>
          <w:szCs w:val="24"/>
        </w:rPr>
        <w:t xml:space="preserve">«Разработка проектной документации «Капитальный ремонт комплекса гидротехнических сооружений Куртамышского водохранилища </w:t>
      </w:r>
    </w:p>
    <w:p w:rsidR="00E40DCE" w:rsidRDefault="00E40DCE" w:rsidP="00003F1A">
      <w:pPr>
        <w:spacing w:after="0"/>
        <w:jc w:val="center"/>
        <w:rPr>
          <w:rFonts w:ascii="Arial" w:hAnsi="Arial" w:cs="Arial"/>
          <w:bCs/>
          <w:szCs w:val="24"/>
        </w:rPr>
      </w:pPr>
      <w:r>
        <w:rPr>
          <w:rFonts w:ascii="Arial" w:hAnsi="Arial" w:cs="Arial"/>
          <w:bCs/>
          <w:szCs w:val="24"/>
        </w:rPr>
        <w:t xml:space="preserve">на р. Куртамыш в городе Куртамыш Куртамышского района </w:t>
      </w:r>
    </w:p>
    <w:p w:rsidR="00E40DCE" w:rsidRDefault="00E40DCE" w:rsidP="00003F1A">
      <w:pPr>
        <w:spacing w:after="0"/>
        <w:jc w:val="center"/>
        <w:rPr>
          <w:rFonts w:ascii="Arial" w:hAnsi="Arial" w:cs="Arial"/>
          <w:bCs/>
          <w:szCs w:val="24"/>
        </w:rPr>
      </w:pPr>
      <w:r>
        <w:rPr>
          <w:rFonts w:ascii="Arial" w:hAnsi="Arial" w:cs="Arial"/>
          <w:bCs/>
          <w:szCs w:val="24"/>
        </w:rPr>
        <w:t>Курганской области»</w:t>
      </w: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i/>
          <w:sz w:val="28"/>
          <w:szCs w:val="24"/>
        </w:rPr>
      </w:pPr>
    </w:p>
    <w:p w:rsidR="00E40DCE" w:rsidRDefault="00E40DCE" w:rsidP="00003F1A">
      <w:pPr>
        <w:spacing w:after="0"/>
        <w:rPr>
          <w:rFonts w:ascii="Arial" w:hAnsi="Arial" w:cs="Arial"/>
          <w:sz w:val="28"/>
          <w:szCs w:val="24"/>
        </w:rPr>
      </w:pPr>
    </w:p>
    <w:p w:rsidR="00E40DCE" w:rsidRDefault="00E40DCE" w:rsidP="00003F1A">
      <w:pPr>
        <w:spacing w:after="0"/>
        <w:rPr>
          <w:rFonts w:ascii="Arial" w:hAnsi="Arial" w:cs="Arial"/>
          <w:sz w:val="28"/>
          <w:szCs w:val="24"/>
        </w:rPr>
      </w:pPr>
    </w:p>
    <w:p w:rsidR="00E40DCE" w:rsidRDefault="00E40DCE" w:rsidP="00003F1A">
      <w:pPr>
        <w:spacing w:after="0"/>
        <w:rPr>
          <w:rFonts w:ascii="Arial" w:hAnsi="Arial" w:cs="Arial"/>
          <w:sz w:val="28"/>
          <w:szCs w:val="24"/>
        </w:rPr>
      </w:pPr>
    </w:p>
    <w:p w:rsidR="00E40DCE" w:rsidRDefault="00E40DCE" w:rsidP="00003F1A">
      <w:pPr>
        <w:spacing w:after="0"/>
        <w:jc w:val="center"/>
        <w:rPr>
          <w:rFonts w:ascii="Arial" w:hAnsi="Arial" w:cs="Arial"/>
          <w:szCs w:val="24"/>
        </w:rPr>
        <w:sectPr w:rsidR="00E40DCE">
          <w:pgSz w:w="11906" w:h="16838"/>
          <w:pgMar w:top="843" w:right="851" w:bottom="1127" w:left="1701" w:header="567" w:footer="851" w:gutter="0"/>
          <w:pgNumType w:start="2"/>
          <w:cols w:space="720"/>
          <w:docGrid w:linePitch="360"/>
        </w:sectPr>
      </w:pPr>
      <w:r>
        <w:rPr>
          <w:rFonts w:ascii="Arial" w:hAnsi="Arial" w:cs="Arial"/>
          <w:szCs w:val="24"/>
        </w:rPr>
        <w:t>г. Куртамыш, 2014 год</w:t>
      </w:r>
    </w:p>
    <w:p w:rsidR="00E40DCE" w:rsidRPr="00FA379A" w:rsidRDefault="00E40DCE" w:rsidP="00003F1A">
      <w:pPr>
        <w:spacing w:after="0"/>
        <w:jc w:val="center"/>
        <w:rPr>
          <w:rFonts w:ascii="Arial" w:hAnsi="Arial" w:cs="Arial"/>
          <w:b/>
          <w:bCs/>
          <w:color w:val="000000"/>
          <w:szCs w:val="24"/>
        </w:rPr>
      </w:pPr>
      <w:r w:rsidRPr="00FA379A">
        <w:rPr>
          <w:rFonts w:ascii="Arial" w:hAnsi="Arial" w:cs="Arial"/>
          <w:b/>
          <w:bCs/>
          <w:color w:val="000000"/>
          <w:szCs w:val="24"/>
        </w:rPr>
        <w:lastRenderedPageBreak/>
        <w:t>Содержание</w:t>
      </w:r>
    </w:p>
    <w:p w:rsidR="00E40DCE" w:rsidRPr="00FA379A" w:rsidRDefault="00E40DCE" w:rsidP="00003F1A">
      <w:pPr>
        <w:spacing w:after="0"/>
        <w:jc w:val="right"/>
        <w:rPr>
          <w:rFonts w:ascii="Arial" w:hAnsi="Arial" w:cs="Arial"/>
          <w:bCs/>
          <w:color w:val="000000"/>
          <w:szCs w:val="24"/>
        </w:rPr>
      </w:pP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r>
      <w:r w:rsidRPr="00FA379A">
        <w:rPr>
          <w:rFonts w:ascii="Arial" w:hAnsi="Arial" w:cs="Arial"/>
          <w:bCs/>
          <w:color w:val="000000"/>
          <w:szCs w:val="24"/>
        </w:rPr>
        <w:tab/>
        <w:t xml:space="preserve">     Стр.</w:t>
      </w:r>
    </w:p>
    <w:p w:rsidR="00E40DCE" w:rsidRPr="00FA379A" w:rsidRDefault="00E40DCE" w:rsidP="00003F1A">
      <w:pPr>
        <w:spacing w:after="0"/>
        <w:jc w:val="both"/>
        <w:rPr>
          <w:rFonts w:ascii="Arial" w:hAnsi="Arial" w:cs="Arial"/>
          <w:bCs/>
          <w:color w:val="000000"/>
          <w:szCs w:val="24"/>
        </w:rPr>
      </w:pPr>
      <w:r w:rsidRPr="00FA379A">
        <w:rPr>
          <w:rFonts w:ascii="Arial" w:hAnsi="Arial" w:cs="Arial"/>
          <w:b/>
          <w:bCs/>
          <w:color w:val="000000"/>
          <w:szCs w:val="24"/>
        </w:rPr>
        <w:t>Часть 1.</w:t>
      </w:r>
      <w:r w:rsidRPr="00FA379A">
        <w:rPr>
          <w:rFonts w:ascii="Arial" w:hAnsi="Arial" w:cs="Arial"/>
          <w:bCs/>
          <w:color w:val="000000"/>
          <w:szCs w:val="24"/>
        </w:rPr>
        <w:t xml:space="preserve"> Информация, содержащаяся в извещение о проведении </w:t>
      </w:r>
    </w:p>
    <w:p w:rsidR="00E40DCE" w:rsidRPr="00FA379A" w:rsidRDefault="00E40DCE" w:rsidP="00003F1A">
      <w:pPr>
        <w:spacing w:after="0"/>
        <w:jc w:val="both"/>
        <w:rPr>
          <w:rFonts w:ascii="Arial" w:hAnsi="Arial" w:cs="Arial"/>
          <w:szCs w:val="24"/>
        </w:rPr>
      </w:pPr>
      <w:r w:rsidRPr="00FA379A">
        <w:rPr>
          <w:rFonts w:ascii="Arial" w:hAnsi="Arial" w:cs="Arial"/>
          <w:szCs w:val="24"/>
        </w:rPr>
        <w:t xml:space="preserve">открытого конкурса на право заключения муниципального контракта </w:t>
      </w:r>
    </w:p>
    <w:p w:rsidR="00E40DCE" w:rsidRPr="00FA379A" w:rsidRDefault="00E40DCE" w:rsidP="00003F1A">
      <w:pPr>
        <w:spacing w:after="0"/>
        <w:jc w:val="both"/>
        <w:rPr>
          <w:rFonts w:ascii="Arial" w:hAnsi="Arial" w:cs="Arial"/>
          <w:bCs/>
          <w:szCs w:val="24"/>
        </w:rPr>
      </w:pPr>
      <w:r w:rsidRPr="00FA379A">
        <w:rPr>
          <w:rFonts w:ascii="Arial" w:hAnsi="Arial" w:cs="Arial"/>
          <w:szCs w:val="24"/>
        </w:rPr>
        <w:t>на выполнение работ для муниципальных нужд по объекту: «</w:t>
      </w:r>
      <w:r w:rsidRPr="00FA379A">
        <w:rPr>
          <w:rFonts w:ascii="Arial" w:hAnsi="Arial" w:cs="Arial"/>
          <w:bCs/>
          <w:szCs w:val="24"/>
        </w:rPr>
        <w:t xml:space="preserve">Разработка </w:t>
      </w:r>
    </w:p>
    <w:p w:rsidR="00E40DCE" w:rsidRPr="00FA379A" w:rsidRDefault="00E40DCE" w:rsidP="00003F1A">
      <w:pPr>
        <w:spacing w:after="0"/>
        <w:jc w:val="both"/>
        <w:rPr>
          <w:rFonts w:ascii="Arial" w:hAnsi="Arial" w:cs="Arial"/>
          <w:bCs/>
          <w:szCs w:val="24"/>
        </w:rPr>
      </w:pPr>
      <w:r w:rsidRPr="00FA379A">
        <w:rPr>
          <w:rFonts w:ascii="Arial" w:hAnsi="Arial" w:cs="Arial"/>
          <w:bCs/>
          <w:szCs w:val="24"/>
        </w:rPr>
        <w:t xml:space="preserve">проектной документации «Капитальный ремонт комплекса гидротехнических </w:t>
      </w:r>
    </w:p>
    <w:p w:rsidR="00E40DCE" w:rsidRPr="00FA379A" w:rsidRDefault="00E40DCE" w:rsidP="00003F1A">
      <w:pPr>
        <w:spacing w:after="0"/>
        <w:jc w:val="both"/>
        <w:rPr>
          <w:rFonts w:ascii="Arial" w:hAnsi="Arial" w:cs="Arial"/>
          <w:bCs/>
          <w:szCs w:val="24"/>
        </w:rPr>
      </w:pPr>
      <w:r w:rsidRPr="00FA379A">
        <w:rPr>
          <w:rFonts w:ascii="Arial" w:hAnsi="Arial" w:cs="Arial"/>
          <w:bCs/>
          <w:szCs w:val="24"/>
        </w:rPr>
        <w:t xml:space="preserve">сооружений Куртамышского водохранилища на р. Куртамыш в городе </w:t>
      </w:r>
    </w:p>
    <w:p w:rsidR="00E40DCE" w:rsidRPr="00FA379A" w:rsidRDefault="00E40DCE" w:rsidP="00003F1A">
      <w:pPr>
        <w:spacing w:after="0"/>
        <w:jc w:val="both"/>
        <w:rPr>
          <w:rFonts w:ascii="Arial" w:hAnsi="Arial" w:cs="Arial"/>
          <w:szCs w:val="24"/>
        </w:rPr>
      </w:pPr>
      <w:r w:rsidRPr="00FA379A">
        <w:rPr>
          <w:rFonts w:ascii="Arial" w:hAnsi="Arial" w:cs="Arial"/>
          <w:bCs/>
          <w:szCs w:val="24"/>
        </w:rPr>
        <w:t xml:space="preserve">Куртамыш Куртамышского района Курганской области» </w:t>
      </w:r>
      <w:r w:rsidR="00003F1A">
        <w:rPr>
          <w:rFonts w:ascii="Arial" w:hAnsi="Arial" w:cs="Arial"/>
          <w:bCs/>
          <w:szCs w:val="24"/>
        </w:rPr>
        <w:t>____</w:t>
      </w:r>
      <w:r w:rsidRPr="00FA379A">
        <w:rPr>
          <w:rFonts w:ascii="Arial" w:hAnsi="Arial" w:cs="Arial"/>
          <w:szCs w:val="24"/>
        </w:rPr>
        <w:t>_____________________3</w:t>
      </w:r>
    </w:p>
    <w:p w:rsidR="00E40DCE" w:rsidRPr="00FA379A" w:rsidRDefault="00E40DCE" w:rsidP="00003F1A">
      <w:pPr>
        <w:spacing w:after="0"/>
        <w:rPr>
          <w:rFonts w:ascii="Arial" w:hAnsi="Arial" w:cs="Arial"/>
          <w:b/>
          <w:bCs/>
          <w:color w:val="000000"/>
          <w:szCs w:val="24"/>
        </w:rPr>
      </w:pPr>
    </w:p>
    <w:p w:rsidR="00E40DCE" w:rsidRPr="00FA379A" w:rsidRDefault="00E40DCE" w:rsidP="00003F1A">
      <w:pPr>
        <w:spacing w:after="0"/>
        <w:jc w:val="both"/>
        <w:rPr>
          <w:rFonts w:ascii="Arial" w:hAnsi="Arial" w:cs="Arial"/>
          <w:szCs w:val="24"/>
        </w:rPr>
      </w:pPr>
      <w:r w:rsidRPr="00FA379A">
        <w:rPr>
          <w:rFonts w:ascii="Arial" w:hAnsi="Arial" w:cs="Arial"/>
          <w:b/>
          <w:bCs/>
          <w:color w:val="000000"/>
          <w:szCs w:val="24"/>
        </w:rPr>
        <w:t>Часть 2.</w:t>
      </w:r>
      <w:r w:rsidRPr="00FA379A">
        <w:rPr>
          <w:rFonts w:ascii="Arial" w:hAnsi="Arial" w:cs="Arial"/>
          <w:bCs/>
          <w:color w:val="000000"/>
          <w:szCs w:val="24"/>
        </w:rPr>
        <w:t xml:space="preserve"> </w:t>
      </w:r>
      <w:r w:rsidRPr="00FA379A">
        <w:rPr>
          <w:rFonts w:ascii="Arial" w:hAnsi="Arial" w:cs="Arial"/>
          <w:szCs w:val="24"/>
        </w:rPr>
        <w:t xml:space="preserve">Наименование и описание объекта закупки и условия </w:t>
      </w:r>
    </w:p>
    <w:p w:rsidR="00E40DCE" w:rsidRPr="00FA379A" w:rsidRDefault="00E40DCE" w:rsidP="00003F1A">
      <w:pPr>
        <w:spacing w:after="0"/>
        <w:jc w:val="both"/>
        <w:rPr>
          <w:rFonts w:ascii="Arial" w:hAnsi="Arial" w:cs="Arial"/>
          <w:szCs w:val="24"/>
        </w:rPr>
      </w:pPr>
      <w:r w:rsidRPr="00FA379A">
        <w:rPr>
          <w:rFonts w:ascii="Arial" w:hAnsi="Arial" w:cs="Arial"/>
          <w:szCs w:val="24"/>
        </w:rPr>
        <w:t xml:space="preserve">контракта в соответствии со </w:t>
      </w:r>
      <w:hyperlink w:anchor="Par509" w:history="1">
        <w:r w:rsidRPr="00FA379A">
          <w:rPr>
            <w:rStyle w:val="a3"/>
          </w:rPr>
          <w:t>статьей 33</w:t>
        </w:r>
      </w:hyperlink>
      <w:r w:rsidRPr="00FA379A">
        <w:rPr>
          <w:rFonts w:ascii="Arial" w:hAnsi="Arial" w:cs="Arial"/>
          <w:szCs w:val="24"/>
        </w:rPr>
        <w:t xml:space="preserve"> Федерального закона</w:t>
      </w:r>
    </w:p>
    <w:p w:rsidR="00E40DCE" w:rsidRPr="00FA379A" w:rsidRDefault="00E40DCE" w:rsidP="00003F1A">
      <w:pPr>
        <w:spacing w:after="0"/>
        <w:jc w:val="both"/>
        <w:rPr>
          <w:rFonts w:ascii="Arial" w:hAnsi="Arial" w:cs="Arial"/>
          <w:szCs w:val="24"/>
        </w:rPr>
      </w:pPr>
      <w:r w:rsidRPr="00FA379A">
        <w:rPr>
          <w:rFonts w:ascii="Arial" w:hAnsi="Arial" w:cs="Arial"/>
          <w:szCs w:val="24"/>
        </w:rPr>
        <w:t>№ 44-ФЗ «О контрактной системе в сфере закупок товаров, работ, услуг</w:t>
      </w:r>
    </w:p>
    <w:p w:rsidR="00E40DCE" w:rsidRPr="00FA379A" w:rsidRDefault="00E40DCE" w:rsidP="00003F1A">
      <w:pPr>
        <w:spacing w:after="0"/>
        <w:jc w:val="both"/>
        <w:rPr>
          <w:rFonts w:ascii="Arial" w:hAnsi="Arial" w:cs="Arial"/>
          <w:szCs w:val="24"/>
        </w:rPr>
      </w:pPr>
      <w:r w:rsidRPr="00FA379A">
        <w:rPr>
          <w:rFonts w:ascii="Arial" w:hAnsi="Arial" w:cs="Arial"/>
          <w:szCs w:val="24"/>
        </w:rPr>
        <w:t xml:space="preserve">для обеспечения государственных и муниципальных нужд», в том числе </w:t>
      </w:r>
    </w:p>
    <w:p w:rsidR="00E40DCE" w:rsidRPr="00FA379A" w:rsidRDefault="00E40DCE" w:rsidP="00003F1A">
      <w:pPr>
        <w:spacing w:after="0"/>
        <w:jc w:val="both"/>
        <w:rPr>
          <w:rFonts w:ascii="Arial" w:hAnsi="Arial" w:cs="Arial"/>
          <w:szCs w:val="24"/>
        </w:rPr>
      </w:pPr>
      <w:r w:rsidRPr="00FA379A">
        <w:rPr>
          <w:rFonts w:ascii="Arial" w:hAnsi="Arial" w:cs="Arial"/>
          <w:szCs w:val="24"/>
        </w:rPr>
        <w:t xml:space="preserve">обоснование начальной (максимальной) цены контракта  </w:t>
      </w:r>
      <w:r w:rsidR="00003F1A">
        <w:rPr>
          <w:rFonts w:ascii="Arial" w:hAnsi="Arial" w:cs="Arial"/>
          <w:szCs w:val="24"/>
        </w:rPr>
        <w:t>____</w:t>
      </w:r>
      <w:r w:rsidRPr="00FA379A">
        <w:rPr>
          <w:rFonts w:ascii="Arial" w:hAnsi="Arial" w:cs="Arial"/>
          <w:szCs w:val="24"/>
        </w:rPr>
        <w:t>___________________18</w:t>
      </w:r>
    </w:p>
    <w:p w:rsidR="00E40DCE" w:rsidRPr="00FA379A" w:rsidRDefault="00E40DCE" w:rsidP="00003F1A">
      <w:pPr>
        <w:spacing w:after="0"/>
        <w:jc w:val="both"/>
        <w:rPr>
          <w:rFonts w:ascii="Arial" w:hAnsi="Arial" w:cs="Arial"/>
          <w:szCs w:val="24"/>
        </w:rPr>
      </w:pPr>
    </w:p>
    <w:p w:rsidR="00E40DCE" w:rsidRPr="00FA379A" w:rsidRDefault="00E40DCE" w:rsidP="00003F1A">
      <w:pPr>
        <w:spacing w:after="0"/>
        <w:jc w:val="both"/>
        <w:rPr>
          <w:rFonts w:ascii="Arial" w:hAnsi="Arial" w:cs="Arial"/>
          <w:szCs w:val="24"/>
        </w:rPr>
      </w:pPr>
      <w:r w:rsidRPr="00FA379A">
        <w:rPr>
          <w:rFonts w:ascii="Arial" w:hAnsi="Arial" w:cs="Arial"/>
          <w:b/>
          <w:szCs w:val="24"/>
        </w:rPr>
        <w:t xml:space="preserve">Часть 3. </w:t>
      </w:r>
      <w:r w:rsidRPr="00FA379A">
        <w:rPr>
          <w:rFonts w:ascii="Arial" w:hAnsi="Arial" w:cs="Arial"/>
          <w:szCs w:val="24"/>
        </w:rPr>
        <w:t>Требования к содержанию, в том числе к описанию предложения</w:t>
      </w:r>
    </w:p>
    <w:p w:rsidR="00E40DCE" w:rsidRPr="00FA379A" w:rsidRDefault="00E40DCE" w:rsidP="00003F1A">
      <w:pPr>
        <w:spacing w:after="0"/>
        <w:jc w:val="both"/>
        <w:rPr>
          <w:rFonts w:ascii="Arial" w:hAnsi="Arial" w:cs="Arial"/>
          <w:szCs w:val="24"/>
        </w:rPr>
      </w:pPr>
      <w:r w:rsidRPr="00FA379A">
        <w:rPr>
          <w:rFonts w:ascii="Arial" w:hAnsi="Arial" w:cs="Arial"/>
          <w:szCs w:val="24"/>
        </w:rPr>
        <w:t xml:space="preserve">участника открытого конкурса, к форме, составу заявки на участие в </w:t>
      </w:r>
    </w:p>
    <w:p w:rsidR="00E40DCE" w:rsidRPr="00FA379A" w:rsidRDefault="00E40DCE" w:rsidP="00003F1A">
      <w:pPr>
        <w:spacing w:after="0"/>
        <w:jc w:val="both"/>
        <w:rPr>
          <w:rFonts w:ascii="Arial" w:hAnsi="Arial" w:cs="Arial"/>
          <w:szCs w:val="24"/>
        </w:rPr>
      </w:pPr>
      <w:r w:rsidRPr="00FA379A">
        <w:rPr>
          <w:rFonts w:ascii="Arial" w:hAnsi="Arial" w:cs="Arial"/>
          <w:szCs w:val="24"/>
        </w:rPr>
        <w:t xml:space="preserve">открытом конкурсе в соответствии со </w:t>
      </w:r>
      <w:hyperlink r:id="rId9" w:anchor="block_51" w:history="1">
        <w:r w:rsidRPr="00FA379A">
          <w:rPr>
            <w:rStyle w:val="a3"/>
          </w:rPr>
          <w:t>статьей 51</w:t>
        </w:r>
      </w:hyperlink>
      <w:r w:rsidRPr="00FA379A">
        <w:rPr>
          <w:rFonts w:ascii="Arial" w:hAnsi="Arial" w:cs="Arial"/>
          <w:szCs w:val="24"/>
        </w:rPr>
        <w:t xml:space="preserve"> Федерального закона</w:t>
      </w:r>
    </w:p>
    <w:p w:rsidR="00E40DCE" w:rsidRPr="00FA379A" w:rsidRDefault="00E40DCE" w:rsidP="00003F1A">
      <w:pPr>
        <w:spacing w:after="0"/>
        <w:jc w:val="both"/>
        <w:rPr>
          <w:rFonts w:ascii="Arial" w:hAnsi="Arial" w:cs="Arial"/>
          <w:szCs w:val="24"/>
        </w:rPr>
      </w:pPr>
      <w:r w:rsidRPr="00FA379A">
        <w:rPr>
          <w:rFonts w:ascii="Arial" w:hAnsi="Arial" w:cs="Arial"/>
          <w:szCs w:val="24"/>
        </w:rPr>
        <w:t>№ 44-ФЗ «О контрактной системе в сфере закупок товаров, работ, услуг</w:t>
      </w:r>
    </w:p>
    <w:p w:rsidR="00E40DCE" w:rsidRPr="00FA379A" w:rsidRDefault="00E40DCE" w:rsidP="00003F1A">
      <w:pPr>
        <w:spacing w:after="0"/>
        <w:jc w:val="both"/>
        <w:rPr>
          <w:rFonts w:ascii="Arial" w:hAnsi="Arial" w:cs="Arial"/>
          <w:szCs w:val="24"/>
        </w:rPr>
      </w:pPr>
      <w:r w:rsidRPr="00FA379A">
        <w:rPr>
          <w:rFonts w:ascii="Arial" w:hAnsi="Arial" w:cs="Arial"/>
          <w:szCs w:val="24"/>
        </w:rPr>
        <w:t>для обеспечения государственных и муниципальных нужд» и инструкция</w:t>
      </w:r>
    </w:p>
    <w:p w:rsidR="00E40DCE" w:rsidRPr="00FA379A" w:rsidRDefault="00E40DCE" w:rsidP="00003F1A">
      <w:pPr>
        <w:spacing w:after="0"/>
        <w:jc w:val="both"/>
        <w:rPr>
          <w:rFonts w:ascii="Arial" w:hAnsi="Arial" w:cs="Arial"/>
          <w:szCs w:val="24"/>
        </w:rPr>
      </w:pPr>
      <w:r w:rsidRPr="00FA379A">
        <w:rPr>
          <w:rFonts w:ascii="Arial" w:hAnsi="Arial" w:cs="Arial"/>
          <w:szCs w:val="24"/>
        </w:rPr>
        <w:t>по ее заполнению ______________</w:t>
      </w:r>
      <w:r w:rsidR="00003F1A">
        <w:rPr>
          <w:rFonts w:ascii="Arial" w:hAnsi="Arial" w:cs="Arial"/>
          <w:szCs w:val="24"/>
        </w:rPr>
        <w:t>____</w:t>
      </w:r>
      <w:r w:rsidRPr="00FA379A">
        <w:rPr>
          <w:rFonts w:ascii="Arial" w:hAnsi="Arial" w:cs="Arial"/>
          <w:szCs w:val="24"/>
        </w:rPr>
        <w:t>______________________________________28</w:t>
      </w:r>
    </w:p>
    <w:p w:rsidR="00E40DCE" w:rsidRPr="00FA379A" w:rsidRDefault="00E40DCE" w:rsidP="00003F1A">
      <w:pPr>
        <w:spacing w:after="0"/>
        <w:jc w:val="both"/>
        <w:rPr>
          <w:rFonts w:ascii="Arial" w:hAnsi="Arial" w:cs="Arial"/>
          <w:b/>
          <w:szCs w:val="24"/>
        </w:rPr>
      </w:pPr>
    </w:p>
    <w:p w:rsidR="00E40DCE" w:rsidRPr="00FA379A" w:rsidRDefault="00E40DCE" w:rsidP="00003F1A">
      <w:pPr>
        <w:spacing w:after="0"/>
        <w:jc w:val="both"/>
        <w:rPr>
          <w:rFonts w:ascii="Arial" w:hAnsi="Arial" w:cs="Arial"/>
          <w:szCs w:val="24"/>
        </w:rPr>
      </w:pPr>
      <w:r w:rsidRPr="00FA379A">
        <w:rPr>
          <w:rFonts w:ascii="Arial" w:hAnsi="Arial" w:cs="Arial"/>
          <w:b/>
          <w:szCs w:val="24"/>
        </w:rPr>
        <w:t xml:space="preserve">Часть 4. </w:t>
      </w:r>
      <w:r w:rsidRPr="00FA379A">
        <w:rPr>
          <w:rFonts w:ascii="Arial" w:hAnsi="Arial" w:cs="Arial"/>
          <w:szCs w:val="24"/>
        </w:rPr>
        <w:t>Критерии оценки заявок на участие в открытом конкурсе, величины</w:t>
      </w:r>
    </w:p>
    <w:p w:rsidR="00E40DCE" w:rsidRPr="00FA379A" w:rsidRDefault="00E40DCE" w:rsidP="00003F1A">
      <w:pPr>
        <w:spacing w:after="0"/>
        <w:jc w:val="both"/>
        <w:rPr>
          <w:rFonts w:ascii="Arial" w:hAnsi="Arial" w:cs="Arial"/>
          <w:szCs w:val="24"/>
        </w:rPr>
      </w:pPr>
      <w:r w:rsidRPr="00FA379A">
        <w:rPr>
          <w:rFonts w:ascii="Arial" w:hAnsi="Arial" w:cs="Arial"/>
          <w:szCs w:val="24"/>
        </w:rPr>
        <w:t>значимости этих критериев, порядок рассмотрения и оценки заявок на участие</w:t>
      </w:r>
    </w:p>
    <w:p w:rsidR="00E40DCE" w:rsidRPr="00FA379A" w:rsidRDefault="00E40DCE" w:rsidP="00003F1A">
      <w:pPr>
        <w:spacing w:after="0"/>
        <w:jc w:val="both"/>
        <w:rPr>
          <w:rFonts w:ascii="Arial" w:hAnsi="Arial" w:cs="Arial"/>
          <w:szCs w:val="24"/>
        </w:rPr>
      </w:pPr>
      <w:r w:rsidRPr="00FA379A">
        <w:rPr>
          <w:rFonts w:ascii="Arial" w:hAnsi="Arial" w:cs="Arial"/>
          <w:szCs w:val="24"/>
        </w:rPr>
        <w:t>в открытом конкурсе_______________________</w:t>
      </w:r>
      <w:r w:rsidR="00003F1A">
        <w:rPr>
          <w:rFonts w:ascii="Arial" w:hAnsi="Arial" w:cs="Arial"/>
          <w:szCs w:val="24"/>
        </w:rPr>
        <w:t>____</w:t>
      </w:r>
      <w:r w:rsidRPr="00FA379A">
        <w:rPr>
          <w:rFonts w:ascii="Arial" w:hAnsi="Arial" w:cs="Arial"/>
          <w:szCs w:val="24"/>
        </w:rPr>
        <w:t>___________________________34</w:t>
      </w:r>
    </w:p>
    <w:p w:rsidR="00E40DCE" w:rsidRPr="00FA379A" w:rsidRDefault="00E40DCE" w:rsidP="00003F1A">
      <w:pPr>
        <w:spacing w:after="0"/>
        <w:jc w:val="both"/>
        <w:rPr>
          <w:rFonts w:ascii="Arial" w:hAnsi="Arial" w:cs="Arial"/>
          <w:b/>
          <w:szCs w:val="24"/>
        </w:rPr>
      </w:pPr>
    </w:p>
    <w:p w:rsidR="00E40DCE" w:rsidRPr="00FA379A" w:rsidRDefault="00E40DCE" w:rsidP="00003F1A">
      <w:pPr>
        <w:spacing w:after="0"/>
        <w:jc w:val="both"/>
        <w:rPr>
          <w:rFonts w:ascii="Arial" w:hAnsi="Arial" w:cs="Arial"/>
          <w:szCs w:val="24"/>
        </w:rPr>
      </w:pPr>
      <w:r w:rsidRPr="00FA379A">
        <w:rPr>
          <w:rFonts w:ascii="Arial" w:hAnsi="Arial" w:cs="Arial"/>
          <w:b/>
          <w:szCs w:val="24"/>
        </w:rPr>
        <w:t xml:space="preserve">Часть 5. </w:t>
      </w:r>
      <w:r w:rsidRPr="00FA379A">
        <w:rPr>
          <w:rFonts w:ascii="Arial" w:hAnsi="Arial" w:cs="Arial"/>
          <w:szCs w:val="24"/>
        </w:rPr>
        <w:t xml:space="preserve">Информационная карта открытого конкурса на право </w:t>
      </w:r>
    </w:p>
    <w:p w:rsidR="00E40DCE" w:rsidRPr="00FA379A" w:rsidRDefault="00E40DCE" w:rsidP="00003F1A">
      <w:pPr>
        <w:spacing w:after="0"/>
        <w:jc w:val="both"/>
        <w:rPr>
          <w:rFonts w:ascii="Arial" w:hAnsi="Arial" w:cs="Arial"/>
          <w:szCs w:val="24"/>
        </w:rPr>
      </w:pPr>
      <w:r w:rsidRPr="00FA379A">
        <w:rPr>
          <w:rFonts w:ascii="Arial" w:hAnsi="Arial" w:cs="Arial"/>
          <w:szCs w:val="24"/>
        </w:rPr>
        <w:t xml:space="preserve">заключения муниципального контракта на выполнение работ для </w:t>
      </w:r>
    </w:p>
    <w:p w:rsidR="00E40DCE" w:rsidRPr="00FA379A" w:rsidRDefault="00E40DCE" w:rsidP="00003F1A">
      <w:pPr>
        <w:spacing w:after="0"/>
        <w:jc w:val="both"/>
        <w:rPr>
          <w:rFonts w:ascii="Arial" w:hAnsi="Arial" w:cs="Arial"/>
          <w:bCs/>
          <w:szCs w:val="24"/>
        </w:rPr>
      </w:pPr>
      <w:r w:rsidRPr="00FA379A">
        <w:rPr>
          <w:rFonts w:ascii="Arial" w:hAnsi="Arial" w:cs="Arial"/>
          <w:szCs w:val="24"/>
        </w:rPr>
        <w:t>муниципальных нужд по объекту: «</w:t>
      </w:r>
      <w:r w:rsidRPr="00FA379A">
        <w:rPr>
          <w:rFonts w:ascii="Arial" w:hAnsi="Arial" w:cs="Arial"/>
          <w:bCs/>
          <w:szCs w:val="24"/>
        </w:rPr>
        <w:t>Разработка проектной документации</w:t>
      </w:r>
    </w:p>
    <w:p w:rsidR="00E40DCE" w:rsidRPr="00FA379A" w:rsidRDefault="00E40DCE" w:rsidP="00003F1A">
      <w:pPr>
        <w:spacing w:after="0"/>
        <w:jc w:val="both"/>
        <w:rPr>
          <w:rFonts w:ascii="Arial" w:hAnsi="Arial" w:cs="Arial"/>
          <w:bCs/>
          <w:szCs w:val="24"/>
        </w:rPr>
      </w:pPr>
      <w:r w:rsidRPr="00FA379A">
        <w:rPr>
          <w:rFonts w:ascii="Arial" w:hAnsi="Arial" w:cs="Arial"/>
          <w:bCs/>
          <w:szCs w:val="24"/>
        </w:rPr>
        <w:t xml:space="preserve">«Капитальный ремонт комплекса гидротехнических сооружений </w:t>
      </w:r>
    </w:p>
    <w:p w:rsidR="00E40DCE" w:rsidRPr="00FA379A" w:rsidRDefault="00E40DCE" w:rsidP="00003F1A">
      <w:pPr>
        <w:spacing w:after="0"/>
        <w:jc w:val="both"/>
        <w:rPr>
          <w:rFonts w:ascii="Arial" w:hAnsi="Arial" w:cs="Arial"/>
          <w:bCs/>
          <w:szCs w:val="24"/>
        </w:rPr>
      </w:pPr>
      <w:r w:rsidRPr="00FA379A">
        <w:rPr>
          <w:rFonts w:ascii="Arial" w:hAnsi="Arial" w:cs="Arial"/>
          <w:bCs/>
          <w:szCs w:val="24"/>
        </w:rPr>
        <w:t>Куртамышского  водохранилища на р. Куртамыш в городе Куртамыш</w:t>
      </w:r>
    </w:p>
    <w:p w:rsidR="00E40DCE" w:rsidRPr="00FA379A" w:rsidRDefault="00E40DCE" w:rsidP="00003F1A">
      <w:pPr>
        <w:spacing w:after="0"/>
        <w:jc w:val="both"/>
        <w:rPr>
          <w:rFonts w:ascii="Arial" w:hAnsi="Arial" w:cs="Arial"/>
          <w:szCs w:val="24"/>
        </w:rPr>
      </w:pPr>
      <w:r w:rsidRPr="00FA379A">
        <w:rPr>
          <w:rFonts w:ascii="Arial" w:hAnsi="Arial" w:cs="Arial"/>
          <w:bCs/>
          <w:szCs w:val="24"/>
        </w:rPr>
        <w:t xml:space="preserve">Куртамышского района Курганской области» </w:t>
      </w:r>
      <w:r w:rsidRPr="00FA379A">
        <w:rPr>
          <w:rFonts w:ascii="Arial" w:hAnsi="Arial" w:cs="Arial"/>
          <w:szCs w:val="24"/>
        </w:rPr>
        <w:t xml:space="preserve"> ______</w:t>
      </w:r>
      <w:r w:rsidR="00003F1A">
        <w:rPr>
          <w:rFonts w:ascii="Arial" w:hAnsi="Arial" w:cs="Arial"/>
          <w:szCs w:val="24"/>
        </w:rPr>
        <w:t>___</w:t>
      </w:r>
      <w:r w:rsidRPr="00FA379A">
        <w:rPr>
          <w:rFonts w:ascii="Arial" w:hAnsi="Arial" w:cs="Arial"/>
          <w:szCs w:val="24"/>
        </w:rPr>
        <w:t>_______________________3</w:t>
      </w:r>
      <w:r>
        <w:rPr>
          <w:rFonts w:ascii="Arial" w:hAnsi="Arial" w:cs="Arial"/>
          <w:szCs w:val="24"/>
        </w:rPr>
        <w:t>9</w:t>
      </w:r>
    </w:p>
    <w:p w:rsidR="00E40DCE" w:rsidRPr="00FA379A" w:rsidRDefault="00E40DCE" w:rsidP="00003F1A">
      <w:pPr>
        <w:spacing w:after="0"/>
        <w:jc w:val="both"/>
        <w:rPr>
          <w:rFonts w:ascii="Arial" w:hAnsi="Arial" w:cs="Arial"/>
          <w:szCs w:val="24"/>
        </w:rPr>
      </w:pPr>
    </w:p>
    <w:p w:rsidR="00E40DCE" w:rsidRPr="00FA379A" w:rsidRDefault="00E40DCE" w:rsidP="00003F1A">
      <w:pPr>
        <w:spacing w:after="0"/>
        <w:jc w:val="both"/>
        <w:rPr>
          <w:rFonts w:ascii="Arial" w:hAnsi="Arial" w:cs="Arial"/>
          <w:szCs w:val="24"/>
        </w:rPr>
      </w:pPr>
      <w:r w:rsidRPr="00FA379A">
        <w:rPr>
          <w:rFonts w:ascii="Arial" w:hAnsi="Arial" w:cs="Arial"/>
          <w:b/>
          <w:szCs w:val="24"/>
        </w:rPr>
        <w:t>Часть 6.</w:t>
      </w:r>
      <w:r w:rsidRPr="00FA379A">
        <w:rPr>
          <w:rFonts w:ascii="Arial" w:hAnsi="Arial" w:cs="Arial"/>
          <w:szCs w:val="24"/>
        </w:rPr>
        <w:t xml:space="preserve"> Проект муниципального контракта ________</w:t>
      </w:r>
      <w:r w:rsidR="00003F1A">
        <w:rPr>
          <w:rFonts w:ascii="Arial" w:hAnsi="Arial" w:cs="Arial"/>
          <w:szCs w:val="24"/>
        </w:rPr>
        <w:t>___</w:t>
      </w:r>
      <w:r w:rsidRPr="00FA379A">
        <w:rPr>
          <w:rFonts w:ascii="Arial" w:hAnsi="Arial" w:cs="Arial"/>
          <w:szCs w:val="24"/>
        </w:rPr>
        <w:t>______________________ 4</w:t>
      </w:r>
      <w:r>
        <w:rPr>
          <w:rFonts w:ascii="Arial" w:hAnsi="Arial" w:cs="Arial"/>
          <w:szCs w:val="24"/>
        </w:rPr>
        <w:t>9</w:t>
      </w:r>
    </w:p>
    <w:p w:rsidR="00E40DCE" w:rsidRPr="00FA379A" w:rsidRDefault="00E40DCE" w:rsidP="00003F1A">
      <w:pPr>
        <w:spacing w:after="0"/>
        <w:rPr>
          <w:rFonts w:ascii="Arial" w:hAnsi="Arial" w:cs="Arial"/>
          <w:bCs/>
          <w:szCs w:val="24"/>
        </w:rPr>
      </w:pPr>
    </w:p>
    <w:p w:rsidR="00E40DCE" w:rsidRPr="00FA379A" w:rsidRDefault="00E40DCE" w:rsidP="00003F1A">
      <w:pPr>
        <w:spacing w:after="0"/>
        <w:rPr>
          <w:rFonts w:ascii="Arial" w:hAnsi="Arial" w:cs="Arial"/>
          <w:bCs/>
          <w:szCs w:val="24"/>
        </w:rPr>
      </w:pPr>
      <w:r w:rsidRPr="00FA379A">
        <w:rPr>
          <w:rFonts w:ascii="Arial" w:hAnsi="Arial" w:cs="Arial"/>
          <w:bCs/>
          <w:szCs w:val="24"/>
        </w:rPr>
        <w:t>Приложение № 1 к Конкурсной документации (Форма заявки на участие</w:t>
      </w:r>
    </w:p>
    <w:p w:rsidR="00E40DCE" w:rsidRDefault="00E40DCE" w:rsidP="00003F1A">
      <w:pPr>
        <w:spacing w:after="0"/>
        <w:rPr>
          <w:rFonts w:ascii="Arial" w:hAnsi="Arial" w:cs="Arial"/>
          <w:bCs/>
          <w:szCs w:val="24"/>
        </w:rPr>
      </w:pPr>
      <w:r w:rsidRPr="00FA379A">
        <w:rPr>
          <w:rFonts w:ascii="Arial" w:hAnsi="Arial" w:cs="Arial"/>
          <w:bCs/>
          <w:szCs w:val="24"/>
        </w:rPr>
        <w:t>в конкурсе) ________________________________________</w:t>
      </w:r>
      <w:r w:rsidR="00003F1A">
        <w:rPr>
          <w:rFonts w:ascii="Arial" w:hAnsi="Arial" w:cs="Arial"/>
          <w:bCs/>
          <w:szCs w:val="24"/>
        </w:rPr>
        <w:t>___</w:t>
      </w:r>
      <w:r w:rsidRPr="00FA379A">
        <w:rPr>
          <w:rFonts w:ascii="Arial" w:hAnsi="Arial" w:cs="Arial"/>
          <w:bCs/>
          <w:szCs w:val="24"/>
        </w:rPr>
        <w:t>__________________</w:t>
      </w:r>
      <w:r>
        <w:rPr>
          <w:rFonts w:ascii="Arial" w:hAnsi="Arial" w:cs="Arial"/>
          <w:bCs/>
          <w:szCs w:val="24"/>
        </w:rPr>
        <w:t>64</w:t>
      </w:r>
    </w:p>
    <w:p w:rsidR="00E40DCE" w:rsidRDefault="00E40DCE" w:rsidP="00003F1A">
      <w:pPr>
        <w:spacing w:after="0"/>
        <w:rPr>
          <w:rFonts w:ascii="Arial" w:hAnsi="Arial" w:cs="Arial"/>
          <w:bCs/>
          <w:szCs w:val="24"/>
        </w:rPr>
      </w:pPr>
    </w:p>
    <w:p w:rsidR="00E40DCE" w:rsidRDefault="00E40DCE" w:rsidP="00003F1A">
      <w:pPr>
        <w:tabs>
          <w:tab w:val="left" w:pos="6480"/>
        </w:tabs>
        <w:spacing w:after="0"/>
        <w:rPr>
          <w:rFonts w:ascii="Arial" w:hAnsi="Arial" w:cs="Arial"/>
          <w:szCs w:val="24"/>
        </w:rPr>
      </w:pPr>
    </w:p>
    <w:p w:rsidR="00E40DCE" w:rsidRPr="00F956F4" w:rsidRDefault="00E40DCE" w:rsidP="00003F1A">
      <w:pPr>
        <w:spacing w:after="0"/>
        <w:jc w:val="both"/>
        <w:rPr>
          <w:rFonts w:ascii="Arial" w:hAnsi="Arial" w:cs="Arial"/>
          <w:szCs w:val="24"/>
        </w:rPr>
      </w:pPr>
    </w:p>
    <w:p w:rsidR="00E40DCE" w:rsidRPr="00003F1A" w:rsidRDefault="00E40DCE" w:rsidP="00003F1A">
      <w:pPr>
        <w:spacing w:after="0"/>
        <w:jc w:val="both"/>
        <w:rPr>
          <w:rFonts w:ascii="Arial" w:hAnsi="Arial" w:cs="Arial"/>
          <w:b/>
          <w:bCs/>
          <w:caps/>
          <w:noProof/>
        </w:rPr>
      </w:pPr>
      <w:r w:rsidRPr="00F956F4">
        <w:rPr>
          <w:rFonts w:ascii="Arial" w:hAnsi="Arial" w:cs="Arial"/>
          <w:b/>
          <w:bCs/>
          <w:szCs w:val="24"/>
        </w:rPr>
        <w:br w:type="page"/>
      </w:r>
      <w:r w:rsidRPr="00003F1A">
        <w:rPr>
          <w:rFonts w:ascii="Arial" w:hAnsi="Arial" w:cs="Arial"/>
          <w:b/>
          <w:bCs/>
        </w:rPr>
        <w:lastRenderedPageBreak/>
        <w:t xml:space="preserve">Часть 1. </w:t>
      </w:r>
      <w:r w:rsidRPr="00003F1A">
        <w:rPr>
          <w:rFonts w:ascii="Arial" w:hAnsi="Arial" w:cs="Arial"/>
          <w:b/>
          <w:bCs/>
          <w:color w:val="000000"/>
        </w:rPr>
        <w:t xml:space="preserve">Информация, содержащаяся в извещение о проведении </w:t>
      </w:r>
      <w:r w:rsidRPr="00003F1A">
        <w:rPr>
          <w:rFonts w:ascii="Arial" w:hAnsi="Arial" w:cs="Arial"/>
          <w:b/>
        </w:rPr>
        <w:t>открытого конкурса на право заключения муниципального контракта на выполнение работ для муниципальных нужд по объекту: «</w:t>
      </w:r>
      <w:r w:rsidRPr="00003F1A">
        <w:rPr>
          <w:rFonts w:ascii="Arial" w:hAnsi="Arial" w:cs="Arial"/>
          <w:b/>
          <w:bCs/>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E40DCE" w:rsidRPr="00003F1A" w:rsidRDefault="00E40DCE" w:rsidP="00003F1A">
      <w:pPr>
        <w:spacing w:after="0"/>
        <w:jc w:val="both"/>
        <w:rPr>
          <w:rFonts w:ascii="Arial" w:hAnsi="Arial" w:cs="Arial"/>
          <w:b/>
          <w:bC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67"/>
        <w:gridCol w:w="5933"/>
      </w:tblGrid>
      <w:tr w:rsidR="00E40DCE" w:rsidRPr="00003F1A" w:rsidTr="00826341">
        <w:trPr>
          <w:trHeight w:val="1207"/>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jc w:val="both"/>
              <w:rPr>
                <w:rFonts w:ascii="Arial" w:hAnsi="Arial" w:cs="Arial"/>
                <w:color w:val="000000"/>
              </w:rPr>
            </w:pPr>
            <w:r w:rsidRPr="00003F1A">
              <w:rPr>
                <w:rFonts w:ascii="Arial" w:hAnsi="Arial" w:cs="Arial"/>
                <w:color w:val="000000"/>
              </w:rPr>
              <w:t>1. Наименование заказчика, место нахождения, почтовый адрес, номер контактного телефона, адрес электронной почты</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center"/>
              <w:rPr>
                <w:rFonts w:ascii="Arial" w:hAnsi="Arial" w:cs="Arial"/>
                <w:color w:val="000000"/>
              </w:rPr>
            </w:pPr>
            <w:r w:rsidRPr="00003F1A">
              <w:rPr>
                <w:rFonts w:ascii="Arial" w:hAnsi="Arial" w:cs="Arial"/>
                <w:color w:val="000000"/>
              </w:rPr>
              <w:t>Администрация города Куртамыша</w:t>
            </w:r>
          </w:p>
          <w:p w:rsidR="00E40DCE" w:rsidRPr="00003F1A" w:rsidRDefault="00E40DCE" w:rsidP="00003F1A">
            <w:pPr>
              <w:spacing w:after="0"/>
              <w:jc w:val="center"/>
              <w:rPr>
                <w:rFonts w:ascii="Arial" w:hAnsi="Arial" w:cs="Arial"/>
                <w:color w:val="000000"/>
              </w:rPr>
            </w:pPr>
            <w:r w:rsidRPr="00003F1A">
              <w:rPr>
                <w:rFonts w:ascii="Arial" w:hAnsi="Arial" w:cs="Arial"/>
                <w:color w:val="000000"/>
              </w:rPr>
              <w:t>641430 Курганская область,  г. Куртамыш,</w:t>
            </w:r>
          </w:p>
          <w:p w:rsidR="00E40DCE" w:rsidRPr="00003F1A" w:rsidRDefault="00E40DCE" w:rsidP="00003F1A">
            <w:pPr>
              <w:spacing w:after="0"/>
              <w:jc w:val="center"/>
              <w:rPr>
                <w:rFonts w:ascii="Arial" w:hAnsi="Arial" w:cs="Arial"/>
                <w:color w:val="000000"/>
              </w:rPr>
            </w:pPr>
            <w:r w:rsidRPr="00003F1A">
              <w:rPr>
                <w:rFonts w:ascii="Arial" w:hAnsi="Arial" w:cs="Arial"/>
                <w:color w:val="000000"/>
              </w:rPr>
              <w:t>ул. 22 Партсъезда, 44</w:t>
            </w:r>
          </w:p>
          <w:p w:rsidR="00E40DCE" w:rsidRPr="00003F1A" w:rsidRDefault="00E40DCE" w:rsidP="00003F1A">
            <w:pPr>
              <w:spacing w:after="0"/>
              <w:jc w:val="center"/>
              <w:rPr>
                <w:rFonts w:ascii="Arial" w:hAnsi="Arial" w:cs="Arial"/>
                <w:color w:val="000000"/>
              </w:rPr>
            </w:pPr>
            <w:r w:rsidRPr="00003F1A">
              <w:rPr>
                <w:rFonts w:ascii="Arial" w:hAnsi="Arial" w:cs="Arial"/>
                <w:color w:val="000000"/>
              </w:rPr>
              <w:t>Тел. (35249)2-18-59</w:t>
            </w:r>
          </w:p>
          <w:p w:rsidR="00E40DCE" w:rsidRPr="00003F1A" w:rsidRDefault="00E40DCE" w:rsidP="00003F1A">
            <w:pPr>
              <w:spacing w:after="0"/>
              <w:jc w:val="center"/>
              <w:rPr>
                <w:rFonts w:ascii="Arial" w:hAnsi="Arial" w:cs="Arial"/>
                <w:color w:val="000000"/>
              </w:rPr>
            </w:pPr>
            <w:r w:rsidRPr="00003F1A">
              <w:rPr>
                <w:rFonts w:ascii="Arial" w:hAnsi="Arial" w:cs="Arial"/>
                <w:color w:val="000000"/>
                <w:lang w:val="en-US"/>
              </w:rPr>
              <w:t>e</w:t>
            </w:r>
            <w:r w:rsidRPr="00003F1A">
              <w:rPr>
                <w:rFonts w:ascii="Arial" w:hAnsi="Arial" w:cs="Arial"/>
                <w:color w:val="000000"/>
              </w:rPr>
              <w:t>-</w:t>
            </w:r>
            <w:r w:rsidRPr="00003F1A">
              <w:rPr>
                <w:rFonts w:ascii="Arial" w:hAnsi="Arial" w:cs="Arial"/>
                <w:color w:val="000000"/>
                <w:lang w:val="en-US"/>
              </w:rPr>
              <w:t>mail</w:t>
            </w:r>
            <w:r w:rsidRPr="00003F1A">
              <w:rPr>
                <w:rFonts w:ascii="Arial" w:hAnsi="Arial" w:cs="Arial"/>
                <w:color w:val="000000"/>
              </w:rPr>
              <w:t xml:space="preserve">: </w:t>
            </w:r>
            <w:r w:rsidRPr="00003F1A">
              <w:rPr>
                <w:rFonts w:ascii="Arial" w:hAnsi="Arial" w:cs="Arial"/>
                <w:color w:val="000000"/>
                <w:lang w:val="en-US"/>
              </w:rPr>
              <w:t>kurtadm</w:t>
            </w:r>
            <w:r w:rsidRPr="00003F1A">
              <w:rPr>
                <w:rFonts w:ascii="Arial" w:hAnsi="Arial" w:cs="Arial"/>
                <w:color w:val="000000"/>
              </w:rPr>
              <w:t>@</w:t>
            </w:r>
            <w:r w:rsidRPr="00003F1A">
              <w:rPr>
                <w:rFonts w:ascii="Arial" w:hAnsi="Arial" w:cs="Arial"/>
                <w:color w:val="000000"/>
                <w:lang w:val="en-US"/>
              </w:rPr>
              <w:t>rambler</w:t>
            </w:r>
            <w:r w:rsidRPr="00003F1A">
              <w:rPr>
                <w:rFonts w:ascii="Arial" w:hAnsi="Arial" w:cs="Arial"/>
                <w:color w:val="000000"/>
              </w:rPr>
              <w:t>.</w:t>
            </w:r>
            <w:r w:rsidRPr="00003F1A">
              <w:rPr>
                <w:rFonts w:ascii="Arial" w:hAnsi="Arial" w:cs="Arial"/>
                <w:color w:val="000000"/>
                <w:lang w:val="en-US"/>
              </w:rPr>
              <w:t>ru</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color w:val="000000"/>
              </w:rPr>
            </w:pPr>
            <w:r w:rsidRPr="00003F1A">
              <w:rPr>
                <w:rFonts w:ascii="Arial" w:hAnsi="Arial" w:cs="Arial"/>
                <w:color w:val="000000"/>
              </w:rPr>
              <w:t>2. Ответственное должностное лицо заказчика</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center"/>
              <w:rPr>
                <w:rFonts w:ascii="Arial" w:hAnsi="Arial" w:cs="Arial"/>
                <w:color w:val="000000"/>
              </w:rPr>
            </w:pPr>
            <w:r w:rsidRPr="00003F1A">
              <w:rPr>
                <w:rFonts w:ascii="Arial" w:hAnsi="Arial" w:cs="Arial"/>
                <w:color w:val="000000"/>
              </w:rPr>
              <w:t>Главный специалист Администрации города Куртамыша   Калинина Наталья Николаевна</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color w:val="000000"/>
              </w:rPr>
            </w:pPr>
            <w:r w:rsidRPr="00003F1A">
              <w:rPr>
                <w:rFonts w:ascii="Arial" w:hAnsi="Arial" w:cs="Arial"/>
                <w:color w:val="000000"/>
              </w:rPr>
              <w:t>3. Краткое изложение условий контракта</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pStyle w:val="FR3"/>
              <w:spacing w:line="100" w:lineRule="atLeast"/>
              <w:rPr>
                <w:rFonts w:ascii="Arial" w:hAnsi="Arial" w:cs="Arial"/>
                <w:sz w:val="22"/>
                <w:szCs w:val="22"/>
              </w:rPr>
            </w:pPr>
            <w:r w:rsidRPr="00003F1A">
              <w:rPr>
                <w:rFonts w:ascii="Arial" w:hAnsi="Arial" w:cs="Arial"/>
                <w:sz w:val="22"/>
                <w:szCs w:val="22"/>
              </w:rPr>
              <w:t xml:space="preserve">Исполнитель должен выполнить работы по объекту: </w:t>
            </w:r>
            <w:r w:rsidRPr="00003F1A">
              <w:rPr>
                <w:rFonts w:ascii="Arial" w:hAnsi="Arial" w:cs="Arial"/>
                <w:bCs/>
                <w:sz w:val="22"/>
                <w:szCs w:val="22"/>
              </w:rPr>
              <w:t xml:space="preserve">«Разработка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включающие инженерные изыскания, проектные работы, </w:t>
            </w:r>
            <w:r w:rsidRPr="00003F1A">
              <w:rPr>
                <w:rFonts w:ascii="Arial" w:hAnsi="Arial" w:cs="Arial"/>
                <w:sz w:val="22"/>
                <w:szCs w:val="22"/>
              </w:rPr>
              <w:t xml:space="preserve">разработку декларации безопасности гидротехнических сооружений. Проектно-изыскательские работы должны быть выполнены в соответствии с законодательными и нормативными актами РФ, Курганской области, регулирующими деятельность в области производства данных работ, действующими нормами и правилами, и государственными стандартами, в том числе: постановлением Правительства РФ от 16.02.2008 г. №87 «О составе разделов проектной документации и требованиях к их содержанию». Инженерные изыскания должны быть выполнены в объеме, достаточном для подготовки проектной документации. Проектно-сметная документация должна быть выполнена в объеме, достаточном для обеспечения капитального ремонта объекта. </w:t>
            </w:r>
          </w:p>
          <w:p w:rsidR="00E40DCE" w:rsidRPr="00003F1A" w:rsidRDefault="00E40DCE" w:rsidP="00003F1A">
            <w:pPr>
              <w:pStyle w:val="FR3"/>
              <w:spacing w:line="100" w:lineRule="atLeast"/>
              <w:rPr>
                <w:rFonts w:ascii="Arial" w:hAnsi="Arial" w:cs="Arial"/>
                <w:bCs/>
                <w:sz w:val="22"/>
                <w:szCs w:val="22"/>
              </w:rPr>
            </w:pPr>
            <w:r w:rsidRPr="00003F1A">
              <w:rPr>
                <w:rFonts w:ascii="Arial" w:hAnsi="Arial" w:cs="Arial"/>
                <w:sz w:val="22"/>
                <w:szCs w:val="22"/>
              </w:rPr>
              <w:t xml:space="preserve">Место выполнения работ (объект проектирования): </w:t>
            </w:r>
            <w:r w:rsidRPr="00003F1A">
              <w:rPr>
                <w:rFonts w:ascii="Arial" w:hAnsi="Arial" w:cs="Arial"/>
                <w:bCs/>
                <w:sz w:val="22"/>
                <w:szCs w:val="22"/>
              </w:rPr>
              <w:t>комплекс гидротехнических сооружений Куртамышского водохранилища на р. Куртамыш в городе Куртамыш Куртамышского района Курганской области.</w:t>
            </w:r>
          </w:p>
          <w:p w:rsidR="00E40DCE" w:rsidRPr="00003F1A" w:rsidRDefault="00E40DCE" w:rsidP="00003F1A">
            <w:pPr>
              <w:spacing w:after="0"/>
              <w:jc w:val="both"/>
              <w:rPr>
                <w:rFonts w:ascii="Arial" w:hAnsi="Arial" w:cs="Arial"/>
              </w:rPr>
            </w:pPr>
            <w:r w:rsidRPr="00003F1A">
              <w:rPr>
                <w:rFonts w:ascii="Arial" w:hAnsi="Arial" w:cs="Arial"/>
              </w:rPr>
              <w:t xml:space="preserve">Результатом выполнения работ является: проектная документация в четырёх экземплярах и её электронная версия, разработанная в соответствии с муниципальным контрактом, с законодательными и нормативными актами РФ, Курганской области, регулирующими деятельность в области производства данных работ, действующими нормами и правилами, и государственными стандартами, имеющая положительное заключение экспертизы (экспертное заключение) уполномоченного государственного органа, утверждённая заказчиком.   </w:t>
            </w:r>
          </w:p>
          <w:p w:rsidR="00E40DCE" w:rsidRPr="00003F1A" w:rsidRDefault="00E40DCE" w:rsidP="00003F1A">
            <w:pPr>
              <w:spacing w:after="0"/>
              <w:jc w:val="both"/>
              <w:rPr>
                <w:rFonts w:ascii="Arial" w:hAnsi="Arial" w:cs="Arial"/>
              </w:rPr>
            </w:pPr>
            <w:r w:rsidRPr="00003F1A">
              <w:rPr>
                <w:rFonts w:ascii="Arial" w:hAnsi="Arial" w:cs="Arial"/>
              </w:rPr>
              <w:t xml:space="preserve">Результаты работ предоставляются заказчику по адресу: 641430, Курганская область, Куртамышский район, г. Куртамыш, ул. 22-го Партсъезда, 44. Исполнитель должен выступить в роли заявителя по </w:t>
            </w:r>
            <w:r w:rsidRPr="00003F1A">
              <w:rPr>
                <w:rFonts w:ascii="Arial" w:hAnsi="Arial" w:cs="Arial"/>
              </w:rPr>
              <w:lastRenderedPageBreak/>
              <w:t xml:space="preserve">организации проведения экспертизы проектной документации и результатов инженерных изысканий и оплатить оказанные услуги. Исполнитель выполняет работы в соответствии с техническим заданием и сметой, являющимися приложениями к муниципальному контракту. В цену контракта включается стоимость расходов на выполнение работ, проведение экспертизы проектной документации и результатов инженерных изысканий, проверку достоверности определения сметной стоимости объекта, согласования с заинтересованными организациями, уплата налогов, сборов, расходы на страхование, и другие обязательные платежи. Цена контракта является твердой и определяется на весь срок исполнения контракта. Средством платежа является российский рубль. </w:t>
            </w:r>
            <w:r w:rsidRPr="00003F1A">
              <w:rPr>
                <w:rFonts w:ascii="Arial" w:hAnsi="Arial" w:cs="Arial"/>
                <w:bCs/>
              </w:rPr>
              <w:t xml:space="preserve">Оплата по контракту осуществляется заказчиком в безналичной форме путём перечисления денежных средств на расчётный счёт исполнителя за фактически выполненные работы. При наличии бюджетных средств у заказчика, поступивших ему за счет субсидии из областного бюджета местным бюджетам </w:t>
            </w:r>
            <w:r w:rsidRPr="00003F1A">
              <w:rPr>
                <w:rFonts w:ascii="Arial" w:hAnsi="Arial" w:cs="Arial"/>
              </w:rPr>
              <w:t xml:space="preserve">на осуществление капитального ремонта гидротехнических сооружений, находящихся в муниципальной собственности, </w:t>
            </w:r>
            <w:r w:rsidRPr="00003F1A">
              <w:rPr>
                <w:rFonts w:ascii="Arial" w:hAnsi="Arial" w:cs="Arial"/>
                <w:bCs/>
              </w:rPr>
              <w:t xml:space="preserve">в текущем году, оплата производится в течение 14 рабочих дней на основании актов выполненных работ, подписанных обеими сторонами, в пределах цены контракта и установленных лимитов финансирования на текущий год по объекту. </w:t>
            </w:r>
            <w:r w:rsidRPr="00003F1A">
              <w:rPr>
                <w:rFonts w:ascii="Arial" w:hAnsi="Arial" w:cs="Arial"/>
              </w:rPr>
              <w:t xml:space="preserve"> Объём финансирования на 2014 год - 1500,0 тыс. рублей. определён в соответствии с Законом Курганской области от 3 декабря 2013 года № 88 «Об областном бюджете на 2014 год и на плановый период 2015 и 2016 годов», постановлением Правительства Курганской области от 7 апреля 2014 года № 129 «О распределении субсидий, выделяемых из областного бюджета местным бюджетам на осуществление капитального ремонта гидротехнических сооружений, находящихся в муниципальной собственности, в 2014 году», решением Куртамышской районной Думы от 19 декабря 2013 года № 62 «О районном бюджете на 2014 год и на плановый период 2015 и 2016 годов». </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rPr>
            </w:pPr>
            <w:r w:rsidRPr="00003F1A">
              <w:rPr>
                <w:rFonts w:ascii="Arial" w:hAnsi="Arial" w:cs="Arial"/>
              </w:rPr>
              <w:lastRenderedPageBreak/>
              <w:t>4. Наименование и описание объекта закупки</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jc w:val="both"/>
              <w:rPr>
                <w:rFonts w:ascii="Arial" w:hAnsi="Arial" w:cs="Arial"/>
                <w:bCs/>
              </w:rPr>
            </w:pPr>
            <w:r w:rsidRPr="00003F1A">
              <w:rPr>
                <w:rFonts w:ascii="Arial" w:hAnsi="Arial" w:cs="Arial"/>
              </w:rPr>
              <w:t>Наименование объекта закупки: «</w:t>
            </w:r>
            <w:r w:rsidRPr="00003F1A">
              <w:rPr>
                <w:rFonts w:ascii="Arial" w:hAnsi="Arial" w:cs="Arial"/>
                <w:bCs/>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E40DCE" w:rsidRPr="00003F1A" w:rsidRDefault="00E40DCE" w:rsidP="00003F1A">
            <w:pPr>
              <w:spacing w:after="0"/>
              <w:jc w:val="both"/>
              <w:rPr>
                <w:rFonts w:ascii="Arial" w:hAnsi="Arial" w:cs="Arial"/>
              </w:rPr>
            </w:pPr>
            <w:r w:rsidRPr="00003F1A">
              <w:rPr>
                <w:rFonts w:ascii="Arial" w:hAnsi="Arial" w:cs="Arial"/>
              </w:rPr>
              <w:t xml:space="preserve">Описание объекта закупки представлено в части 2 конкурсной документации «Наименование и описание объекта закупки и условия контракта в соответствии со </w:t>
            </w:r>
            <w:hyperlink w:anchor="Par509" w:history="1">
              <w:r w:rsidRPr="00003F1A">
                <w:rPr>
                  <w:rStyle w:val="a3"/>
                  <w:rFonts w:ascii="Arial" w:hAnsi="Arial" w:cs="Arial"/>
                </w:rPr>
                <w:t>статьей 33</w:t>
              </w:r>
            </w:hyperlink>
            <w:r w:rsidRPr="00003F1A">
              <w:rPr>
                <w:rFonts w:ascii="Arial" w:hAnsi="Arial" w:cs="Arial"/>
              </w:rPr>
              <w:t xml:space="preserve"> Федерального закона № 44-ФЗ «О контрактной системе в сфере закупок товаров, работ, услуг для обеспечения государственных и </w:t>
            </w:r>
            <w:r w:rsidRPr="00003F1A">
              <w:rPr>
                <w:rFonts w:ascii="Arial" w:hAnsi="Arial" w:cs="Arial"/>
              </w:rPr>
              <w:lastRenderedPageBreak/>
              <w:t xml:space="preserve">муниципальных нужд», в том числе обоснование начальной (максимальной) цены контракта». </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pacing w:after="0"/>
              <w:rPr>
                <w:rFonts w:ascii="Arial" w:hAnsi="Arial" w:cs="Arial"/>
                <w:color w:val="000000"/>
              </w:rPr>
            </w:pPr>
            <w:r w:rsidRPr="00003F1A">
              <w:rPr>
                <w:rFonts w:ascii="Arial" w:hAnsi="Arial" w:cs="Arial"/>
                <w:color w:val="000000"/>
              </w:rPr>
              <w:lastRenderedPageBreak/>
              <w:t>5. Место выполнения работы</w:t>
            </w:r>
          </w:p>
          <w:p w:rsidR="00E40DCE" w:rsidRPr="00003F1A" w:rsidRDefault="00E40DCE" w:rsidP="00003F1A">
            <w:pPr>
              <w:spacing w:after="0"/>
              <w:rPr>
                <w:rFonts w:ascii="Arial" w:hAnsi="Arial" w:cs="Arial"/>
                <w:color w:val="000000"/>
              </w:rPr>
            </w:pP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jc w:val="both"/>
              <w:rPr>
                <w:rFonts w:ascii="Arial" w:hAnsi="Arial" w:cs="Arial"/>
              </w:rPr>
            </w:pPr>
            <w:r w:rsidRPr="00003F1A">
              <w:rPr>
                <w:rFonts w:ascii="Arial" w:hAnsi="Arial" w:cs="Arial"/>
              </w:rPr>
              <w:t>Объект капитального ремонта расположен в городе Куртамыше, на территории Куртамышского района Курганской области, 54</w:t>
            </w:r>
            <w:r w:rsidRPr="00003F1A">
              <w:rPr>
                <w:rFonts w:ascii="Arial" w:hAnsi="Arial" w:cs="Arial"/>
                <w:vertAlign w:val="superscript"/>
              </w:rPr>
              <w:t xml:space="preserve"> </w:t>
            </w:r>
            <w:r w:rsidRPr="00003F1A">
              <w:rPr>
                <w:rFonts w:ascii="Arial" w:hAnsi="Arial" w:cs="Arial"/>
              </w:rPr>
              <w:t>градуса 55 минут 13 секунд северной широты, 64 градуса 23 минуты 35 секунд восточной долготы.</w:t>
            </w:r>
          </w:p>
          <w:p w:rsidR="00E40DCE" w:rsidRPr="00003F1A" w:rsidRDefault="00E40DCE" w:rsidP="00003F1A">
            <w:pPr>
              <w:spacing w:after="0"/>
              <w:jc w:val="both"/>
              <w:rPr>
                <w:rFonts w:ascii="Arial" w:hAnsi="Arial" w:cs="Arial"/>
              </w:rPr>
            </w:pPr>
            <w:r w:rsidRPr="00003F1A">
              <w:rPr>
                <w:rFonts w:ascii="Arial" w:hAnsi="Arial" w:cs="Arial"/>
              </w:rPr>
              <w:t xml:space="preserve">Результаты работ: отчеты по инженерным изысканиям и </w:t>
            </w:r>
            <w:r w:rsidRPr="00003F1A">
              <w:rPr>
                <w:rFonts w:ascii="Arial" w:hAnsi="Arial" w:cs="Arial"/>
                <w:bCs/>
              </w:rPr>
              <w:t xml:space="preserve">проектная документация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w:t>
            </w:r>
            <w:r w:rsidRPr="00003F1A">
              <w:rPr>
                <w:rFonts w:ascii="Arial" w:hAnsi="Arial" w:cs="Arial"/>
              </w:rPr>
              <w:t>предоставляются заказчику по адресу: 641430, Курганская область, Куртамышский район, г. Куртамыш, ул. 22-го Партсъезда, 44.</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color w:val="000000"/>
              </w:rPr>
            </w:pPr>
            <w:r w:rsidRPr="00003F1A">
              <w:rPr>
                <w:rFonts w:ascii="Arial" w:hAnsi="Arial" w:cs="Arial"/>
                <w:color w:val="000000"/>
              </w:rPr>
              <w:t xml:space="preserve">6. Сроки завершения работы </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both"/>
              <w:rPr>
                <w:rFonts w:ascii="Arial" w:hAnsi="Arial" w:cs="Arial"/>
              </w:rPr>
            </w:pPr>
            <w:r w:rsidRPr="00003F1A">
              <w:rPr>
                <w:rFonts w:ascii="Arial" w:hAnsi="Arial" w:cs="Arial"/>
                <w:bCs/>
              </w:rPr>
              <w:t>Работы должны быть выполнены в соответствии с календарным планом, являющимся неотъемлемой частью муниципального контракта, но не позднее               3</w:t>
            </w:r>
            <w:r w:rsidRPr="00003F1A">
              <w:rPr>
                <w:rFonts w:ascii="Arial" w:hAnsi="Arial" w:cs="Arial"/>
              </w:rPr>
              <w:t>1 августа 2015 года.</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pacing w:after="0"/>
              <w:rPr>
                <w:rFonts w:ascii="Arial" w:hAnsi="Arial" w:cs="Arial"/>
              </w:rPr>
            </w:pPr>
            <w:r w:rsidRPr="00003F1A">
              <w:rPr>
                <w:rFonts w:ascii="Arial" w:hAnsi="Arial" w:cs="Arial"/>
              </w:rPr>
              <w:t xml:space="preserve">7. Начальная (максимальная) цена контракта </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rPr>
                <w:rFonts w:ascii="Arial" w:hAnsi="Arial" w:cs="Arial"/>
                <w:color w:val="FF0000"/>
              </w:rPr>
            </w:pPr>
            <w:r w:rsidRPr="00003F1A">
              <w:rPr>
                <w:rFonts w:ascii="Arial" w:hAnsi="Arial" w:cs="Arial"/>
              </w:rPr>
              <w:t>3133333,33 руб.</w:t>
            </w:r>
            <w:r w:rsidRPr="00003F1A">
              <w:rPr>
                <w:rFonts w:ascii="Arial" w:hAnsi="Arial" w:cs="Arial"/>
                <w:color w:val="FF0000"/>
              </w:rPr>
              <w:t xml:space="preserve"> </w:t>
            </w:r>
            <w:r w:rsidRPr="00003F1A">
              <w:rPr>
                <w:rFonts w:ascii="Arial" w:hAnsi="Arial" w:cs="Arial"/>
              </w:rPr>
              <w:t>(три миллиона сто тридцать три тысячи триста тридцать три рубля 33 коп.).</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rPr>
            </w:pPr>
            <w:r w:rsidRPr="00003F1A">
              <w:rPr>
                <w:rFonts w:ascii="Arial" w:hAnsi="Arial" w:cs="Arial"/>
              </w:rPr>
              <w:t>8. Источник финансирования заказа</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both"/>
              <w:rPr>
                <w:rFonts w:ascii="Arial" w:hAnsi="Arial" w:cs="Arial"/>
              </w:rPr>
            </w:pPr>
            <w:r w:rsidRPr="00003F1A">
              <w:rPr>
                <w:rFonts w:ascii="Arial" w:hAnsi="Arial" w:cs="Arial"/>
              </w:rPr>
              <w:t>Бюджет города Куртамыша с привлечением средств за счет субсидий, выделяемых из областного бюджета местным бюджетам на осуществление капитального ремонта гидротехнических сооружений, находящихся в муниципальной собственности.</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both"/>
              <w:rPr>
                <w:rFonts w:ascii="Arial" w:hAnsi="Arial" w:cs="Arial"/>
              </w:rPr>
            </w:pPr>
            <w:r w:rsidRPr="00003F1A">
              <w:rPr>
                <w:rFonts w:ascii="Arial" w:hAnsi="Arial" w:cs="Arial"/>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center"/>
              <w:rPr>
                <w:rFonts w:ascii="Arial" w:hAnsi="Arial" w:cs="Arial"/>
              </w:rPr>
            </w:pPr>
            <w:r w:rsidRPr="00003F1A">
              <w:rPr>
                <w:rFonts w:ascii="Arial" w:hAnsi="Arial" w:cs="Arial"/>
              </w:rPr>
              <w:t>Отсутствует</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rPr>
                <w:rFonts w:ascii="Arial" w:hAnsi="Arial" w:cs="Arial"/>
              </w:rPr>
            </w:pPr>
            <w:r w:rsidRPr="00003F1A">
              <w:rPr>
                <w:rFonts w:ascii="Arial" w:hAnsi="Arial" w:cs="Arial"/>
              </w:rPr>
              <w:t>10. Способ определения исполнителя</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center"/>
              <w:rPr>
                <w:rFonts w:ascii="Arial" w:hAnsi="Arial" w:cs="Arial"/>
              </w:rPr>
            </w:pPr>
            <w:r w:rsidRPr="00003F1A">
              <w:rPr>
                <w:rFonts w:ascii="Arial" w:hAnsi="Arial" w:cs="Arial"/>
              </w:rPr>
              <w:t>Открытый конкурс</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rPr>
            </w:pPr>
            <w:r w:rsidRPr="00003F1A">
              <w:rPr>
                <w:rFonts w:ascii="Arial" w:hAnsi="Arial" w:cs="Arial"/>
              </w:rPr>
              <w:t>11. Срок, место и порядок подачи заявок участников закупки</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autoSpaceDE w:val="0"/>
              <w:snapToGrid w:val="0"/>
              <w:spacing w:after="0"/>
              <w:jc w:val="both"/>
              <w:rPr>
                <w:rFonts w:ascii="Arial" w:hAnsi="Arial" w:cs="Arial"/>
              </w:rPr>
            </w:pPr>
            <w:r w:rsidRPr="00003F1A">
              <w:rPr>
                <w:rFonts w:ascii="Arial" w:hAnsi="Arial" w:cs="Arial"/>
              </w:rPr>
              <w:t>Заявки на участие в открытом конкурсе представляются по форме и в порядке, которые указаны в конкурсной документации.</w:t>
            </w:r>
          </w:p>
          <w:p w:rsidR="00E40DCE" w:rsidRPr="00003F1A" w:rsidRDefault="00E40DCE" w:rsidP="00003F1A">
            <w:pPr>
              <w:autoSpaceDE w:val="0"/>
              <w:spacing w:after="0"/>
              <w:jc w:val="both"/>
              <w:rPr>
                <w:rFonts w:ascii="Arial" w:hAnsi="Arial" w:cs="Arial"/>
              </w:rPr>
            </w:pPr>
            <w:r w:rsidRPr="00003F1A">
              <w:rPr>
                <w:rFonts w:ascii="Arial" w:hAnsi="Arial" w:cs="Arial"/>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40DCE" w:rsidRPr="00003F1A" w:rsidRDefault="00E40DCE" w:rsidP="00003F1A">
            <w:pPr>
              <w:spacing w:after="0"/>
              <w:jc w:val="both"/>
              <w:rPr>
                <w:rFonts w:ascii="Arial" w:hAnsi="Arial" w:cs="Arial"/>
                <w:color w:val="000000"/>
              </w:rPr>
            </w:pPr>
            <w:r w:rsidRPr="00003F1A">
              <w:rPr>
                <w:rFonts w:ascii="Arial" w:hAnsi="Arial" w:cs="Arial"/>
              </w:rPr>
              <w:t xml:space="preserve">Заявки подаются в Администрацию города Куртамыша по адресу: г. Куртамыш, ул. 22 Партсъезда, 44, кабинет бухгалтерии Администрации города Куртамыша, с 15.07.2014г. до 9 час. 00 мин. 05.08.2014г., в рабочие дни, с 8 ч. 00 мин. до 12 ч. 00 мин. и с 13 ч. 00 мин. до 17 ч. 00 мин. по местному времени. Прием заявок на участие в открытом конкурсе прекращается с </w:t>
            </w:r>
            <w:r w:rsidRPr="00003F1A">
              <w:rPr>
                <w:rFonts w:ascii="Arial" w:hAnsi="Arial" w:cs="Arial"/>
              </w:rPr>
              <w:lastRenderedPageBreak/>
              <w:t>наступлением срока вскрытия конвертов с заявками на участие в открытом конкурсе. Участник</w:t>
            </w:r>
            <w:r w:rsidRPr="00003F1A">
              <w:rPr>
                <w:rFonts w:ascii="Arial" w:hAnsi="Arial" w:cs="Arial"/>
                <w:color w:val="000000"/>
              </w:rPr>
              <w:t xml:space="preserve"> открытого конкурса вправе подать только одну заявку на участие в открытом конкурсе в отношении каждого предмета открытого конкурса.</w:t>
            </w:r>
          </w:p>
          <w:p w:rsidR="00E40DCE" w:rsidRPr="00003F1A" w:rsidRDefault="00E40DCE" w:rsidP="00003F1A">
            <w:pPr>
              <w:autoSpaceDE w:val="0"/>
              <w:spacing w:after="0"/>
              <w:jc w:val="both"/>
              <w:rPr>
                <w:rFonts w:ascii="Arial" w:hAnsi="Arial" w:cs="Arial"/>
              </w:rPr>
            </w:pPr>
            <w:r w:rsidRPr="00003F1A">
              <w:rPr>
                <w:rFonts w:ascii="Arial" w:hAnsi="Arial" w:cs="Arial"/>
              </w:rPr>
              <w:t>Каждый конверт с заявкой на участие в открытом конкурсе, поступивший в срок, указанный в конкурсной документации, регистрируются заказчиком.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E40DCE" w:rsidRPr="00003F1A" w:rsidRDefault="00E40DCE" w:rsidP="00003F1A">
            <w:pPr>
              <w:spacing w:after="0"/>
              <w:jc w:val="both"/>
              <w:rPr>
                <w:rFonts w:ascii="Arial" w:hAnsi="Arial" w:cs="Arial"/>
              </w:rPr>
            </w:pPr>
            <w:r w:rsidRPr="00003F1A">
              <w:rPr>
                <w:rFonts w:ascii="Arial" w:hAnsi="Arial" w:cs="Arial"/>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rPr>
            </w:pPr>
            <w:r w:rsidRPr="00003F1A">
              <w:rPr>
                <w:rFonts w:ascii="Arial" w:hAnsi="Arial" w:cs="Arial"/>
              </w:rPr>
              <w:lastRenderedPageBreak/>
              <w:t>12. Размер и порядок внесения денежных средств в качестве обеспечения заявок на участие в открытом конкурсе</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autoSpaceDE w:val="0"/>
              <w:snapToGrid w:val="0"/>
              <w:spacing w:after="0"/>
              <w:jc w:val="both"/>
              <w:rPr>
                <w:rFonts w:ascii="Arial" w:hAnsi="Arial" w:cs="Arial"/>
              </w:rPr>
            </w:pPr>
            <w:r w:rsidRPr="00003F1A">
              <w:rPr>
                <w:rFonts w:ascii="Arial" w:hAnsi="Arial" w:cs="Arial"/>
              </w:rPr>
              <w:t>1. Размер обеспечения заявки устанавливается в размере 5 (пять) % начальной (максимальной) цены контракта и составляет 156666,67 руб. (Сто пятьдесят шесть тысяч шестьсот шестьдесят шесть рублей 67 копеек).</w:t>
            </w:r>
          </w:p>
          <w:p w:rsidR="00E40DCE" w:rsidRPr="00003F1A" w:rsidRDefault="00E40DCE" w:rsidP="00003F1A">
            <w:pPr>
              <w:autoSpaceDE w:val="0"/>
              <w:spacing w:after="0"/>
              <w:jc w:val="both"/>
              <w:rPr>
                <w:rFonts w:ascii="Arial" w:hAnsi="Arial" w:cs="Arial"/>
              </w:rPr>
            </w:pPr>
            <w:r w:rsidRPr="00003F1A">
              <w:rPr>
                <w:rFonts w:ascii="Arial" w:hAnsi="Arial" w:cs="Arial"/>
              </w:rPr>
              <w:t>2. Обеспечение заявки на участие в открытом 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p>
          <w:p w:rsidR="00E40DCE" w:rsidRPr="00003F1A" w:rsidRDefault="00E40DCE" w:rsidP="00003F1A">
            <w:pPr>
              <w:autoSpaceDE w:val="0"/>
              <w:spacing w:after="0"/>
              <w:jc w:val="both"/>
              <w:rPr>
                <w:rFonts w:ascii="Arial" w:hAnsi="Arial" w:cs="Arial"/>
              </w:rPr>
            </w:pPr>
            <w:r w:rsidRPr="00003F1A">
              <w:rPr>
                <w:rFonts w:ascii="Arial" w:hAnsi="Arial" w:cs="Arial"/>
              </w:rPr>
              <w:t xml:space="preserve">3. Банковская гарантия, выданная участнику закупки банком для целей обеспечения заявки на участие в открытом конкурсе, должна соответствовать требованиям статьи 45 Федерального закона от 05.04.2013 от №44-ФЗ </w:t>
            </w:r>
            <w:r w:rsidRPr="00003F1A">
              <w:rPr>
                <w:rFonts w:ascii="Arial" w:hAnsi="Arial" w:cs="Arial"/>
                <w:color w:val="000000"/>
                <w:shd w:val="clear" w:color="auto" w:fill="FFFFFF"/>
              </w:rPr>
              <w:t xml:space="preserve">"О контрактной системе в сфере закупок товаров, работ, услуг для обеспечения государственных и муниципальных нужд". </w:t>
            </w:r>
            <w:r w:rsidRPr="00003F1A">
              <w:rPr>
                <w:rFonts w:ascii="Arial" w:hAnsi="Arial" w:cs="Arial"/>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40DCE" w:rsidRPr="00003F1A" w:rsidRDefault="00E40DCE" w:rsidP="00003F1A">
            <w:pPr>
              <w:spacing w:after="0"/>
              <w:jc w:val="both"/>
              <w:rPr>
                <w:rFonts w:ascii="Arial" w:hAnsi="Arial" w:cs="Arial"/>
              </w:rPr>
            </w:pPr>
            <w:r w:rsidRPr="00003F1A">
              <w:rPr>
                <w:rFonts w:ascii="Arial" w:hAnsi="Arial" w:cs="Arial"/>
              </w:rPr>
              <w:t>4.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подрядчика,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pacing w:after="0"/>
              <w:rPr>
                <w:rFonts w:ascii="Arial" w:hAnsi="Arial" w:cs="Arial"/>
              </w:rPr>
            </w:pPr>
            <w:r w:rsidRPr="00003F1A">
              <w:rPr>
                <w:rFonts w:ascii="Arial" w:hAnsi="Arial" w:cs="Arial"/>
              </w:rPr>
              <w:lastRenderedPageBreak/>
              <w:t>13. Реквизиты счета для внесения денежных средств в качестве обеспечения заявок участников</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pacing w:after="0"/>
              <w:rPr>
                <w:rFonts w:ascii="Arial" w:hAnsi="Arial" w:cs="Arial"/>
              </w:rPr>
            </w:pPr>
            <w:r w:rsidRPr="00003F1A">
              <w:rPr>
                <w:rFonts w:ascii="Arial" w:hAnsi="Arial" w:cs="Arial"/>
              </w:rPr>
              <w:t>Администрация города Куртамыша</w:t>
            </w:r>
          </w:p>
          <w:p w:rsidR="00E40DCE" w:rsidRPr="00003F1A" w:rsidRDefault="00E40DCE" w:rsidP="00003F1A">
            <w:pPr>
              <w:spacing w:after="0"/>
              <w:rPr>
                <w:rFonts w:ascii="Arial" w:hAnsi="Arial" w:cs="Arial"/>
              </w:rPr>
            </w:pPr>
            <w:r w:rsidRPr="00003F1A">
              <w:rPr>
                <w:rFonts w:ascii="Arial" w:hAnsi="Arial" w:cs="Arial"/>
              </w:rPr>
              <w:t>Расчетный счет 40302810200003000016 (УФК по Курганской области)</w:t>
            </w:r>
          </w:p>
          <w:p w:rsidR="00E40DCE" w:rsidRPr="00003F1A" w:rsidRDefault="00E40DCE" w:rsidP="00003F1A">
            <w:pPr>
              <w:spacing w:after="0"/>
              <w:rPr>
                <w:rFonts w:ascii="Arial" w:hAnsi="Arial" w:cs="Arial"/>
              </w:rPr>
            </w:pPr>
            <w:r w:rsidRPr="00003F1A">
              <w:rPr>
                <w:rFonts w:ascii="Arial" w:hAnsi="Arial" w:cs="Arial"/>
              </w:rPr>
              <w:t>Банк ГРКЦ ГУ Банка России по Курганской обл. г.  Курган</w:t>
            </w:r>
          </w:p>
          <w:p w:rsidR="00E40DCE" w:rsidRPr="00003F1A" w:rsidRDefault="00E40DCE" w:rsidP="00003F1A">
            <w:pPr>
              <w:spacing w:after="0"/>
              <w:rPr>
                <w:rFonts w:ascii="Arial" w:hAnsi="Arial" w:cs="Arial"/>
              </w:rPr>
            </w:pPr>
            <w:r w:rsidRPr="00003F1A">
              <w:rPr>
                <w:rFonts w:ascii="Arial" w:hAnsi="Arial" w:cs="Arial"/>
              </w:rPr>
              <w:t xml:space="preserve">Лицевой счет  05433005340, БИК 043735001, </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ИНН 4511001308, КПП 451101001</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Назначение платежа: обеспечение заявки на участие в открытом конкурсе (необходимо указать номер извещения о проведении открытого конкурса, НДС выделять не следует).</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color w:val="000000"/>
              </w:rPr>
            </w:pPr>
            <w:r w:rsidRPr="00003F1A">
              <w:rPr>
                <w:rFonts w:ascii="Arial" w:hAnsi="Arial" w:cs="Arial"/>
              </w:rPr>
              <w:t>14.</w:t>
            </w:r>
            <w:r w:rsidRPr="00003F1A">
              <w:rPr>
                <w:rFonts w:ascii="Arial" w:hAnsi="Arial" w:cs="Arial"/>
                <w:color w:val="000000"/>
              </w:rPr>
              <w:t xml:space="preserve"> Условия банковской гарантии, предоставляемой в качестве обеспечения заявки на участие в открытом конкурсе</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autoSpaceDE w:val="0"/>
              <w:snapToGrid w:val="0"/>
              <w:spacing w:after="0"/>
              <w:jc w:val="both"/>
              <w:rPr>
                <w:rFonts w:ascii="Arial" w:hAnsi="Arial" w:cs="Arial"/>
              </w:rPr>
            </w:pPr>
            <w:r w:rsidRPr="00003F1A">
              <w:rPr>
                <w:rFonts w:ascii="Arial" w:hAnsi="Arial" w:cs="Arial"/>
              </w:rPr>
              <w:t>1. В качестве обеспечения заявки принимается банковская гарантия, выданная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E40DCE" w:rsidRPr="00003F1A" w:rsidRDefault="00E40DCE" w:rsidP="00003F1A">
            <w:pPr>
              <w:autoSpaceDE w:val="0"/>
              <w:spacing w:after="0"/>
              <w:jc w:val="both"/>
              <w:rPr>
                <w:rFonts w:ascii="Arial" w:hAnsi="Arial" w:cs="Arial"/>
              </w:rPr>
            </w:pPr>
            <w:r w:rsidRPr="00003F1A">
              <w:rPr>
                <w:rFonts w:ascii="Arial" w:hAnsi="Arial" w:cs="Arial"/>
              </w:rPr>
              <w:t>2. Банковская гарантия должна быть безотзывной и должна содержать:</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rPr>
              <w:t>1) сумму банковской гарантии, указанную в п. 12 данной таблицы, подлежащую уплате гарантом заказчику в случаях:</w:t>
            </w:r>
            <w:r w:rsidRPr="00003F1A">
              <w:rPr>
                <w:rFonts w:ascii="Arial" w:hAnsi="Arial" w:cs="Arial"/>
                <w:color w:val="000000"/>
              </w:rPr>
              <w:t xml:space="preserve"> </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а) уклонения или отказа участника закупки заключить контракт;</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б) непредоставления или предоставления с нарушением условий, установленных Федеральным законом</w:t>
            </w:r>
            <w:r w:rsidRPr="00003F1A">
              <w:rPr>
                <w:rFonts w:ascii="Arial" w:hAnsi="Arial" w:cs="Arial"/>
              </w:rPr>
              <w:t xml:space="preserve"> от 05.04.2013 от №44-ФЗ </w:t>
            </w:r>
            <w:r w:rsidRPr="00003F1A">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sidRPr="00003F1A">
              <w:rPr>
                <w:rFonts w:ascii="Arial" w:hAnsi="Arial" w:cs="Arial"/>
                <w:color w:val="000000"/>
              </w:rPr>
              <w:t>, до заключения контракта заказчику обеспечения исполнения контракта;</w:t>
            </w:r>
          </w:p>
          <w:p w:rsidR="00E40DCE" w:rsidRPr="00003F1A" w:rsidRDefault="00E40DCE" w:rsidP="00003F1A">
            <w:pPr>
              <w:autoSpaceDE w:val="0"/>
              <w:spacing w:after="0"/>
              <w:jc w:val="both"/>
              <w:rPr>
                <w:rFonts w:ascii="Arial" w:hAnsi="Arial" w:cs="Arial"/>
              </w:rPr>
            </w:pPr>
            <w:r w:rsidRPr="00003F1A">
              <w:rPr>
                <w:rFonts w:ascii="Arial" w:hAnsi="Arial" w:cs="Arial"/>
              </w:rPr>
              <w:t>2) обязательства принципала, надлежащее исполнение которых обеспечивается банковской гарантией;</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5) срок действия банковской гарантии (не менее чем два месяца с даты окончания срока подачи заявок);</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6) установленный Правительством Российской Федерации </w:t>
            </w:r>
            <w:hyperlink r:id="rId10" w:anchor="block_2000" w:history="1">
              <w:r w:rsidRPr="00003F1A">
                <w:rPr>
                  <w:rStyle w:val="a3"/>
                  <w:rFonts w:ascii="Arial" w:hAnsi="Arial" w:cs="Arial"/>
                </w:rPr>
                <w:t>перечень</w:t>
              </w:r>
            </w:hyperlink>
            <w:r w:rsidRPr="00003F1A">
              <w:rPr>
                <w:rFonts w:ascii="Arial" w:hAnsi="Arial" w:cs="Arial"/>
                <w:color w:val="000000"/>
              </w:rPr>
              <w:t> документов, предоставляемых заказчиком банку одновременно с требованием об осуществлении уплаты денежной суммы по банковской гарантии.</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6. Основанием для отказа в принятии банковской гарантии заказчиком является:</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1) отсутствие информации о банковской гарантии в реестре банковских гарантий;</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2)</w:t>
            </w:r>
            <w:r w:rsidRPr="00003F1A">
              <w:rPr>
                <w:rFonts w:ascii="Arial" w:hAnsi="Arial" w:cs="Arial"/>
              </w:rPr>
              <w:t xml:space="preserve"> несоответствие банковской гарантии условиям, указанным в частях 2 и 3 статьи 45 Федерального закона от 05.04.2013 №44-ФЗ </w:t>
            </w:r>
            <w:r w:rsidRPr="00003F1A">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sidRPr="00003F1A">
              <w:rPr>
                <w:rFonts w:ascii="Arial" w:hAnsi="Arial" w:cs="Arial"/>
                <w:color w:val="000000"/>
              </w:rPr>
              <w:t>;</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3) несоответствие банковской гарантии требованиям, содержащимся в извещении об открытом конкурсе, конкурсной документации.</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7.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8. Банковская гарантия, предоставляемая участником закупки в качестве обеспечения заявки на участие в конкурсе,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rPr>
            </w:pPr>
            <w:r w:rsidRPr="00003F1A">
              <w:rPr>
                <w:rFonts w:ascii="Arial" w:hAnsi="Arial" w:cs="Arial"/>
              </w:rPr>
              <w:t>15. Размер обеспечения исполнения контракта</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autoSpaceDE w:val="0"/>
              <w:snapToGrid w:val="0"/>
              <w:spacing w:after="0"/>
              <w:jc w:val="both"/>
              <w:rPr>
                <w:rFonts w:ascii="Arial" w:hAnsi="Arial" w:cs="Arial"/>
              </w:rPr>
            </w:pPr>
            <w:r w:rsidRPr="00003F1A">
              <w:rPr>
                <w:rFonts w:ascii="Arial" w:hAnsi="Arial" w:cs="Arial"/>
              </w:rPr>
              <w:t>Размер обеспечения исполнения муниципального контракта на выполнение работ по объекту: «</w:t>
            </w:r>
            <w:r w:rsidRPr="00003F1A">
              <w:rPr>
                <w:rFonts w:ascii="Arial" w:hAnsi="Arial" w:cs="Arial"/>
                <w:bCs/>
              </w:rPr>
              <w:t xml:space="preserve">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w:t>
            </w:r>
            <w:r w:rsidRPr="00003F1A">
              <w:rPr>
                <w:rFonts w:ascii="Arial" w:hAnsi="Arial" w:cs="Arial"/>
              </w:rPr>
              <w:t>устанавливается в размере 5 (пять) % начальной (максимальной) цены контракта, указанной в извещении об осуществлении закупки и составляет 156666,67 руб. (Сто пятьдесят шесть тысяч шестьсот шестьдесят шесть рублей 67 копеек).</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rPr>
                <w:rFonts w:ascii="Arial" w:hAnsi="Arial" w:cs="Arial"/>
              </w:rPr>
            </w:pPr>
            <w:r w:rsidRPr="00003F1A">
              <w:rPr>
                <w:rFonts w:ascii="Arial" w:hAnsi="Arial" w:cs="Arial"/>
              </w:rPr>
              <w:t xml:space="preserve">16. Порядок предоставления обеспечения контракта, требования к такому обеспечению </w:t>
            </w: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jc w:val="both"/>
              <w:rPr>
                <w:rFonts w:ascii="Arial" w:hAnsi="Arial" w:cs="Arial"/>
                <w:shd w:val="clear" w:color="auto" w:fill="FFFFFF"/>
              </w:rPr>
            </w:pPr>
            <w:r w:rsidRPr="00003F1A">
              <w:rPr>
                <w:rFonts w:ascii="Arial" w:hAnsi="Arial" w:cs="Arial"/>
                <w:shd w:val="clear" w:color="auto" w:fill="FFFFFF"/>
              </w:rPr>
              <w:t xml:space="preserve">1. Исполнение контракта может обеспечиваться предоставлением банковской гарантии, </w:t>
            </w:r>
            <w:r w:rsidRPr="00003F1A">
              <w:rPr>
                <w:rFonts w:ascii="Arial" w:hAnsi="Arial" w:cs="Arial"/>
              </w:rPr>
              <w:t>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Pr="00003F1A">
              <w:rPr>
                <w:rFonts w:ascii="Arial" w:hAnsi="Arial" w:cs="Arial"/>
                <w:shd w:val="clear" w:color="auto" w:fill="FFFFFF"/>
              </w:rPr>
              <w:t>, или внесением денежных средств на указанный в п 17. данной таблицы счет.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2. Банковская гарантия должна быть безотзывной и должна содержать:</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1) сумму банковской гарантии, указанную в п.15 данной таблицы подлежащую уплате гарантом заказчику в случае ненадлежащего исполнения обязательств;</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2) обязательства принципала, надлежащее исполнение которых обеспечивается банковской гарантией;</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3) обязанность гаранта уплатить заказчику неустойку в размере 0,1 процента денежной суммы, подлежащей уплате, за каждый день просрочки;</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40DCE" w:rsidRPr="00003F1A" w:rsidRDefault="00E40DCE" w:rsidP="00003F1A">
            <w:pPr>
              <w:spacing w:after="0"/>
              <w:jc w:val="both"/>
              <w:rPr>
                <w:rFonts w:ascii="Arial" w:hAnsi="Arial" w:cs="Arial"/>
              </w:rPr>
            </w:pPr>
            <w:r w:rsidRPr="00003F1A">
              <w:rPr>
                <w:rFonts w:ascii="Arial" w:hAnsi="Arial" w:cs="Arial"/>
              </w:rPr>
              <w:t>5) срок действия банковской гарантии (срок действия банковской гарантии должен превышать срок действия контракта не менее чем на один месяц);</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7) установленный Правительством Российской Федерации </w:t>
            </w:r>
            <w:hyperlink r:id="rId11" w:anchor="block_2000" w:history="1">
              <w:r w:rsidRPr="00003F1A">
                <w:rPr>
                  <w:rStyle w:val="a3"/>
                  <w:rFonts w:ascii="Arial" w:hAnsi="Arial" w:cs="Arial"/>
                </w:rPr>
                <w:t>перечень</w:t>
              </w:r>
            </w:hyperlink>
            <w:r w:rsidRPr="00003F1A">
              <w:rPr>
                <w:rFonts w:ascii="Arial" w:hAnsi="Arial" w:cs="Arial"/>
              </w:rPr>
              <w:t> документов, предоставляемых заказчиком банку одновременно с требованием об осуществлении уплаты денежной суммы по банковской гарантии.</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6. Основанием для отказа в принятии банковской гарантии заказчиком является:</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1) отсутствие информации о банковской гарантии в реестре банковских гарантий;</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 xml:space="preserve">2) несоответствие банковской гарантии условиям, указанным в частях 2 и 3 статьи 45 Федерального закона от 05.04.2013 №44-ФЗ </w:t>
            </w:r>
            <w:r w:rsidRPr="00003F1A">
              <w:rPr>
                <w:rFonts w:ascii="Arial" w:hAnsi="Arial" w:cs="Arial"/>
                <w:shd w:val="clear" w:color="auto" w:fill="FFFFFF"/>
              </w:rPr>
              <w:t>"О контрактной системе в сфере закупок товаров, работ, услуг для обеспечения государственных и муниципальных нужд"</w:t>
            </w:r>
            <w:r w:rsidRPr="00003F1A">
              <w:rPr>
                <w:rFonts w:ascii="Arial" w:hAnsi="Arial" w:cs="Arial"/>
              </w:rPr>
              <w:t>;</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3) несоответствие банковской гарантии требованиям, содержащимся в извещении об открытом конкурсе, конкурсной документации.</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7.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8. 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p w:rsidR="00E40DCE" w:rsidRPr="00003F1A" w:rsidRDefault="00E40DCE" w:rsidP="00003F1A">
            <w:pPr>
              <w:spacing w:after="0"/>
              <w:jc w:val="both"/>
              <w:rPr>
                <w:rFonts w:ascii="Arial" w:hAnsi="Arial" w:cs="Arial"/>
              </w:rPr>
            </w:pPr>
            <w:r w:rsidRPr="00003F1A">
              <w:rPr>
                <w:rFonts w:ascii="Arial" w:hAnsi="Arial" w:cs="Arial"/>
              </w:rPr>
              <w:t>9. Обеспечение исполнения контракта представляется Заказчику вместе (одновременно) с контрактом в срок, в течение которого победитель открытого конкурса или иной его участник, с которым заключается контракт в соответствии с Федеральным законом от 05.04.2013 №44-ФЗ, должен подписать контракт.</w:t>
            </w:r>
          </w:p>
          <w:p w:rsidR="00E40DCE" w:rsidRPr="00003F1A" w:rsidRDefault="00E40DCE" w:rsidP="00003F1A">
            <w:pPr>
              <w:pStyle w:val="ConsPlusNormal"/>
              <w:jc w:val="both"/>
              <w:rPr>
                <w:sz w:val="22"/>
                <w:szCs w:val="22"/>
              </w:rPr>
            </w:pPr>
            <w:r w:rsidRPr="00003F1A">
              <w:rPr>
                <w:sz w:val="22"/>
                <w:szCs w:val="22"/>
              </w:rPr>
              <w:t xml:space="preserve">10. Контракт заключается только после предоставления участником данного открытого конкурса,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E40DCE" w:rsidRPr="00003F1A" w:rsidRDefault="00E40DCE" w:rsidP="00003F1A">
            <w:pPr>
              <w:pStyle w:val="ConsPlusNormal"/>
              <w:jc w:val="both"/>
              <w:rPr>
                <w:sz w:val="22"/>
                <w:szCs w:val="22"/>
              </w:rPr>
            </w:pPr>
            <w:r w:rsidRPr="00003F1A">
              <w:rPr>
                <w:sz w:val="22"/>
                <w:szCs w:val="22"/>
              </w:rPr>
              <w:t xml:space="preserve">11. В случае, если предложенная участником данного открытого конкурса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или информации, подтверждающей добросовестность такого участника на дату подачи заявки. </w:t>
            </w:r>
          </w:p>
          <w:p w:rsidR="00E40DCE" w:rsidRPr="00003F1A" w:rsidRDefault="00E40DCE" w:rsidP="00003F1A">
            <w:pPr>
              <w:pStyle w:val="ConsPlusNormal"/>
              <w:jc w:val="both"/>
              <w:rPr>
                <w:sz w:val="22"/>
                <w:szCs w:val="22"/>
              </w:rPr>
            </w:pPr>
            <w:r w:rsidRPr="00003F1A">
              <w:rPr>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открытом конкурсе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открытого конкурса.</w:t>
            </w:r>
          </w:p>
          <w:p w:rsidR="00E40DCE" w:rsidRPr="00003F1A" w:rsidRDefault="00E40DCE" w:rsidP="00003F1A">
            <w:pPr>
              <w:pStyle w:val="ConsPlusNormal"/>
              <w:jc w:val="both"/>
              <w:rPr>
                <w:sz w:val="22"/>
                <w:szCs w:val="22"/>
              </w:rPr>
            </w:pPr>
            <w:r w:rsidRPr="00003F1A">
              <w:rPr>
                <w:sz w:val="22"/>
                <w:szCs w:val="22"/>
              </w:rPr>
              <w:t xml:space="preserve">Информация предоставляется участником данного открытого конкурса при направлении заказчику подписанного проекта контракта. При невыполнении таким участником, признанным победителем конкурса,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E40DCE" w:rsidRPr="00003F1A" w:rsidRDefault="00E40DCE" w:rsidP="00003F1A">
            <w:pPr>
              <w:pStyle w:val="ConsPlusNormal"/>
              <w:jc w:val="both"/>
              <w:rPr>
                <w:sz w:val="22"/>
                <w:szCs w:val="22"/>
              </w:rPr>
            </w:pPr>
            <w:r w:rsidRPr="00003F1A">
              <w:rPr>
                <w:sz w:val="22"/>
                <w:szCs w:val="22"/>
              </w:rPr>
              <w:t>12.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40DCE" w:rsidRPr="00003F1A" w:rsidRDefault="00E40DCE" w:rsidP="00003F1A">
            <w:pPr>
              <w:spacing w:after="0"/>
              <w:jc w:val="both"/>
              <w:rPr>
                <w:rFonts w:ascii="Arial" w:hAnsi="Arial" w:cs="Arial"/>
              </w:rPr>
            </w:pPr>
            <w:r w:rsidRPr="00003F1A">
              <w:rPr>
                <w:rFonts w:ascii="Arial" w:hAnsi="Arial" w:cs="Arial"/>
              </w:rPr>
              <w:t>13. В случае, если участником данного открытого конкурса,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rPr>
            </w:pPr>
            <w:r w:rsidRPr="00003F1A">
              <w:rPr>
                <w:rFonts w:ascii="Arial" w:hAnsi="Arial" w:cs="Arial"/>
              </w:rPr>
              <w:t>17. Реквизиты счета для внесения денежных средств в качестве обеспечения контракта</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rPr>
                <w:rFonts w:ascii="Arial" w:hAnsi="Arial" w:cs="Arial"/>
              </w:rPr>
            </w:pPr>
            <w:r w:rsidRPr="00003F1A">
              <w:rPr>
                <w:rFonts w:ascii="Arial" w:hAnsi="Arial" w:cs="Arial"/>
              </w:rPr>
              <w:t>Администрация города Куртамыша</w:t>
            </w:r>
          </w:p>
          <w:p w:rsidR="00E40DCE" w:rsidRPr="00003F1A" w:rsidRDefault="00E40DCE" w:rsidP="00003F1A">
            <w:pPr>
              <w:spacing w:after="0"/>
              <w:rPr>
                <w:rFonts w:ascii="Arial" w:hAnsi="Arial" w:cs="Arial"/>
              </w:rPr>
            </w:pPr>
            <w:r w:rsidRPr="00003F1A">
              <w:rPr>
                <w:rFonts w:ascii="Arial" w:hAnsi="Arial" w:cs="Arial"/>
              </w:rPr>
              <w:t>Расчетный счет 40302810200003000016 (УФК по Курганской области)</w:t>
            </w:r>
          </w:p>
          <w:p w:rsidR="00E40DCE" w:rsidRPr="00003F1A" w:rsidRDefault="00E40DCE" w:rsidP="00003F1A">
            <w:pPr>
              <w:spacing w:after="0"/>
              <w:rPr>
                <w:rFonts w:ascii="Arial" w:hAnsi="Arial" w:cs="Arial"/>
              </w:rPr>
            </w:pPr>
            <w:r w:rsidRPr="00003F1A">
              <w:rPr>
                <w:rFonts w:ascii="Arial" w:hAnsi="Arial" w:cs="Arial"/>
              </w:rPr>
              <w:t>Банк ГРКЦ ГУ Банка России по Курганской обл. г.  Курган</w:t>
            </w:r>
          </w:p>
          <w:p w:rsidR="00E40DCE" w:rsidRPr="00003F1A" w:rsidRDefault="00E40DCE" w:rsidP="00003F1A">
            <w:pPr>
              <w:spacing w:after="0"/>
              <w:rPr>
                <w:rFonts w:ascii="Arial" w:hAnsi="Arial" w:cs="Arial"/>
              </w:rPr>
            </w:pPr>
            <w:r w:rsidRPr="00003F1A">
              <w:rPr>
                <w:rFonts w:ascii="Arial" w:hAnsi="Arial" w:cs="Arial"/>
              </w:rPr>
              <w:t xml:space="preserve">Лицевой счет  05433005340, БИК 043735001, </w:t>
            </w:r>
          </w:p>
          <w:p w:rsidR="00E40DCE" w:rsidRPr="00003F1A" w:rsidRDefault="00E40DCE" w:rsidP="00003F1A">
            <w:pPr>
              <w:autoSpaceDE w:val="0"/>
              <w:spacing w:after="0"/>
              <w:jc w:val="both"/>
              <w:rPr>
                <w:rFonts w:ascii="Arial" w:hAnsi="Arial" w:cs="Arial"/>
              </w:rPr>
            </w:pPr>
            <w:r w:rsidRPr="00003F1A">
              <w:rPr>
                <w:rFonts w:ascii="Arial" w:hAnsi="Arial" w:cs="Arial"/>
              </w:rPr>
              <w:t>ИНН 4511001308, КПП 451101001</w:t>
            </w:r>
          </w:p>
          <w:p w:rsidR="00E40DCE" w:rsidRPr="00003F1A" w:rsidRDefault="00E40DCE" w:rsidP="00003F1A">
            <w:pPr>
              <w:pStyle w:val="ConsPlusNormal"/>
              <w:jc w:val="both"/>
              <w:rPr>
                <w:bCs/>
                <w:sz w:val="22"/>
                <w:szCs w:val="22"/>
              </w:rPr>
            </w:pPr>
            <w:r w:rsidRPr="00003F1A">
              <w:rPr>
                <w:sz w:val="22"/>
                <w:szCs w:val="22"/>
              </w:rPr>
              <w:t>Назначение платежа: обеспечение исполнения обязательств по муниципальному контракту на выполнение работ по объекту: «</w:t>
            </w:r>
            <w:r w:rsidRPr="00003F1A">
              <w:rPr>
                <w:bCs/>
                <w:sz w:val="22"/>
                <w:szCs w:val="22"/>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rPr>
            </w:pPr>
            <w:r w:rsidRPr="00003F1A">
              <w:rPr>
                <w:rFonts w:ascii="Arial" w:hAnsi="Arial" w:cs="Arial"/>
              </w:rPr>
              <w:t>18.Информация о банковском сопровождении контракта</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jc w:val="center"/>
              <w:rPr>
                <w:rFonts w:ascii="Arial" w:hAnsi="Arial" w:cs="Arial"/>
              </w:rPr>
            </w:pPr>
            <w:r w:rsidRPr="00003F1A">
              <w:rPr>
                <w:rFonts w:ascii="Arial" w:hAnsi="Arial" w:cs="Arial"/>
              </w:rPr>
              <w:t>Банковское сопровождение контракта не предусматривается</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rPr>
            </w:pPr>
            <w:r w:rsidRPr="00003F1A">
              <w:rPr>
                <w:rFonts w:ascii="Arial" w:hAnsi="Arial" w:cs="Arial"/>
              </w:rPr>
              <w:t>19. Требования, предъявляемые к участникам открытого конкурса, в соответствии с </w:t>
            </w:r>
            <w:hyperlink r:id="rId12" w:anchor="block_3111" w:history="1">
              <w:r w:rsidRPr="00003F1A">
                <w:rPr>
                  <w:rStyle w:val="a3"/>
                  <w:rFonts w:ascii="Arial" w:hAnsi="Arial" w:cs="Arial"/>
                </w:rPr>
                <w:t>пунктом 1 части 1 статьи 31</w:t>
              </w:r>
            </w:hyperlink>
            <w:r w:rsidRPr="00003F1A">
              <w:rPr>
                <w:rFonts w:ascii="Arial" w:hAnsi="Arial" w:cs="Arial"/>
                <w:u w:val="single"/>
              </w:rPr>
              <w:t xml:space="preserve"> </w:t>
            </w:r>
            <w:r w:rsidRPr="00003F1A">
              <w:rPr>
                <w:rFonts w:ascii="Arial" w:hAnsi="Arial" w:cs="Arial"/>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hd w:val="clear" w:color="auto" w:fill="FFFFFF"/>
              <w:snapToGrid w:val="0"/>
              <w:spacing w:after="0"/>
              <w:jc w:val="both"/>
              <w:rPr>
                <w:rFonts w:ascii="Arial" w:hAnsi="Arial" w:cs="Arial"/>
                <w:color w:val="000000"/>
              </w:rPr>
            </w:pPr>
            <w:r w:rsidRPr="00003F1A">
              <w:rPr>
                <w:rFonts w:ascii="Arial" w:hAnsi="Arial" w:cs="Arial"/>
                <w:color w:val="000000"/>
              </w:rPr>
              <w:t>При осуществлении закупки заказчик устанавливает следующие единые требования к участникам закупки:</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 xml:space="preserve">а) соответствие требованиям, установленным в соответствии с законодательством Российской Федерации к лицам, осуществляющим выполнение работы, являющейся объектом закупки: </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 xml:space="preserve">1) наличие выданного саморегулируемой организацией свидетельства о допуске к определенному виду или видам работ, которые оказывают влияние на безопасность объектов капитального строительства, в том числе: </w:t>
            </w:r>
          </w:p>
          <w:p w:rsidR="00E40DCE" w:rsidRPr="00003F1A" w:rsidRDefault="00E40DCE" w:rsidP="00003F1A">
            <w:pPr>
              <w:pStyle w:val="ConsNormal"/>
              <w:widowControl/>
              <w:tabs>
                <w:tab w:val="left" w:pos="-720"/>
              </w:tabs>
              <w:ind w:right="0" w:firstLine="0"/>
              <w:jc w:val="both"/>
              <w:rPr>
                <w:rStyle w:val="af2"/>
                <w:b w:val="0"/>
                <w:sz w:val="22"/>
                <w:szCs w:val="22"/>
              </w:rPr>
            </w:pPr>
            <w:r w:rsidRPr="00003F1A">
              <w:rPr>
                <w:rStyle w:val="af2"/>
                <w:b w:val="0"/>
                <w:sz w:val="22"/>
                <w:szCs w:val="22"/>
              </w:rPr>
              <w:t>работы в составе инженерно-геодезических изысканий: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создание опорных геодезических сетей;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трассирование линейных объектов;</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инженерно-гидрографические работы;</w:t>
            </w:r>
          </w:p>
          <w:p w:rsidR="00E40DCE" w:rsidRPr="00003F1A" w:rsidRDefault="00E40DCE" w:rsidP="00003F1A">
            <w:pPr>
              <w:pStyle w:val="ConsNormal"/>
              <w:widowControl/>
              <w:tabs>
                <w:tab w:val="left" w:pos="-720"/>
              </w:tabs>
              <w:ind w:right="0" w:firstLine="0"/>
              <w:jc w:val="both"/>
              <w:rPr>
                <w:rStyle w:val="af2"/>
                <w:b w:val="0"/>
                <w:sz w:val="22"/>
                <w:szCs w:val="22"/>
              </w:rPr>
            </w:pPr>
            <w:r w:rsidRPr="00003F1A">
              <w:rPr>
                <w:rStyle w:val="af2"/>
                <w:b w:val="0"/>
                <w:sz w:val="22"/>
                <w:szCs w:val="22"/>
              </w:rPr>
              <w:t>работы в составе инженерно-геологических изысканий: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изучение опасных геологических и инженерно-геологических процессов с разработкой рекомендаций по инженерной защите территории;</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гидрогеологические исследования;</w:t>
            </w:r>
          </w:p>
          <w:p w:rsidR="00E40DCE" w:rsidRPr="00003F1A" w:rsidRDefault="00E40DCE" w:rsidP="00003F1A">
            <w:pPr>
              <w:pStyle w:val="ConsNormal"/>
              <w:widowControl/>
              <w:tabs>
                <w:tab w:val="left" w:pos="-720"/>
              </w:tabs>
              <w:ind w:right="0" w:firstLine="0"/>
              <w:jc w:val="both"/>
              <w:rPr>
                <w:rStyle w:val="af2"/>
                <w:b w:val="0"/>
                <w:sz w:val="22"/>
                <w:szCs w:val="22"/>
              </w:rPr>
            </w:pPr>
            <w:r w:rsidRPr="00003F1A">
              <w:rPr>
                <w:rStyle w:val="af2"/>
                <w:b w:val="0"/>
                <w:sz w:val="22"/>
                <w:szCs w:val="22"/>
              </w:rPr>
              <w:t>работы в составе инженерно-гидрометеорологических изысканий: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метеорологические наблюдения и изучение гидрологического режима водных объектов;</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изучение опасных гидрометеорологических процессов и явлений с расчетами их характеристик;</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изучение русловых процессов водных объектов, деформаций и переработки берегов;</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 xml:space="preserve">исследования ледового режима водных объектов </w:t>
            </w:r>
          </w:p>
          <w:p w:rsidR="00E40DCE" w:rsidRPr="00003F1A" w:rsidRDefault="00E40DCE" w:rsidP="00003F1A">
            <w:pPr>
              <w:pStyle w:val="ConsNormal"/>
              <w:widowControl/>
              <w:tabs>
                <w:tab w:val="left" w:pos="-720"/>
              </w:tabs>
              <w:ind w:right="0" w:firstLine="0"/>
              <w:jc w:val="center"/>
              <w:rPr>
                <w:sz w:val="22"/>
                <w:szCs w:val="22"/>
              </w:rPr>
            </w:pPr>
            <w:r w:rsidRPr="00003F1A">
              <w:rPr>
                <w:sz w:val="22"/>
                <w:szCs w:val="22"/>
              </w:rPr>
              <w:t>или</w:t>
            </w:r>
          </w:p>
          <w:p w:rsidR="00E40DCE" w:rsidRPr="00003F1A" w:rsidRDefault="00E40DCE" w:rsidP="00003F1A">
            <w:pPr>
              <w:pStyle w:val="ConsNormal"/>
              <w:widowControl/>
              <w:tabs>
                <w:tab w:val="left" w:pos="-720"/>
              </w:tabs>
              <w:ind w:right="0" w:firstLine="0"/>
              <w:jc w:val="both"/>
              <w:rPr>
                <w:rStyle w:val="af2"/>
                <w:b w:val="0"/>
                <w:sz w:val="22"/>
                <w:szCs w:val="22"/>
              </w:rPr>
            </w:pPr>
            <w:r w:rsidRPr="00003F1A">
              <w:rPr>
                <w:rStyle w:val="af2"/>
                <w:b w:val="0"/>
                <w:sz w:val="22"/>
                <w:szCs w:val="22"/>
              </w:rPr>
              <w:t>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p>
          <w:p w:rsidR="00E40DCE" w:rsidRPr="00003F1A" w:rsidRDefault="00E40DCE" w:rsidP="00003F1A">
            <w:pPr>
              <w:pStyle w:val="ConsNormal"/>
              <w:widowControl/>
              <w:tabs>
                <w:tab w:val="left" w:pos="-720"/>
              </w:tabs>
              <w:ind w:right="0" w:firstLine="0"/>
              <w:jc w:val="both"/>
              <w:rPr>
                <w:rStyle w:val="af2"/>
                <w:b w:val="0"/>
                <w:sz w:val="22"/>
                <w:szCs w:val="22"/>
                <w:shd w:val="clear" w:color="auto" w:fill="FFFF00"/>
              </w:rPr>
            </w:pPr>
            <w:r w:rsidRPr="00003F1A">
              <w:rPr>
                <w:sz w:val="22"/>
                <w:szCs w:val="22"/>
              </w:rPr>
              <w:t>2) наличие выданного саморегулируемой организацией свидетельства о допуске к определенному виду или видам работ, которые оказывают влияние на безопасность объектов капитального строительства, в том числе:</w:t>
            </w:r>
          </w:p>
          <w:p w:rsidR="00E40DCE" w:rsidRPr="00003F1A" w:rsidRDefault="00E40DCE" w:rsidP="00003F1A">
            <w:pPr>
              <w:pStyle w:val="ConsNormal"/>
              <w:widowControl/>
              <w:tabs>
                <w:tab w:val="left" w:pos="-720"/>
              </w:tabs>
              <w:ind w:right="0" w:firstLine="0"/>
              <w:jc w:val="both"/>
              <w:rPr>
                <w:rStyle w:val="af2"/>
                <w:b w:val="0"/>
                <w:sz w:val="22"/>
                <w:szCs w:val="22"/>
              </w:rPr>
            </w:pPr>
            <w:r w:rsidRPr="00003F1A">
              <w:rPr>
                <w:rStyle w:val="af2"/>
                <w:b w:val="0"/>
                <w:sz w:val="22"/>
                <w:szCs w:val="22"/>
              </w:rPr>
              <w:t>работы по подготовке проектной документации:</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схемы планировочной организации земельного участка: </w:t>
            </w:r>
          </w:p>
          <w:p w:rsidR="00E40DCE" w:rsidRPr="00003F1A" w:rsidRDefault="00E40DCE" w:rsidP="00003F1A">
            <w:pPr>
              <w:spacing w:after="0"/>
              <w:jc w:val="both"/>
              <w:rPr>
                <w:rFonts w:ascii="Arial" w:hAnsi="Arial" w:cs="Arial"/>
              </w:rPr>
            </w:pPr>
            <w:r w:rsidRPr="00003F1A">
              <w:rPr>
                <w:rFonts w:ascii="Arial" w:hAnsi="Arial" w:cs="Arial"/>
              </w:rPr>
              <w:t>работы по подготовке генерального плана земельного участка;</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схемы планировочной организации полосы отвода линейного сооружения; </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архитектурных решений; </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конструктивных решений; </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технологических решений: </w:t>
            </w:r>
          </w:p>
          <w:p w:rsidR="00E40DCE" w:rsidRPr="00003F1A" w:rsidRDefault="00E40DCE" w:rsidP="00003F1A">
            <w:pPr>
              <w:spacing w:after="0"/>
              <w:jc w:val="both"/>
              <w:rPr>
                <w:rFonts w:ascii="Arial" w:hAnsi="Arial" w:cs="Arial"/>
              </w:rPr>
            </w:pPr>
            <w:r w:rsidRPr="00003F1A">
              <w:rPr>
                <w:rFonts w:ascii="Arial" w:hAnsi="Arial" w:cs="Arial"/>
              </w:rPr>
              <w:t>работы по подготовке технологических решений производственных зданий и сооружений и их комплексов;</w:t>
            </w:r>
          </w:p>
          <w:p w:rsidR="00E40DCE" w:rsidRPr="00003F1A" w:rsidRDefault="00E40DCE" w:rsidP="00003F1A">
            <w:pPr>
              <w:spacing w:after="0"/>
              <w:jc w:val="both"/>
              <w:rPr>
                <w:rFonts w:ascii="Arial" w:hAnsi="Arial" w:cs="Arial"/>
              </w:rPr>
            </w:pPr>
            <w:r w:rsidRPr="00003F1A">
              <w:rPr>
                <w:rFonts w:ascii="Arial" w:hAnsi="Arial" w:cs="Arial"/>
              </w:rPr>
              <w:t>работы по подготовке технологических решений объектов транспортного назначения и их комплексов;</w:t>
            </w:r>
          </w:p>
          <w:p w:rsidR="00E40DCE" w:rsidRPr="00003F1A" w:rsidRDefault="00E40DCE" w:rsidP="00003F1A">
            <w:pPr>
              <w:spacing w:after="0"/>
              <w:jc w:val="both"/>
              <w:rPr>
                <w:rFonts w:ascii="Arial" w:hAnsi="Arial" w:cs="Arial"/>
              </w:rPr>
            </w:pPr>
            <w:r w:rsidRPr="00003F1A">
              <w:rPr>
                <w:rFonts w:ascii="Arial" w:hAnsi="Arial" w:cs="Arial"/>
              </w:rPr>
              <w:t>работы по подготовке технологических решений гидротехнических сооружений и их комплексов;</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разработке специальных разделов проектной документации: </w:t>
            </w:r>
          </w:p>
          <w:p w:rsidR="00E40DCE" w:rsidRPr="00003F1A" w:rsidRDefault="00E40DCE" w:rsidP="00003F1A">
            <w:pPr>
              <w:spacing w:after="0"/>
              <w:jc w:val="both"/>
              <w:rPr>
                <w:rFonts w:ascii="Arial" w:hAnsi="Arial" w:cs="Arial"/>
              </w:rPr>
            </w:pPr>
            <w:r w:rsidRPr="00003F1A">
              <w:rPr>
                <w:rFonts w:ascii="Arial" w:hAnsi="Arial" w:cs="Arial"/>
              </w:rPr>
              <w:t>инженерно-технические мероприятия по гражданской обороне;</w:t>
            </w:r>
          </w:p>
          <w:p w:rsidR="00E40DCE" w:rsidRPr="00003F1A" w:rsidRDefault="00E40DCE" w:rsidP="00003F1A">
            <w:pPr>
              <w:spacing w:after="0"/>
              <w:jc w:val="both"/>
              <w:rPr>
                <w:rFonts w:ascii="Arial" w:hAnsi="Arial" w:cs="Arial"/>
              </w:rPr>
            </w:pPr>
            <w:r w:rsidRPr="00003F1A">
              <w:rPr>
                <w:rFonts w:ascii="Arial" w:hAnsi="Arial" w:cs="Arial"/>
              </w:rPr>
              <w:t>инженерно-технические мероприятия по предупреждению чрезвычайных ситуаций природного и техногенного характера;</w:t>
            </w:r>
          </w:p>
          <w:p w:rsidR="00E40DCE" w:rsidRPr="00003F1A" w:rsidRDefault="00E40DCE" w:rsidP="00003F1A">
            <w:pPr>
              <w:spacing w:after="0"/>
              <w:jc w:val="both"/>
              <w:rPr>
                <w:rFonts w:ascii="Arial" w:hAnsi="Arial" w:cs="Arial"/>
              </w:rPr>
            </w:pPr>
            <w:r w:rsidRPr="00003F1A">
              <w:rPr>
                <w:rFonts w:ascii="Arial" w:hAnsi="Arial" w:cs="Arial"/>
              </w:rPr>
              <w:t>разработка декларации безопасности гидротехнических сооружений;</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проектов мероприятий по охране окружающей среды; </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обследованию строительных конструкций зданий и сооружений </w:t>
            </w:r>
          </w:p>
          <w:p w:rsidR="00E40DCE" w:rsidRPr="00003F1A" w:rsidRDefault="00E40DCE" w:rsidP="00003F1A">
            <w:pPr>
              <w:spacing w:after="0"/>
              <w:jc w:val="center"/>
              <w:rPr>
                <w:rFonts w:ascii="Arial" w:hAnsi="Arial" w:cs="Arial"/>
              </w:rPr>
            </w:pPr>
            <w:r w:rsidRPr="00003F1A">
              <w:rPr>
                <w:rFonts w:ascii="Arial" w:hAnsi="Arial" w:cs="Arial"/>
              </w:rPr>
              <w:t>или</w:t>
            </w:r>
          </w:p>
          <w:p w:rsidR="00E40DCE" w:rsidRPr="00003F1A" w:rsidRDefault="00E40DCE" w:rsidP="00003F1A">
            <w:pPr>
              <w:pStyle w:val="ConsNormal"/>
              <w:widowControl/>
              <w:tabs>
                <w:tab w:val="left" w:pos="-720"/>
              </w:tabs>
              <w:ind w:right="0" w:firstLine="0"/>
              <w:jc w:val="both"/>
              <w:rPr>
                <w:rFonts w:eastAsia="Times New Roman"/>
                <w:color w:val="000000"/>
                <w:sz w:val="22"/>
                <w:szCs w:val="22"/>
                <w:shd w:val="clear" w:color="auto" w:fill="FFFF00"/>
              </w:rPr>
            </w:pPr>
            <w:r w:rsidRPr="00003F1A">
              <w:rPr>
                <w:sz w:val="22"/>
                <w:szCs w:val="22"/>
              </w:rPr>
              <w:t>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003F1A">
              <w:rPr>
                <w:rFonts w:eastAsia="Times New Roman"/>
                <w:color w:val="000000"/>
                <w:sz w:val="22"/>
                <w:szCs w:val="22"/>
              </w:rPr>
              <w:t>;</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в) неприостановление деятельности участника закупки в порядке, установленном </w:t>
            </w:r>
            <w:hyperlink r:id="rId13" w:anchor="block_3012" w:history="1">
              <w:r w:rsidRPr="00003F1A">
                <w:rPr>
                  <w:rStyle w:val="a3"/>
                  <w:rFonts w:ascii="Arial" w:hAnsi="Arial" w:cs="Arial"/>
                </w:rPr>
                <w:t>Кодексом</w:t>
              </w:r>
            </w:hyperlink>
            <w:r w:rsidRPr="00003F1A">
              <w:rPr>
                <w:rFonts w:ascii="Arial" w:hAnsi="Arial" w:cs="Arial"/>
                <w:color w:val="000000"/>
              </w:rPr>
              <w:t> Российской Федерации об административных правонарушениях, на дату подачи заявки на участие в закупке;</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anchor="block_1" w:history="1">
              <w:r w:rsidRPr="00003F1A">
                <w:rPr>
                  <w:rStyle w:val="a3"/>
                  <w:rFonts w:ascii="Arial" w:hAnsi="Arial" w:cs="Arial"/>
                </w:rPr>
                <w:t>законодательством</w:t>
              </w:r>
            </w:hyperlink>
            <w:r w:rsidRPr="00003F1A">
              <w:rPr>
                <w:rFonts w:ascii="Arial" w:hAnsi="Arial" w:cs="Arial"/>
                <w:color w:val="000000"/>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принято;</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д)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0DCE" w:rsidRPr="00003F1A" w:rsidRDefault="00E40DCE" w:rsidP="00003F1A">
            <w:pPr>
              <w:shd w:val="clear" w:color="auto" w:fill="FFFFFF"/>
              <w:spacing w:after="0"/>
              <w:jc w:val="both"/>
              <w:rPr>
                <w:rFonts w:ascii="Arial" w:hAnsi="Arial" w:cs="Arial"/>
                <w:color w:val="FF0000"/>
              </w:rPr>
            </w:pPr>
            <w:r w:rsidRPr="00003F1A">
              <w:rPr>
                <w:rFonts w:ascii="Arial" w:hAnsi="Arial" w:cs="Arial"/>
                <w:color w:val="000000"/>
              </w:rPr>
              <w:t>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0" w:name="Par464"/>
            <w:bookmarkEnd w:id="0"/>
            <w:r w:rsidRPr="00003F1A">
              <w:rPr>
                <w:rFonts w:ascii="Arial" w:hAnsi="Arial" w:cs="Arial"/>
                <w:color w:val="FF0000"/>
              </w:rPr>
              <w:t xml:space="preserve"> </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rPr>
                <w:rFonts w:ascii="Arial" w:hAnsi="Arial" w:cs="Arial"/>
              </w:rPr>
            </w:pPr>
            <w:r w:rsidRPr="00003F1A">
              <w:rPr>
                <w:rFonts w:ascii="Arial" w:hAnsi="Arial" w:cs="Arial"/>
              </w:rPr>
              <w:t>20. Требования</w:t>
            </w:r>
            <w:r w:rsidRPr="00003F1A">
              <w:rPr>
                <w:rFonts w:ascii="Arial" w:hAnsi="Arial" w:cs="Arial"/>
                <w:color w:val="000000"/>
              </w:rPr>
              <w:t>, предъявляемые к участникам открытого конкурса в соответствии с </w:t>
            </w:r>
            <w:hyperlink r:id="rId15" w:anchor="block_310011" w:history="1">
              <w:r w:rsidRPr="00003F1A">
                <w:rPr>
                  <w:rStyle w:val="a3"/>
                  <w:rFonts w:ascii="Arial" w:hAnsi="Arial" w:cs="Arial"/>
                </w:rPr>
                <w:t>частью 1.1</w:t>
              </w:r>
            </w:hyperlink>
            <w:r w:rsidRPr="00003F1A">
              <w:rPr>
                <w:rFonts w:ascii="Arial" w:hAnsi="Arial" w:cs="Arial"/>
                <w:color w:val="000000"/>
              </w:rPr>
              <w:t> статьи 31</w:t>
            </w:r>
            <w:r w:rsidRPr="00003F1A">
              <w:rPr>
                <w:rFonts w:ascii="Arial" w:hAnsi="Arial" w:cs="Arial"/>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both"/>
              <w:rPr>
                <w:rFonts w:ascii="Arial" w:hAnsi="Arial" w:cs="Arial"/>
              </w:rPr>
            </w:pPr>
            <w:r w:rsidRPr="00003F1A">
              <w:rPr>
                <w:rFonts w:ascii="Arial" w:hAnsi="Arial" w:cs="Arial"/>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rPr>
                <w:rFonts w:ascii="Arial" w:hAnsi="Arial" w:cs="Arial"/>
              </w:rPr>
            </w:pPr>
            <w:r w:rsidRPr="00003F1A">
              <w:rPr>
                <w:rFonts w:ascii="Arial" w:hAnsi="Arial" w:cs="Arial"/>
              </w:rPr>
              <w:t>21. Требования, предъявляемые к участникам открытого конкурса, в соответствии с </w:t>
            </w:r>
            <w:hyperlink r:id="rId16" w:anchor="block_3111" w:history="1">
              <w:r w:rsidRPr="00003F1A">
                <w:rPr>
                  <w:rStyle w:val="a3"/>
                  <w:rFonts w:ascii="Arial" w:hAnsi="Arial" w:cs="Arial"/>
                </w:rPr>
                <w:t xml:space="preserve">пунктом 21 статьи </w:t>
              </w:r>
            </w:hyperlink>
            <w:r w:rsidRPr="00003F1A">
              <w:rPr>
                <w:rFonts w:ascii="Arial" w:hAnsi="Arial" w:cs="Arial"/>
              </w:rPr>
              <w:t>112</w:t>
            </w:r>
            <w:r w:rsidRPr="00003F1A">
              <w:rPr>
                <w:rFonts w:ascii="Arial" w:hAnsi="Arial" w:cs="Arial"/>
                <w:u w:val="single"/>
              </w:rPr>
              <w:t xml:space="preserve"> </w:t>
            </w:r>
            <w:r w:rsidRPr="00003F1A">
              <w:rPr>
                <w:rFonts w:ascii="Arial" w:hAnsi="Arial" w:cs="Arial"/>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jc w:val="both"/>
              <w:rPr>
                <w:rFonts w:ascii="Arial" w:hAnsi="Arial" w:cs="Arial"/>
              </w:rPr>
            </w:pPr>
            <w:r w:rsidRPr="00003F1A">
              <w:rPr>
                <w:rFonts w:ascii="Arial" w:hAnsi="Arial" w:cs="Arial"/>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napToGrid w:val="0"/>
              <w:spacing w:after="0"/>
              <w:rPr>
                <w:rFonts w:ascii="Arial" w:hAnsi="Arial" w:cs="Arial"/>
              </w:rPr>
            </w:pPr>
            <w:r w:rsidRPr="00003F1A">
              <w:rPr>
                <w:rFonts w:ascii="Arial" w:hAnsi="Arial" w:cs="Arial"/>
              </w:rPr>
              <w:t>22. Исчерпывающий перечень документов, которые должны быть представлены участниками открытого конкурса в соответствии с </w:t>
            </w:r>
            <w:hyperlink r:id="rId17" w:anchor="block_3111" w:history="1">
              <w:r w:rsidRPr="00003F1A">
                <w:rPr>
                  <w:rStyle w:val="a3"/>
                  <w:rFonts w:ascii="Arial" w:hAnsi="Arial" w:cs="Arial"/>
                </w:rPr>
                <w:t>пунктом 1 части 1 статьи 31</w:t>
              </w:r>
            </w:hyperlink>
            <w:r w:rsidRPr="00003F1A">
              <w:rPr>
                <w:rFonts w:ascii="Arial" w:hAnsi="Arial" w:cs="Arial"/>
                <w:u w:val="single"/>
              </w:rPr>
              <w:t xml:space="preserve"> </w:t>
            </w:r>
            <w:r w:rsidRPr="00003F1A">
              <w:rPr>
                <w:rFonts w:ascii="Arial" w:hAnsi="Arial" w:cs="Arial"/>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108"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pStyle w:val="ConsNormal"/>
              <w:widowControl/>
              <w:tabs>
                <w:tab w:val="left" w:pos="-720"/>
              </w:tabs>
              <w:snapToGrid w:val="0"/>
              <w:ind w:right="0" w:firstLine="0"/>
              <w:jc w:val="both"/>
              <w:rPr>
                <w:sz w:val="22"/>
                <w:szCs w:val="22"/>
              </w:rPr>
            </w:pPr>
            <w:r w:rsidRPr="00003F1A">
              <w:rPr>
                <w:color w:val="000000"/>
                <w:sz w:val="22"/>
                <w:szCs w:val="22"/>
              </w:rPr>
              <w:t xml:space="preserve"> 1. </w:t>
            </w:r>
            <w:r w:rsidRPr="00003F1A">
              <w:rPr>
                <w:sz w:val="22"/>
                <w:szCs w:val="22"/>
              </w:rPr>
              <w:t xml:space="preserve">Копия выданного саморегулируемой организацией свидетельства о допуске к определенному виду или видам работ, которые оказывают влияние на безопасность объектов капитального строительства, в том числе: </w:t>
            </w:r>
          </w:p>
          <w:p w:rsidR="00E40DCE" w:rsidRPr="00003F1A" w:rsidRDefault="00E40DCE" w:rsidP="00003F1A">
            <w:pPr>
              <w:pStyle w:val="ConsNormal"/>
              <w:widowControl/>
              <w:tabs>
                <w:tab w:val="left" w:pos="-720"/>
              </w:tabs>
              <w:ind w:right="0" w:firstLine="0"/>
              <w:jc w:val="both"/>
              <w:rPr>
                <w:rStyle w:val="af2"/>
                <w:b w:val="0"/>
                <w:sz w:val="22"/>
                <w:szCs w:val="22"/>
              </w:rPr>
            </w:pPr>
            <w:r w:rsidRPr="00003F1A">
              <w:rPr>
                <w:rStyle w:val="af2"/>
                <w:b w:val="0"/>
                <w:sz w:val="22"/>
                <w:szCs w:val="22"/>
              </w:rPr>
              <w:t>работы в составе инженерно-геодезических изысканий: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создание опорных геодезических сетей;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трассирование линейных объектов;</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инженерно-гидрографические работы;</w:t>
            </w:r>
          </w:p>
          <w:p w:rsidR="00E40DCE" w:rsidRPr="00003F1A" w:rsidRDefault="00E40DCE" w:rsidP="00003F1A">
            <w:pPr>
              <w:pStyle w:val="ConsNormal"/>
              <w:widowControl/>
              <w:tabs>
                <w:tab w:val="left" w:pos="-720"/>
              </w:tabs>
              <w:ind w:right="0" w:firstLine="0"/>
              <w:jc w:val="both"/>
              <w:rPr>
                <w:rStyle w:val="af2"/>
                <w:b w:val="0"/>
                <w:sz w:val="22"/>
                <w:szCs w:val="22"/>
              </w:rPr>
            </w:pPr>
            <w:r w:rsidRPr="00003F1A">
              <w:rPr>
                <w:rStyle w:val="af2"/>
                <w:b w:val="0"/>
                <w:sz w:val="22"/>
                <w:szCs w:val="22"/>
              </w:rPr>
              <w:t>работы в составе инженерно-геологических изысканий: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изучение опасных геологических и инженерно-геологических процессов с разработкой рекомендаций по инженерной защите территории;</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гидрогеологические исследования;</w:t>
            </w:r>
          </w:p>
          <w:p w:rsidR="00E40DCE" w:rsidRPr="00003F1A" w:rsidRDefault="00E40DCE" w:rsidP="00003F1A">
            <w:pPr>
              <w:pStyle w:val="ConsNormal"/>
              <w:widowControl/>
              <w:tabs>
                <w:tab w:val="left" w:pos="-720"/>
              </w:tabs>
              <w:ind w:right="0" w:firstLine="0"/>
              <w:jc w:val="both"/>
              <w:rPr>
                <w:rStyle w:val="af2"/>
                <w:b w:val="0"/>
                <w:sz w:val="22"/>
                <w:szCs w:val="22"/>
              </w:rPr>
            </w:pPr>
            <w:r w:rsidRPr="00003F1A">
              <w:rPr>
                <w:rStyle w:val="af2"/>
                <w:b w:val="0"/>
                <w:sz w:val="22"/>
                <w:szCs w:val="22"/>
              </w:rPr>
              <w:t>работы в составе инженерно-гидрометеорологических изысканий:</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метеорологические наблюдения и изучение гидрологического режима водных объектов;</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изучение опасных гидрометеорологических процессов и явлений с расчетами их характеристик;</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изучение русловых процессов водных объектов, деформаций и переработки берегов;</w:t>
            </w:r>
          </w:p>
          <w:p w:rsidR="00E40DCE" w:rsidRPr="00003F1A" w:rsidRDefault="00E40DCE" w:rsidP="00003F1A">
            <w:pPr>
              <w:pStyle w:val="ConsNormal"/>
              <w:widowControl/>
              <w:tabs>
                <w:tab w:val="left" w:pos="-720"/>
              </w:tabs>
              <w:ind w:right="0" w:firstLine="0"/>
              <w:jc w:val="both"/>
              <w:rPr>
                <w:sz w:val="22"/>
                <w:szCs w:val="22"/>
              </w:rPr>
            </w:pPr>
            <w:r w:rsidRPr="00003F1A">
              <w:rPr>
                <w:sz w:val="22"/>
                <w:szCs w:val="22"/>
              </w:rPr>
              <w:t xml:space="preserve">исследования ледового режима водных объектов </w:t>
            </w:r>
          </w:p>
          <w:p w:rsidR="00E40DCE" w:rsidRPr="00003F1A" w:rsidRDefault="00E40DCE" w:rsidP="00003F1A">
            <w:pPr>
              <w:pStyle w:val="ConsNormal"/>
              <w:widowControl/>
              <w:tabs>
                <w:tab w:val="left" w:pos="-720"/>
              </w:tabs>
              <w:ind w:right="0" w:firstLine="0"/>
              <w:jc w:val="center"/>
              <w:rPr>
                <w:sz w:val="22"/>
                <w:szCs w:val="22"/>
              </w:rPr>
            </w:pPr>
            <w:r w:rsidRPr="00003F1A">
              <w:rPr>
                <w:sz w:val="22"/>
                <w:szCs w:val="22"/>
              </w:rPr>
              <w:t>или</w:t>
            </w:r>
          </w:p>
          <w:p w:rsidR="00E40DCE" w:rsidRPr="00003F1A" w:rsidRDefault="00E40DCE" w:rsidP="00003F1A">
            <w:pPr>
              <w:pStyle w:val="ConsNormal"/>
              <w:widowControl/>
              <w:tabs>
                <w:tab w:val="left" w:pos="-720"/>
              </w:tabs>
              <w:ind w:right="0" w:firstLine="0"/>
              <w:jc w:val="both"/>
              <w:rPr>
                <w:rStyle w:val="af2"/>
                <w:b w:val="0"/>
                <w:sz w:val="22"/>
                <w:szCs w:val="22"/>
                <w:shd w:val="clear" w:color="auto" w:fill="FFFF00"/>
              </w:rPr>
            </w:pPr>
            <w:r w:rsidRPr="00003F1A">
              <w:rPr>
                <w:rStyle w:val="af2"/>
                <w:b w:val="0"/>
                <w:sz w:val="22"/>
                <w:szCs w:val="22"/>
              </w:rPr>
              <w:t>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p>
          <w:p w:rsidR="00E40DCE" w:rsidRPr="00003F1A" w:rsidRDefault="00E40DCE" w:rsidP="00003F1A">
            <w:pPr>
              <w:pStyle w:val="ConsNormal"/>
              <w:widowControl/>
              <w:tabs>
                <w:tab w:val="left" w:pos="-720"/>
              </w:tabs>
              <w:ind w:right="0" w:firstLine="0"/>
              <w:jc w:val="both"/>
              <w:rPr>
                <w:rStyle w:val="af2"/>
                <w:b w:val="0"/>
                <w:sz w:val="22"/>
                <w:szCs w:val="22"/>
              </w:rPr>
            </w:pPr>
            <w:r w:rsidRPr="00003F1A">
              <w:rPr>
                <w:sz w:val="22"/>
                <w:szCs w:val="22"/>
              </w:rPr>
              <w:t xml:space="preserve">2. Копия выданного саморегулируемой организацией свидетельства о допуске к определенному виду или видам работ, которые оказывают влияние на безопасность объектов капитального строительства, в том числе: </w:t>
            </w:r>
            <w:r w:rsidRPr="00003F1A">
              <w:rPr>
                <w:rStyle w:val="af2"/>
                <w:b w:val="0"/>
                <w:sz w:val="22"/>
                <w:szCs w:val="22"/>
              </w:rPr>
              <w:t>работы по подготовке проектной документации:</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схемы планировочной организации земельного участка: </w:t>
            </w:r>
          </w:p>
          <w:p w:rsidR="00E40DCE" w:rsidRPr="00003F1A" w:rsidRDefault="00E40DCE" w:rsidP="00003F1A">
            <w:pPr>
              <w:spacing w:after="0"/>
              <w:jc w:val="both"/>
              <w:rPr>
                <w:rFonts w:ascii="Arial" w:hAnsi="Arial" w:cs="Arial"/>
              </w:rPr>
            </w:pPr>
            <w:r w:rsidRPr="00003F1A">
              <w:rPr>
                <w:rFonts w:ascii="Arial" w:hAnsi="Arial" w:cs="Arial"/>
              </w:rPr>
              <w:t>работы по подготовке генерального плана земельного участка;</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схемы планировочной организации полосы отвода линейного сооружения; </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архитектурных решений; </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конструктивных решений; </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технологических решений: </w:t>
            </w:r>
          </w:p>
          <w:p w:rsidR="00E40DCE" w:rsidRPr="00003F1A" w:rsidRDefault="00E40DCE" w:rsidP="00003F1A">
            <w:pPr>
              <w:spacing w:after="0"/>
              <w:jc w:val="both"/>
              <w:rPr>
                <w:rFonts w:ascii="Arial" w:hAnsi="Arial" w:cs="Arial"/>
              </w:rPr>
            </w:pPr>
            <w:r w:rsidRPr="00003F1A">
              <w:rPr>
                <w:rFonts w:ascii="Arial" w:hAnsi="Arial" w:cs="Arial"/>
              </w:rPr>
              <w:t>работы по подготовке технологических решений производственных зданий и сооружений и их комплексов;</w:t>
            </w:r>
          </w:p>
          <w:p w:rsidR="00E40DCE" w:rsidRPr="00003F1A" w:rsidRDefault="00E40DCE" w:rsidP="00003F1A">
            <w:pPr>
              <w:spacing w:after="0"/>
              <w:jc w:val="both"/>
              <w:rPr>
                <w:rFonts w:ascii="Arial" w:hAnsi="Arial" w:cs="Arial"/>
              </w:rPr>
            </w:pPr>
            <w:r w:rsidRPr="00003F1A">
              <w:rPr>
                <w:rFonts w:ascii="Arial" w:hAnsi="Arial" w:cs="Arial"/>
              </w:rPr>
              <w:t>работы по подготовке технологических решений объектов транспортного назначения и их комплексов;</w:t>
            </w:r>
          </w:p>
          <w:p w:rsidR="00E40DCE" w:rsidRPr="00003F1A" w:rsidRDefault="00E40DCE" w:rsidP="00003F1A">
            <w:pPr>
              <w:spacing w:after="0"/>
              <w:jc w:val="both"/>
              <w:rPr>
                <w:rFonts w:ascii="Arial" w:hAnsi="Arial" w:cs="Arial"/>
              </w:rPr>
            </w:pPr>
            <w:r w:rsidRPr="00003F1A">
              <w:rPr>
                <w:rFonts w:ascii="Arial" w:hAnsi="Arial" w:cs="Arial"/>
              </w:rPr>
              <w:t>работы по подготовке технологических решений гидротехнических сооружений и их комплексов;</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разработке специальных разделов проектной документации: </w:t>
            </w:r>
          </w:p>
          <w:p w:rsidR="00E40DCE" w:rsidRPr="00003F1A" w:rsidRDefault="00E40DCE" w:rsidP="00003F1A">
            <w:pPr>
              <w:spacing w:after="0"/>
              <w:jc w:val="both"/>
              <w:rPr>
                <w:rFonts w:ascii="Arial" w:hAnsi="Arial" w:cs="Arial"/>
              </w:rPr>
            </w:pPr>
            <w:r w:rsidRPr="00003F1A">
              <w:rPr>
                <w:rFonts w:ascii="Arial" w:hAnsi="Arial" w:cs="Arial"/>
              </w:rPr>
              <w:t>инженерно-технические мероприятия по гражданской обороне;</w:t>
            </w:r>
          </w:p>
          <w:p w:rsidR="00E40DCE" w:rsidRPr="00003F1A" w:rsidRDefault="00E40DCE" w:rsidP="00003F1A">
            <w:pPr>
              <w:spacing w:after="0"/>
              <w:jc w:val="both"/>
              <w:rPr>
                <w:rFonts w:ascii="Arial" w:hAnsi="Arial" w:cs="Arial"/>
              </w:rPr>
            </w:pPr>
            <w:r w:rsidRPr="00003F1A">
              <w:rPr>
                <w:rFonts w:ascii="Arial" w:hAnsi="Arial" w:cs="Arial"/>
              </w:rPr>
              <w:t>инженерно-технические мероприятия по предупреждению чрезвычайных ситуаций природного и техногенного характера;</w:t>
            </w:r>
          </w:p>
          <w:p w:rsidR="00E40DCE" w:rsidRPr="00003F1A" w:rsidRDefault="00E40DCE" w:rsidP="00003F1A">
            <w:pPr>
              <w:spacing w:after="0"/>
              <w:jc w:val="both"/>
              <w:rPr>
                <w:rFonts w:ascii="Arial" w:hAnsi="Arial" w:cs="Arial"/>
              </w:rPr>
            </w:pPr>
            <w:r w:rsidRPr="00003F1A">
              <w:rPr>
                <w:rFonts w:ascii="Arial" w:hAnsi="Arial" w:cs="Arial"/>
              </w:rPr>
              <w:t>разработка декларации безопасности гидротехнических сооружений;</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подготовке проектов мероприятий по охране окружающей среды; </w:t>
            </w:r>
          </w:p>
          <w:p w:rsidR="00E40DCE" w:rsidRPr="00003F1A" w:rsidRDefault="00E40DCE" w:rsidP="00003F1A">
            <w:pPr>
              <w:spacing w:after="0"/>
              <w:jc w:val="both"/>
              <w:rPr>
                <w:rFonts w:ascii="Arial" w:hAnsi="Arial" w:cs="Arial"/>
              </w:rPr>
            </w:pPr>
            <w:r w:rsidRPr="00003F1A">
              <w:rPr>
                <w:rFonts w:ascii="Arial" w:hAnsi="Arial" w:cs="Arial"/>
              </w:rPr>
              <w:t xml:space="preserve">работы по обследованию строительных конструкций зданий и сооружений </w:t>
            </w:r>
          </w:p>
          <w:p w:rsidR="00E40DCE" w:rsidRPr="00003F1A" w:rsidRDefault="00E40DCE" w:rsidP="00003F1A">
            <w:pPr>
              <w:spacing w:after="0"/>
              <w:jc w:val="center"/>
              <w:rPr>
                <w:rFonts w:ascii="Arial" w:hAnsi="Arial" w:cs="Arial"/>
              </w:rPr>
            </w:pPr>
            <w:r w:rsidRPr="00003F1A">
              <w:rPr>
                <w:rFonts w:ascii="Arial" w:hAnsi="Arial" w:cs="Arial"/>
              </w:rPr>
              <w:t>или</w:t>
            </w:r>
          </w:p>
          <w:p w:rsidR="00E40DCE" w:rsidRPr="00003F1A" w:rsidRDefault="00E40DCE" w:rsidP="00003F1A">
            <w:pPr>
              <w:pStyle w:val="ConsNormal"/>
              <w:widowControl/>
              <w:tabs>
                <w:tab w:val="left" w:pos="-720"/>
              </w:tabs>
              <w:ind w:right="0" w:firstLine="0"/>
              <w:jc w:val="both"/>
              <w:rPr>
                <w:rFonts w:eastAsia="Times New Roman"/>
                <w:color w:val="000000"/>
                <w:sz w:val="22"/>
                <w:szCs w:val="22"/>
                <w:shd w:val="clear" w:color="auto" w:fill="FFFF00"/>
              </w:rPr>
            </w:pPr>
            <w:r w:rsidRPr="00003F1A">
              <w:rPr>
                <w:sz w:val="22"/>
                <w:szCs w:val="22"/>
              </w:rPr>
              <w:t>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003F1A">
              <w:rPr>
                <w:rFonts w:eastAsia="Times New Roman"/>
                <w:color w:val="000000"/>
                <w:sz w:val="22"/>
                <w:szCs w:val="22"/>
              </w:rPr>
              <w:t>.</w:t>
            </w:r>
          </w:p>
        </w:tc>
      </w:tr>
      <w:tr w:rsidR="00E40DCE" w:rsidRPr="00003F1A" w:rsidTr="00826341">
        <w:trPr>
          <w:trHeight w:val="4531"/>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pacing w:after="0"/>
              <w:rPr>
                <w:rFonts w:ascii="Arial" w:hAnsi="Arial" w:cs="Arial"/>
              </w:rPr>
            </w:pPr>
            <w:r w:rsidRPr="00003F1A">
              <w:rPr>
                <w:rFonts w:ascii="Arial" w:hAnsi="Arial" w:cs="Arial"/>
              </w:rPr>
              <w:t>23. Способы получения конкурсной документации, срок, место и порядок предоставления конкурсной документации</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jc w:val="both"/>
              <w:rPr>
                <w:rFonts w:ascii="Arial" w:hAnsi="Arial" w:cs="Arial"/>
              </w:rPr>
            </w:pPr>
            <w:r w:rsidRPr="00003F1A">
              <w:rPr>
                <w:rFonts w:ascii="Arial" w:hAnsi="Arial" w:cs="Arial"/>
              </w:rPr>
              <w:t>Конкурсная документация в печатном виде предоставляется по адресу: Курганская область, г. Куртамыш, ул. 22 Партсъезда, 44, кабинет бухгалтерии, по письменному заявлению,</w:t>
            </w:r>
            <w:r w:rsidRPr="00003F1A">
              <w:rPr>
                <w:rFonts w:ascii="Arial" w:hAnsi="Arial" w:cs="Arial"/>
                <w:color w:val="000000"/>
              </w:rPr>
              <w:t xml:space="preserve"> в течение двух рабочих дней с даты получения соответствующего заявления,</w:t>
            </w:r>
            <w:r w:rsidRPr="00003F1A">
              <w:rPr>
                <w:rFonts w:ascii="Arial" w:hAnsi="Arial" w:cs="Arial"/>
              </w:rPr>
              <w:t xml:space="preserve"> в рабочие дни с 8.00 до 17.00 (перерыв с 12.00 до 13.00) с даты и времени размещения извещения о проведении открытого конкурса по дату и время окончания срока подачи заявок на участие в конкурсе.</w:t>
            </w:r>
          </w:p>
          <w:p w:rsidR="00E40DCE" w:rsidRPr="00003F1A" w:rsidRDefault="00E40DCE" w:rsidP="00003F1A">
            <w:pPr>
              <w:spacing w:after="0"/>
              <w:jc w:val="both"/>
              <w:rPr>
                <w:rFonts w:ascii="Arial" w:hAnsi="Arial" w:cs="Arial"/>
              </w:rPr>
            </w:pPr>
            <w:r w:rsidRPr="00003F1A">
              <w:rPr>
                <w:rFonts w:ascii="Arial" w:hAnsi="Arial" w:cs="Arial"/>
              </w:rPr>
              <w:t>В электронном виде конкурсная документация размещена в единой информационной системе.</w:t>
            </w:r>
          </w:p>
          <w:p w:rsidR="00E40DCE" w:rsidRPr="00003F1A" w:rsidRDefault="00E40DCE" w:rsidP="00003F1A">
            <w:pPr>
              <w:spacing w:after="0"/>
              <w:jc w:val="both"/>
              <w:rPr>
                <w:rFonts w:ascii="Arial" w:hAnsi="Arial" w:cs="Arial"/>
              </w:rPr>
            </w:pPr>
            <w:r w:rsidRPr="00003F1A">
              <w:rPr>
                <w:rFonts w:ascii="Arial" w:hAnsi="Arial" w:cs="Arial"/>
              </w:rPr>
              <w:t>Плата за предоставление конкурсной документации не предусмотрена.</w:t>
            </w:r>
          </w:p>
          <w:p w:rsidR="00E40DCE" w:rsidRPr="00003F1A" w:rsidRDefault="00E40DCE" w:rsidP="00003F1A">
            <w:pPr>
              <w:spacing w:after="0"/>
              <w:jc w:val="both"/>
              <w:rPr>
                <w:rFonts w:ascii="Arial" w:hAnsi="Arial" w:cs="Arial"/>
                <w:color w:val="FF0000"/>
              </w:rPr>
            </w:pPr>
            <w:r w:rsidRPr="00003F1A">
              <w:rPr>
                <w:rFonts w:ascii="Arial" w:hAnsi="Arial" w:cs="Arial"/>
              </w:rPr>
              <w:t>Конкурсная документация предоставляется на русском языке.</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hd w:val="clear" w:color="auto" w:fill="FFFFFF"/>
              <w:snapToGrid w:val="0"/>
              <w:spacing w:after="0"/>
              <w:rPr>
                <w:rFonts w:ascii="Arial" w:hAnsi="Arial" w:cs="Arial"/>
              </w:rPr>
            </w:pPr>
            <w:r w:rsidRPr="00003F1A">
              <w:rPr>
                <w:rFonts w:ascii="Arial" w:hAnsi="Arial" w:cs="Arial"/>
              </w:rPr>
              <w:t xml:space="preserve">24. Место, дата и время вскрытия конвертов с заявками на участие в открытом конкурсе </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both"/>
              <w:rPr>
                <w:rFonts w:ascii="Arial" w:hAnsi="Arial" w:cs="Arial"/>
              </w:rPr>
            </w:pPr>
            <w:r w:rsidRPr="00003F1A">
              <w:rPr>
                <w:rFonts w:ascii="Arial" w:hAnsi="Arial" w:cs="Arial"/>
              </w:rPr>
              <w:t>Вскрытие конвертов с заявками на участие в конкурсе будет осуществляться конкурсной комиссией по адресу: Курганская область, г. Куртамыш, ул. 22 Партсъезда, 44, кабинет бухгалтерии, 05.08.2014г. в 9 час. 00 мин. (время местное).</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hd w:val="clear" w:color="auto" w:fill="FFFFFF"/>
              <w:snapToGrid w:val="0"/>
              <w:spacing w:after="0"/>
              <w:rPr>
                <w:rFonts w:ascii="Arial" w:hAnsi="Arial" w:cs="Arial"/>
              </w:rPr>
            </w:pPr>
            <w:r w:rsidRPr="00003F1A">
              <w:rPr>
                <w:rFonts w:ascii="Arial" w:hAnsi="Arial" w:cs="Arial"/>
              </w:rPr>
              <w:t>25. Дата рассмотрения и оценки заявок на участие в открытом конкурсе</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napToGrid w:val="0"/>
              <w:spacing w:after="0"/>
              <w:jc w:val="center"/>
              <w:rPr>
                <w:rFonts w:ascii="Arial" w:hAnsi="Arial" w:cs="Arial"/>
              </w:rPr>
            </w:pPr>
            <w:r w:rsidRPr="00003F1A">
              <w:rPr>
                <w:rFonts w:ascii="Arial" w:hAnsi="Arial" w:cs="Arial"/>
              </w:rPr>
              <w:t>07.08.2014г.</w:t>
            </w:r>
          </w:p>
        </w:tc>
      </w:tr>
      <w:tr w:rsidR="00E40DCE" w:rsidRPr="00003F1A" w:rsidTr="00826341">
        <w:trPr>
          <w:tblCellSpacing w:w="0" w:type="dxa"/>
          <w:jc w:val="center"/>
        </w:trPr>
        <w:tc>
          <w:tcPr>
            <w:tcW w:w="3276"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rPr>
            </w:pPr>
            <w:r w:rsidRPr="00003F1A">
              <w:rPr>
                <w:rFonts w:ascii="Arial" w:hAnsi="Arial" w:cs="Arial"/>
              </w:rPr>
              <w:t xml:space="preserve">26. Преимущества, предоставляемые заказчиком в соответствии со </w:t>
            </w:r>
            <w:hyperlink w:anchor="Par432" w:tooltip="Ссылка на текущий документ" w:history="1">
              <w:r w:rsidRPr="00003F1A">
                <w:rPr>
                  <w:rFonts w:ascii="Arial" w:hAnsi="Arial" w:cs="Arial"/>
                </w:rPr>
                <w:t>статьями 28</w:t>
              </w:r>
            </w:hyperlink>
            <w:r w:rsidRPr="00003F1A">
              <w:rPr>
                <w:rFonts w:ascii="Arial" w:hAnsi="Arial" w:cs="Arial"/>
              </w:rPr>
              <w:t xml:space="preserve"> - </w:t>
            </w:r>
            <w:hyperlink w:anchor="Par443" w:tooltip="Ссылка на текущий документ" w:history="1">
              <w:r w:rsidRPr="00003F1A">
                <w:rPr>
                  <w:rFonts w:ascii="Arial" w:hAnsi="Arial" w:cs="Arial"/>
                </w:rPr>
                <w:t>30</w:t>
              </w:r>
            </w:hyperlink>
            <w:r w:rsidRPr="00003F1A">
              <w:rPr>
                <w:rFonts w:ascii="Arial" w:hAnsi="Arial" w:cs="Arial"/>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6108"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jc w:val="center"/>
              <w:rPr>
                <w:rFonts w:ascii="Arial" w:hAnsi="Arial" w:cs="Arial"/>
              </w:rPr>
            </w:pPr>
            <w:r w:rsidRPr="00003F1A">
              <w:rPr>
                <w:rFonts w:ascii="Arial" w:hAnsi="Arial" w:cs="Arial"/>
              </w:rPr>
              <w:t>Не предоставляются</w:t>
            </w:r>
          </w:p>
        </w:tc>
      </w:tr>
    </w:tbl>
    <w:p w:rsidR="00E40DCE" w:rsidRPr="00003F1A" w:rsidRDefault="00E40DCE" w:rsidP="00003F1A">
      <w:pPr>
        <w:spacing w:after="0"/>
        <w:rPr>
          <w:rFonts w:ascii="Arial" w:hAnsi="Arial" w:cs="Arial"/>
          <w:color w:val="FF0000"/>
        </w:rPr>
      </w:pPr>
      <w:r w:rsidRPr="00003F1A">
        <w:rPr>
          <w:rFonts w:ascii="Arial" w:hAnsi="Arial" w:cs="Arial"/>
          <w:color w:val="FF0000"/>
        </w:rPr>
        <w:t xml:space="preserve">    </w:t>
      </w:r>
    </w:p>
    <w:p w:rsidR="00E40DCE" w:rsidRPr="00003F1A" w:rsidRDefault="00E40DCE" w:rsidP="00003F1A">
      <w:pPr>
        <w:spacing w:after="0"/>
        <w:rPr>
          <w:rFonts w:ascii="Arial" w:hAnsi="Arial" w:cs="Arial"/>
          <w:color w:val="FF0000"/>
        </w:rPr>
      </w:pPr>
    </w:p>
    <w:p w:rsidR="00E40DCE" w:rsidRPr="00C806B4" w:rsidRDefault="00E40DCE" w:rsidP="00003F1A">
      <w:pPr>
        <w:spacing w:after="0"/>
        <w:ind w:left="6372"/>
        <w:jc w:val="right"/>
        <w:rPr>
          <w:rFonts w:ascii="Arial" w:hAnsi="Arial" w:cs="Arial"/>
          <w:color w:val="FF0000"/>
          <w:sz w:val="20"/>
        </w:rPr>
        <w:sectPr w:rsidR="00E40DCE" w:rsidRPr="00C806B4" w:rsidSect="00003F1A">
          <w:footerReference w:type="even" r:id="rId18"/>
          <w:footerReference w:type="default" r:id="rId19"/>
          <w:pgSz w:w="11906" w:h="16838"/>
          <w:pgMar w:top="567" w:right="851" w:bottom="851" w:left="1985" w:header="278" w:footer="125" w:gutter="0"/>
          <w:pgNumType w:start="2"/>
          <w:cols w:space="708"/>
          <w:docGrid w:linePitch="360"/>
        </w:sectPr>
      </w:pPr>
    </w:p>
    <w:p w:rsidR="00E40DCE" w:rsidRPr="00003F1A" w:rsidRDefault="00E40DCE" w:rsidP="00003F1A">
      <w:pPr>
        <w:spacing w:after="0"/>
        <w:jc w:val="both"/>
        <w:rPr>
          <w:rFonts w:ascii="Arial" w:hAnsi="Arial" w:cs="Arial"/>
          <w:b/>
        </w:rPr>
      </w:pPr>
      <w:r w:rsidRPr="00003F1A">
        <w:rPr>
          <w:rFonts w:ascii="Arial" w:hAnsi="Arial" w:cs="Arial"/>
          <w:b/>
        </w:rPr>
        <w:t>Часть 2.</w:t>
      </w:r>
      <w:r w:rsidRPr="00003F1A">
        <w:rPr>
          <w:rFonts w:ascii="Arial" w:hAnsi="Arial" w:cs="Arial"/>
        </w:rPr>
        <w:t xml:space="preserve"> </w:t>
      </w:r>
      <w:r w:rsidRPr="00003F1A">
        <w:rPr>
          <w:rFonts w:ascii="Arial" w:hAnsi="Arial" w:cs="Arial"/>
          <w:b/>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003F1A">
          <w:rPr>
            <w:rFonts w:ascii="Arial" w:hAnsi="Arial" w:cs="Arial"/>
            <w:b/>
          </w:rPr>
          <w:t>статьей 33</w:t>
        </w:r>
      </w:hyperlink>
      <w:r w:rsidRPr="00003F1A">
        <w:rPr>
          <w:rFonts w:ascii="Arial" w:hAnsi="Arial" w:cs="Arial"/>
          <w:b/>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E40DCE" w:rsidRPr="00003F1A" w:rsidRDefault="00E40DCE" w:rsidP="00003F1A">
      <w:pPr>
        <w:spacing w:after="0"/>
        <w:jc w:val="both"/>
        <w:rPr>
          <w:rFonts w:ascii="Arial" w:hAnsi="Arial" w:cs="Arial"/>
          <w:b/>
        </w:rPr>
      </w:pPr>
    </w:p>
    <w:p w:rsidR="00E40DCE" w:rsidRPr="00003F1A" w:rsidRDefault="00E40DCE" w:rsidP="00003F1A">
      <w:pPr>
        <w:spacing w:after="0"/>
        <w:jc w:val="center"/>
        <w:rPr>
          <w:rFonts w:ascii="Arial" w:hAnsi="Arial" w:cs="Arial"/>
          <w:b/>
          <w:spacing w:val="2"/>
        </w:rPr>
      </w:pPr>
      <w:r w:rsidRPr="00003F1A">
        <w:rPr>
          <w:rFonts w:ascii="Arial" w:hAnsi="Arial" w:cs="Arial"/>
          <w:b/>
        </w:rPr>
        <w:t>2.1. Наименование и описание объекта закупки и</w:t>
      </w:r>
      <w:r w:rsidRPr="00003F1A">
        <w:rPr>
          <w:rFonts w:ascii="Arial" w:hAnsi="Arial" w:cs="Arial"/>
          <w:b/>
          <w:spacing w:val="2"/>
        </w:rPr>
        <w:t xml:space="preserve"> условия контракта</w:t>
      </w:r>
    </w:p>
    <w:p w:rsidR="00E40DCE" w:rsidRPr="00003F1A" w:rsidRDefault="00E40DCE" w:rsidP="00003F1A">
      <w:pPr>
        <w:spacing w:after="0"/>
        <w:ind w:firstLine="709"/>
        <w:jc w:val="both"/>
        <w:rPr>
          <w:rFonts w:ascii="Arial" w:hAnsi="Arial" w:cs="Arial"/>
          <w:bCs/>
        </w:rPr>
      </w:pPr>
      <w:r w:rsidRPr="00003F1A">
        <w:rPr>
          <w:rFonts w:ascii="Arial" w:hAnsi="Arial" w:cs="Arial"/>
        </w:rPr>
        <w:t>Наименование объекта закупки: «</w:t>
      </w:r>
      <w:r w:rsidRPr="00003F1A">
        <w:rPr>
          <w:rFonts w:ascii="Arial" w:hAnsi="Arial" w:cs="Arial"/>
          <w:bCs/>
        </w:rPr>
        <w:t xml:space="preserve">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w:t>
      </w:r>
    </w:p>
    <w:p w:rsidR="00E40DCE" w:rsidRPr="00003F1A" w:rsidRDefault="00E40DCE" w:rsidP="00003F1A">
      <w:pPr>
        <w:spacing w:after="0"/>
        <w:ind w:firstLine="709"/>
        <w:jc w:val="both"/>
        <w:rPr>
          <w:rFonts w:ascii="Arial" w:hAnsi="Arial" w:cs="Arial"/>
        </w:rPr>
      </w:pPr>
      <w:r w:rsidRPr="00003F1A">
        <w:rPr>
          <w:rFonts w:ascii="Arial" w:hAnsi="Arial" w:cs="Arial"/>
        </w:rPr>
        <w:t>Комплекс гидротехнических сооружений Куртамышского водохранилища на р. Куртамыш в городе Куртамыш Куртамышского района Курганской области построен по проекту Московского института «Гипрокоммунстрой» МКХ РСФСР в 1976 году. Расположен на северо-западной окраине города Куртамыша, на территории Куртамышского района Курганской области, координаты местоположения: 54 градуса 55 минут 13 секунд северной широты, 64 градуса 23 минуты 35 секунд восточной долготы. Комплекс сооружений 4 класса. Образует водохранилище руслового типа, сезонного регулирования. Назначение водохранилища (проектное) – промышленное, хозяйственно – бытовое водоснабжение, по назначению не используется. При нормальном подпорном уровне (НПУ): полный объём - 3,6 млн. м</w:t>
      </w:r>
      <w:r w:rsidRPr="00003F1A">
        <w:rPr>
          <w:rFonts w:ascii="Arial" w:hAnsi="Arial" w:cs="Arial"/>
          <w:vertAlign w:val="superscript"/>
        </w:rPr>
        <w:t>3</w:t>
      </w:r>
      <w:r w:rsidRPr="00003F1A">
        <w:rPr>
          <w:rFonts w:ascii="Arial" w:hAnsi="Arial" w:cs="Arial"/>
        </w:rPr>
        <w:t>, полезный объём - 3,1 млн. м</w:t>
      </w:r>
      <w:r w:rsidRPr="00003F1A">
        <w:rPr>
          <w:rFonts w:ascii="Arial" w:hAnsi="Arial" w:cs="Arial"/>
          <w:vertAlign w:val="superscript"/>
        </w:rPr>
        <w:t>3</w:t>
      </w:r>
      <w:r w:rsidRPr="00003F1A">
        <w:rPr>
          <w:rFonts w:ascii="Arial" w:hAnsi="Arial" w:cs="Arial"/>
        </w:rPr>
        <w:t>, площадь водохранилища – 1,3 млн. м</w:t>
      </w:r>
      <w:r w:rsidRPr="00003F1A">
        <w:rPr>
          <w:rFonts w:ascii="Arial" w:hAnsi="Arial" w:cs="Arial"/>
          <w:vertAlign w:val="superscript"/>
        </w:rPr>
        <w:t>2</w:t>
      </w:r>
      <w:r w:rsidRPr="00003F1A">
        <w:rPr>
          <w:rFonts w:ascii="Arial" w:hAnsi="Arial" w:cs="Arial"/>
        </w:rPr>
        <w:t xml:space="preserve">, напор на ГТС - </w:t>
      </w:r>
      <w:smartTag w:uri="urn:schemas-microsoft-com:office:smarttags" w:element="metricconverter">
        <w:smartTagPr>
          <w:attr w:name="ProductID" w:val="10,0 м"/>
        </w:smartTagPr>
        <w:r w:rsidRPr="00003F1A">
          <w:rPr>
            <w:rFonts w:ascii="Arial" w:hAnsi="Arial" w:cs="Arial"/>
          </w:rPr>
          <w:t>10,0 м</w:t>
        </w:r>
      </w:smartTag>
      <w:r w:rsidRPr="00003F1A">
        <w:rPr>
          <w:rFonts w:ascii="Arial" w:hAnsi="Arial" w:cs="Arial"/>
        </w:rPr>
        <w:t xml:space="preserve">, длина напорного фронта - </w:t>
      </w:r>
      <w:smartTag w:uri="urn:schemas-microsoft-com:office:smarttags" w:element="metricconverter">
        <w:smartTagPr>
          <w:attr w:name="ProductID" w:val="328 м"/>
        </w:smartTagPr>
        <w:r w:rsidRPr="00003F1A">
          <w:rPr>
            <w:rFonts w:ascii="Arial" w:hAnsi="Arial" w:cs="Arial"/>
          </w:rPr>
          <w:t>328 м</w:t>
        </w:r>
      </w:smartTag>
      <w:r w:rsidRPr="00003F1A">
        <w:rPr>
          <w:rFonts w:ascii="Arial" w:hAnsi="Arial" w:cs="Arial"/>
        </w:rPr>
        <w:t xml:space="preserve">.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В состав комплекса гидротехнических сооружений входят: </w:t>
      </w:r>
    </w:p>
    <w:p w:rsidR="00E40DCE" w:rsidRPr="00003F1A" w:rsidRDefault="00E40DCE" w:rsidP="00003F1A">
      <w:pPr>
        <w:tabs>
          <w:tab w:val="left" w:pos="720"/>
        </w:tabs>
        <w:autoSpaceDE w:val="0"/>
        <w:spacing w:after="0"/>
        <w:jc w:val="both"/>
        <w:rPr>
          <w:rFonts w:ascii="Arial" w:hAnsi="Arial" w:cs="Arial"/>
        </w:rPr>
      </w:pPr>
      <w:r w:rsidRPr="00003F1A">
        <w:rPr>
          <w:rFonts w:ascii="Arial" w:hAnsi="Arial" w:cs="Arial"/>
        </w:rPr>
        <w:t xml:space="preserve">- земляная плотина протяженностью 354,5 п. м с крепленным верховым откосом 1:2,5, низовым откосом 1:2, отметка гребня - </w:t>
      </w:r>
      <w:smartTag w:uri="urn:schemas-microsoft-com:office:smarttags" w:element="metricconverter">
        <w:smartTagPr>
          <w:attr w:name="ProductID" w:val="118 м"/>
        </w:smartTagPr>
        <w:r w:rsidRPr="00003F1A">
          <w:rPr>
            <w:rFonts w:ascii="Arial" w:hAnsi="Arial" w:cs="Arial"/>
          </w:rPr>
          <w:t>118 м</w:t>
        </w:r>
      </w:smartTag>
      <w:r w:rsidRPr="00003F1A">
        <w:rPr>
          <w:rFonts w:ascii="Arial" w:hAnsi="Arial" w:cs="Arial"/>
        </w:rPr>
        <w:t xml:space="preserve">, максимальный напор (при ФПУ) - </w:t>
      </w:r>
      <w:smartTag w:uri="urn:schemas-microsoft-com:office:smarttags" w:element="metricconverter">
        <w:smartTagPr>
          <w:attr w:name="ProductID" w:val="10,2 м"/>
        </w:smartTagPr>
        <w:r w:rsidRPr="00003F1A">
          <w:rPr>
            <w:rFonts w:ascii="Arial" w:hAnsi="Arial" w:cs="Arial"/>
          </w:rPr>
          <w:t>10,2 м</w:t>
        </w:r>
      </w:smartTag>
      <w:r w:rsidRPr="00003F1A">
        <w:rPr>
          <w:rFonts w:ascii="Arial" w:hAnsi="Arial" w:cs="Arial"/>
        </w:rPr>
        <w:t xml:space="preserve">, напор при НПУ – </w:t>
      </w:r>
      <w:smartTag w:uri="urn:schemas-microsoft-com:office:smarttags" w:element="metricconverter">
        <w:smartTagPr>
          <w:attr w:name="ProductID" w:val="10 м"/>
        </w:smartTagPr>
        <w:r w:rsidRPr="00003F1A">
          <w:rPr>
            <w:rFonts w:ascii="Arial" w:hAnsi="Arial" w:cs="Arial"/>
          </w:rPr>
          <w:t>10 м</w:t>
        </w:r>
      </w:smartTag>
      <w:r w:rsidRPr="00003F1A">
        <w:rPr>
          <w:rFonts w:ascii="Arial" w:hAnsi="Arial" w:cs="Arial"/>
        </w:rPr>
        <w:t>;</w:t>
      </w:r>
    </w:p>
    <w:p w:rsidR="00E40DCE" w:rsidRPr="00003F1A" w:rsidRDefault="00E40DCE" w:rsidP="00003F1A">
      <w:pPr>
        <w:tabs>
          <w:tab w:val="left" w:pos="720"/>
        </w:tabs>
        <w:autoSpaceDE w:val="0"/>
        <w:spacing w:after="0"/>
        <w:jc w:val="both"/>
        <w:rPr>
          <w:rFonts w:ascii="Arial" w:hAnsi="Arial" w:cs="Arial"/>
        </w:rPr>
      </w:pPr>
      <w:r w:rsidRPr="00003F1A">
        <w:rPr>
          <w:rFonts w:ascii="Arial" w:hAnsi="Arial" w:cs="Arial"/>
        </w:rPr>
        <w:t xml:space="preserve">- паводковый водосброс – открытый, регулируемый с водосливом практического профиля, гидромеханическим оборудованием – плоскими затворами 3х2 м (8 штук), водосливной частью из монолитного железобетона, водобойной частью длиной </w:t>
      </w:r>
      <w:smartTag w:uri="urn:schemas-microsoft-com:office:smarttags" w:element="metricconverter">
        <w:smartTagPr>
          <w:attr w:name="ProductID" w:val="8 м"/>
        </w:smartTagPr>
        <w:r w:rsidRPr="00003F1A">
          <w:rPr>
            <w:rFonts w:ascii="Arial" w:hAnsi="Arial" w:cs="Arial"/>
          </w:rPr>
          <w:t>8 м</w:t>
        </w:r>
      </w:smartTag>
      <w:r w:rsidRPr="00003F1A">
        <w:rPr>
          <w:rFonts w:ascii="Arial" w:hAnsi="Arial" w:cs="Arial"/>
        </w:rPr>
        <w:t xml:space="preserve"> с порогом и гасителями из монолитного железобетона, рисбермой длиной </w:t>
      </w:r>
      <w:smartTag w:uri="urn:schemas-microsoft-com:office:smarttags" w:element="metricconverter">
        <w:smartTagPr>
          <w:attr w:name="ProductID" w:val="7,3 м"/>
        </w:smartTagPr>
        <w:r w:rsidRPr="00003F1A">
          <w:rPr>
            <w:rFonts w:ascii="Arial" w:hAnsi="Arial" w:cs="Arial"/>
          </w:rPr>
          <w:t>7,3 м</w:t>
        </w:r>
      </w:smartTag>
      <w:r w:rsidRPr="00003F1A">
        <w:rPr>
          <w:rFonts w:ascii="Arial" w:hAnsi="Arial" w:cs="Arial"/>
        </w:rPr>
        <w:t xml:space="preserve"> из монолитного железобетона, концевое крепление шарнирно-соединенными плитами по камню;</w:t>
      </w:r>
    </w:p>
    <w:p w:rsidR="00E40DCE" w:rsidRPr="00003F1A" w:rsidRDefault="00E40DCE" w:rsidP="00003F1A">
      <w:pPr>
        <w:tabs>
          <w:tab w:val="left" w:pos="720"/>
        </w:tabs>
        <w:autoSpaceDE w:val="0"/>
        <w:spacing w:after="0"/>
        <w:jc w:val="both"/>
        <w:rPr>
          <w:rFonts w:ascii="Arial" w:hAnsi="Arial" w:cs="Arial"/>
        </w:rPr>
      </w:pPr>
      <w:r w:rsidRPr="00003F1A">
        <w:rPr>
          <w:rFonts w:ascii="Arial" w:hAnsi="Arial" w:cs="Arial"/>
        </w:rPr>
        <w:t xml:space="preserve"> - донный водоспуск трубчатый: стальная труба диаметром 426*10 ГОСТ 10704-91* длиной </w:t>
      </w:r>
      <w:smartTag w:uri="urn:schemas-microsoft-com:office:smarttags" w:element="metricconverter">
        <w:smartTagPr>
          <w:attr w:name="ProductID" w:val="47 м"/>
        </w:smartTagPr>
        <w:r w:rsidRPr="00003F1A">
          <w:rPr>
            <w:rFonts w:ascii="Arial" w:hAnsi="Arial" w:cs="Arial"/>
          </w:rPr>
          <w:t>47 м</w:t>
        </w:r>
      </w:smartTag>
      <w:r w:rsidRPr="00003F1A">
        <w:rPr>
          <w:rFonts w:ascii="Arial" w:hAnsi="Arial" w:cs="Arial"/>
        </w:rPr>
        <w:t>.</w:t>
      </w:r>
    </w:p>
    <w:p w:rsidR="00E40DCE" w:rsidRPr="00003F1A" w:rsidRDefault="00E40DCE" w:rsidP="00003F1A">
      <w:pPr>
        <w:tabs>
          <w:tab w:val="left" w:pos="720"/>
        </w:tabs>
        <w:autoSpaceDE w:val="0"/>
        <w:spacing w:after="0"/>
        <w:jc w:val="both"/>
        <w:rPr>
          <w:rFonts w:ascii="Arial" w:hAnsi="Arial" w:cs="Arial"/>
        </w:rPr>
      </w:pPr>
      <w:r w:rsidRPr="00003F1A">
        <w:rPr>
          <w:rFonts w:ascii="Arial" w:hAnsi="Arial" w:cs="Arial"/>
        </w:rPr>
        <w:t xml:space="preserve">Срок эксплуатации – 38 лет. Уровень безопасности неудовлетворительный. Объект относится к объектам капитального строительства непроизводственного назначения.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Исполнителю подлежит: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1. Выполнить следующие работы: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1) инженерно-геодезические изыскания в соответствии со СП 47.13330.2012, СП 11-104-97;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2) инженерно-геологические изыскания, включая поиск и разведку карьера, в соответствии со СП 47.13330.2012, СП 11-105-97;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3) инженерно-гидрометеорологические изыскания, в том числе промеры глубин в водохранилище, в соответствии со СП 47.13330.2012, СП 11-103-97, СП 33-101-2003;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2. Разработать проектную документацию в соответствии с действующим законодательством, строительными нормами и правилами и государственными стандартами, в том числе: постановлением Правительства РФ от 16.02.2008 г. №87 «О составе разделов проектной документации и требованиях к их содержанию»;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3. Разработать декларацию безопасности гидротехнических сооружений в соответствии с приказом Федеральной службы по экологическому, технологическому и атомному надзору от 2 июля 2012 года № 377 «Об утверждении формы декларации безопасности гидротехнических сооружений (за исключением судоходных гидротехнических сооружений)»;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4. Получить положительное заключение экспертизы (экспертное заключение) уполномоченного государственного органа на проектную документацию в порядке, установленном действующим законодательством Российской Федерации; </w:t>
      </w:r>
    </w:p>
    <w:p w:rsidR="00E40DCE" w:rsidRPr="00003F1A" w:rsidRDefault="00E40DCE" w:rsidP="00003F1A">
      <w:pPr>
        <w:spacing w:after="0"/>
        <w:ind w:firstLine="709"/>
        <w:jc w:val="both"/>
        <w:rPr>
          <w:rFonts w:ascii="Arial" w:hAnsi="Arial" w:cs="Arial"/>
          <w:color w:val="5A5A5A"/>
          <w:shd w:val="clear" w:color="auto" w:fill="FFFFFF"/>
        </w:rPr>
      </w:pPr>
      <w:r w:rsidRPr="00003F1A">
        <w:rPr>
          <w:rFonts w:ascii="Arial" w:hAnsi="Arial" w:cs="Arial"/>
        </w:rPr>
        <w:t xml:space="preserve">5. Сдать Заказчику проектную документацию с положительным заключением экспертизы (экспертным заключением).  </w:t>
      </w:r>
    </w:p>
    <w:p w:rsidR="00E40DCE" w:rsidRPr="00003F1A" w:rsidRDefault="00E40DCE" w:rsidP="00003F1A">
      <w:pPr>
        <w:spacing w:after="0"/>
        <w:ind w:firstLine="709"/>
        <w:jc w:val="both"/>
        <w:rPr>
          <w:rFonts w:ascii="Arial" w:hAnsi="Arial" w:cs="Arial"/>
        </w:rPr>
      </w:pPr>
      <w:r w:rsidRPr="00003F1A">
        <w:rPr>
          <w:rFonts w:ascii="Arial" w:hAnsi="Arial" w:cs="Arial"/>
        </w:rPr>
        <w:t>Состав и содержание результатов инженерных изысканий должны отвечать требованиям соответствующих строительных норм и правил, и государственных стандартов. Результаты инженерно-геодезических изысканий должны быть представлены в форме технического отчета, состоящего из текстовой и графической частей. Текстовая часть должна содержать:</w:t>
      </w:r>
    </w:p>
    <w:p w:rsidR="00E40DCE" w:rsidRPr="00003F1A" w:rsidRDefault="00E40DCE" w:rsidP="00003F1A">
      <w:pPr>
        <w:spacing w:after="0"/>
        <w:jc w:val="both"/>
        <w:rPr>
          <w:rFonts w:ascii="Arial" w:hAnsi="Arial" w:cs="Arial"/>
        </w:rPr>
      </w:pPr>
      <w:r w:rsidRPr="00003F1A">
        <w:rPr>
          <w:rFonts w:ascii="Arial" w:hAnsi="Arial" w:cs="Arial"/>
        </w:rPr>
        <w:t>- общие сведения, включающие, в том числе: описание местоположения гидроузла, сведения о проектируемом объекте капитального ремонта, системах координат и высот, виды и объемы выполненных работ, перечень нормативных документов и материалов, в соответствии с которыми выполнены работы;</w:t>
      </w:r>
    </w:p>
    <w:p w:rsidR="00E40DCE" w:rsidRPr="00003F1A" w:rsidRDefault="00E40DCE" w:rsidP="00003F1A">
      <w:pPr>
        <w:spacing w:after="0"/>
        <w:jc w:val="both"/>
        <w:rPr>
          <w:rFonts w:ascii="Arial" w:hAnsi="Arial" w:cs="Arial"/>
        </w:rPr>
      </w:pPr>
      <w:r w:rsidRPr="00003F1A">
        <w:rPr>
          <w:rFonts w:ascii="Arial" w:hAnsi="Arial" w:cs="Arial"/>
        </w:rPr>
        <w:t>- краткую физико-географическую характеристику района инженерно-геодезических изысканий;</w:t>
      </w:r>
    </w:p>
    <w:p w:rsidR="00E40DCE" w:rsidRPr="00003F1A" w:rsidRDefault="00E40DCE" w:rsidP="00003F1A">
      <w:pPr>
        <w:spacing w:after="0"/>
        <w:jc w:val="both"/>
        <w:rPr>
          <w:rFonts w:ascii="Arial" w:hAnsi="Arial" w:cs="Arial"/>
        </w:rPr>
      </w:pPr>
      <w:r w:rsidRPr="00003F1A">
        <w:rPr>
          <w:rFonts w:ascii="Arial" w:hAnsi="Arial" w:cs="Arial"/>
        </w:rPr>
        <w:t>- топографо-геодезическую изученность района инженерно-геодезических изысканий;</w:t>
      </w:r>
    </w:p>
    <w:p w:rsidR="00E40DCE" w:rsidRPr="00003F1A" w:rsidRDefault="00E40DCE" w:rsidP="00003F1A">
      <w:pPr>
        <w:spacing w:after="0"/>
        <w:jc w:val="both"/>
        <w:rPr>
          <w:rFonts w:ascii="Arial" w:hAnsi="Arial" w:cs="Arial"/>
        </w:rPr>
      </w:pPr>
      <w:r w:rsidRPr="00003F1A">
        <w:rPr>
          <w:rFonts w:ascii="Arial" w:hAnsi="Arial" w:cs="Arial"/>
        </w:rPr>
        <w:t>- сведения о методике и технологии выполненных инженерно-геодезических изысканий;</w:t>
      </w:r>
    </w:p>
    <w:p w:rsidR="00E40DCE" w:rsidRPr="00003F1A" w:rsidRDefault="00E40DCE" w:rsidP="00003F1A">
      <w:pPr>
        <w:spacing w:after="0"/>
        <w:jc w:val="both"/>
        <w:rPr>
          <w:rFonts w:ascii="Arial" w:hAnsi="Arial" w:cs="Arial"/>
        </w:rPr>
      </w:pPr>
      <w:r w:rsidRPr="00003F1A">
        <w:rPr>
          <w:rFonts w:ascii="Arial" w:hAnsi="Arial" w:cs="Arial"/>
        </w:rPr>
        <w:t>- сведения о проведении внутреннего контроля и приемки работ;</w:t>
      </w:r>
    </w:p>
    <w:p w:rsidR="00E40DCE" w:rsidRPr="00003F1A" w:rsidRDefault="00E40DCE" w:rsidP="00003F1A">
      <w:pPr>
        <w:spacing w:after="0"/>
        <w:jc w:val="both"/>
        <w:rPr>
          <w:rFonts w:ascii="Arial" w:hAnsi="Arial" w:cs="Arial"/>
        </w:rPr>
      </w:pPr>
      <w:r w:rsidRPr="00003F1A">
        <w:rPr>
          <w:rFonts w:ascii="Arial" w:hAnsi="Arial" w:cs="Arial"/>
        </w:rPr>
        <w:t xml:space="preserve"> - результаты выполненных инженерно-геодезических изысканий, их оценку и возможность использования при проектировании объекта капитального ремонта.</w:t>
      </w:r>
    </w:p>
    <w:p w:rsidR="00E40DCE" w:rsidRPr="00003F1A" w:rsidRDefault="00E40DCE" w:rsidP="00003F1A">
      <w:pPr>
        <w:spacing w:after="0"/>
        <w:ind w:firstLine="709"/>
        <w:jc w:val="both"/>
        <w:rPr>
          <w:rFonts w:ascii="Arial" w:hAnsi="Arial" w:cs="Arial"/>
        </w:rPr>
      </w:pPr>
      <w:r w:rsidRPr="00003F1A">
        <w:rPr>
          <w:rFonts w:ascii="Arial" w:hAnsi="Arial" w:cs="Arial"/>
        </w:rPr>
        <w:t>Текстовая часть должна содержать текстовые приложения, в том числе:</w:t>
      </w:r>
    </w:p>
    <w:p w:rsidR="00E40DCE" w:rsidRPr="00003F1A" w:rsidRDefault="00E40DCE" w:rsidP="00003F1A">
      <w:pPr>
        <w:spacing w:after="0"/>
        <w:jc w:val="both"/>
        <w:rPr>
          <w:rFonts w:ascii="Arial" w:hAnsi="Arial" w:cs="Arial"/>
        </w:rPr>
      </w:pPr>
      <w:r w:rsidRPr="00003F1A">
        <w:rPr>
          <w:rFonts w:ascii="Arial" w:hAnsi="Arial" w:cs="Arial"/>
        </w:rPr>
        <w:t>- данные о метрологической поверке средств измерений, выполненной до начала полевых работ;</w:t>
      </w:r>
    </w:p>
    <w:p w:rsidR="00E40DCE" w:rsidRPr="00003F1A" w:rsidRDefault="00E40DCE" w:rsidP="00003F1A">
      <w:pPr>
        <w:spacing w:after="0"/>
        <w:jc w:val="both"/>
        <w:rPr>
          <w:rFonts w:ascii="Arial" w:hAnsi="Arial" w:cs="Arial"/>
        </w:rPr>
      </w:pPr>
      <w:r w:rsidRPr="00003F1A">
        <w:rPr>
          <w:rFonts w:ascii="Arial" w:hAnsi="Arial" w:cs="Arial"/>
        </w:rPr>
        <w:t>- карточки закладки центров пунктов и реперов;</w:t>
      </w:r>
    </w:p>
    <w:p w:rsidR="00E40DCE" w:rsidRPr="00003F1A" w:rsidRDefault="00E40DCE" w:rsidP="00003F1A">
      <w:pPr>
        <w:spacing w:after="0"/>
        <w:jc w:val="both"/>
        <w:rPr>
          <w:rFonts w:ascii="Arial" w:hAnsi="Arial" w:cs="Arial"/>
        </w:rPr>
      </w:pPr>
      <w:r w:rsidRPr="00003F1A">
        <w:rPr>
          <w:rFonts w:ascii="Arial" w:hAnsi="Arial" w:cs="Arial"/>
        </w:rPr>
        <w:t>- материалы вычислений, уравнивания и оценки точности;</w:t>
      </w:r>
    </w:p>
    <w:p w:rsidR="00E40DCE" w:rsidRPr="00003F1A" w:rsidRDefault="00E40DCE" w:rsidP="00003F1A">
      <w:pPr>
        <w:spacing w:after="0"/>
        <w:jc w:val="both"/>
        <w:rPr>
          <w:rFonts w:ascii="Arial" w:hAnsi="Arial" w:cs="Arial"/>
        </w:rPr>
      </w:pPr>
      <w:r w:rsidRPr="00003F1A">
        <w:rPr>
          <w:rFonts w:ascii="Arial" w:hAnsi="Arial" w:cs="Arial"/>
        </w:rPr>
        <w:t>- каталоги координат и высот пунктов геодезических сетей, закрепленных постоянными знаками;</w:t>
      </w:r>
    </w:p>
    <w:p w:rsidR="00E40DCE" w:rsidRPr="00003F1A" w:rsidRDefault="00E40DCE" w:rsidP="00003F1A">
      <w:pPr>
        <w:spacing w:after="0"/>
        <w:jc w:val="both"/>
        <w:rPr>
          <w:rFonts w:ascii="Arial" w:hAnsi="Arial" w:cs="Arial"/>
        </w:rPr>
      </w:pPr>
      <w:r w:rsidRPr="00003F1A">
        <w:rPr>
          <w:rFonts w:ascii="Arial" w:hAnsi="Arial" w:cs="Arial"/>
        </w:rPr>
        <w:t>- каталоги координат и высот точек привязки горных выработок и точек наблюдений других видов инженерных изысканий;</w:t>
      </w:r>
    </w:p>
    <w:p w:rsidR="00E40DCE" w:rsidRPr="00003F1A" w:rsidRDefault="00E40DCE" w:rsidP="00003F1A">
      <w:pPr>
        <w:spacing w:after="0"/>
        <w:jc w:val="both"/>
        <w:rPr>
          <w:rFonts w:ascii="Arial" w:hAnsi="Arial" w:cs="Arial"/>
        </w:rPr>
      </w:pPr>
      <w:r w:rsidRPr="00003F1A">
        <w:rPr>
          <w:rFonts w:ascii="Arial" w:hAnsi="Arial" w:cs="Arial"/>
        </w:rPr>
        <w:t>- ведомость сетей инженерных коммуникаций, согласованную с представителями эксплуатирующих организаций;</w:t>
      </w:r>
    </w:p>
    <w:p w:rsidR="00E40DCE" w:rsidRPr="00003F1A" w:rsidRDefault="00E40DCE" w:rsidP="00003F1A">
      <w:pPr>
        <w:spacing w:after="0"/>
        <w:jc w:val="both"/>
        <w:rPr>
          <w:rFonts w:ascii="Arial" w:hAnsi="Arial" w:cs="Arial"/>
        </w:rPr>
      </w:pPr>
      <w:r w:rsidRPr="00003F1A">
        <w:rPr>
          <w:rFonts w:ascii="Arial" w:hAnsi="Arial" w:cs="Arial"/>
        </w:rPr>
        <w:t>- акт полевого (камерального) контроля и приемки работ.</w:t>
      </w:r>
    </w:p>
    <w:p w:rsidR="00E40DCE" w:rsidRPr="00003F1A" w:rsidRDefault="00E40DCE" w:rsidP="00003F1A">
      <w:pPr>
        <w:spacing w:after="0"/>
        <w:ind w:firstLine="426"/>
        <w:jc w:val="both"/>
        <w:rPr>
          <w:rFonts w:ascii="Arial" w:hAnsi="Arial" w:cs="Arial"/>
        </w:rPr>
      </w:pPr>
      <w:r w:rsidRPr="00003F1A">
        <w:rPr>
          <w:rFonts w:ascii="Arial" w:hAnsi="Arial" w:cs="Arial"/>
        </w:rPr>
        <w:t>Графическая часть должна содержать, в том числе:</w:t>
      </w:r>
    </w:p>
    <w:p w:rsidR="00E40DCE" w:rsidRPr="00003F1A" w:rsidRDefault="00E40DCE" w:rsidP="00003F1A">
      <w:pPr>
        <w:spacing w:after="0"/>
        <w:jc w:val="both"/>
        <w:rPr>
          <w:rFonts w:ascii="Arial" w:hAnsi="Arial" w:cs="Arial"/>
        </w:rPr>
      </w:pPr>
      <w:r w:rsidRPr="00003F1A">
        <w:rPr>
          <w:rFonts w:ascii="Arial" w:hAnsi="Arial" w:cs="Arial"/>
        </w:rPr>
        <w:t>- схему созданной планово-высотной опорной и (или) съемочной геодезической сети с указанием привязок к исходным пунктам;</w:t>
      </w:r>
    </w:p>
    <w:p w:rsidR="00E40DCE" w:rsidRPr="00003F1A" w:rsidRDefault="00E40DCE" w:rsidP="00003F1A">
      <w:pPr>
        <w:spacing w:after="0"/>
        <w:jc w:val="both"/>
        <w:rPr>
          <w:rFonts w:ascii="Arial" w:hAnsi="Arial" w:cs="Arial"/>
        </w:rPr>
      </w:pPr>
      <w:r w:rsidRPr="00003F1A">
        <w:rPr>
          <w:rFonts w:ascii="Arial" w:hAnsi="Arial" w:cs="Arial"/>
        </w:rPr>
        <w:t>- ведомость исходных геодезических пунктов, описание и абрисы геодезических пунктов;</w:t>
      </w:r>
    </w:p>
    <w:p w:rsidR="00E40DCE" w:rsidRPr="00003F1A" w:rsidRDefault="00E40DCE" w:rsidP="00003F1A">
      <w:pPr>
        <w:spacing w:after="0"/>
        <w:jc w:val="both"/>
        <w:rPr>
          <w:rFonts w:ascii="Arial" w:hAnsi="Arial" w:cs="Arial"/>
        </w:rPr>
      </w:pPr>
      <w:r w:rsidRPr="00003F1A">
        <w:rPr>
          <w:rFonts w:ascii="Arial" w:hAnsi="Arial" w:cs="Arial"/>
        </w:rPr>
        <w:t>- инженерно-топографические планы;</w:t>
      </w:r>
    </w:p>
    <w:p w:rsidR="00E40DCE" w:rsidRPr="00003F1A" w:rsidRDefault="00E40DCE" w:rsidP="00003F1A">
      <w:pPr>
        <w:spacing w:after="0"/>
        <w:jc w:val="both"/>
        <w:rPr>
          <w:rFonts w:ascii="Arial" w:hAnsi="Arial" w:cs="Arial"/>
        </w:rPr>
      </w:pPr>
      <w:r w:rsidRPr="00003F1A">
        <w:rPr>
          <w:rFonts w:ascii="Arial" w:hAnsi="Arial" w:cs="Arial"/>
        </w:rPr>
        <w:t xml:space="preserve">- совмещенные с инженерно-топографическими планами или подготовленные отдельно планы (схемы) сетей подземных сооружений с их техническими характеристиками, согласованные с эксплуатирующими организациями. </w:t>
      </w:r>
    </w:p>
    <w:p w:rsidR="00E40DCE" w:rsidRPr="00003F1A" w:rsidRDefault="00E40DCE" w:rsidP="00003F1A">
      <w:pPr>
        <w:spacing w:after="0"/>
        <w:ind w:firstLine="426"/>
        <w:jc w:val="both"/>
        <w:rPr>
          <w:rFonts w:ascii="Arial" w:hAnsi="Arial" w:cs="Arial"/>
        </w:rPr>
      </w:pPr>
      <w:r w:rsidRPr="00003F1A">
        <w:rPr>
          <w:rFonts w:ascii="Arial" w:hAnsi="Arial" w:cs="Arial"/>
        </w:rPr>
        <w:t>Результаты инженерно-геологических изысканий должны быть представлены в форме технического отчета, состоящего из текстовой и графической частей.</w:t>
      </w:r>
    </w:p>
    <w:p w:rsidR="00E40DCE" w:rsidRPr="00003F1A" w:rsidRDefault="00E40DCE" w:rsidP="00003F1A">
      <w:pPr>
        <w:spacing w:after="0"/>
        <w:ind w:firstLine="709"/>
        <w:jc w:val="both"/>
        <w:rPr>
          <w:rFonts w:ascii="Arial" w:hAnsi="Arial" w:cs="Arial"/>
        </w:rPr>
      </w:pPr>
      <w:r w:rsidRPr="00003F1A">
        <w:rPr>
          <w:rFonts w:ascii="Arial" w:hAnsi="Arial" w:cs="Arial"/>
        </w:rPr>
        <w:t>Текстовая часть должна содержать, в том числе:</w:t>
      </w:r>
    </w:p>
    <w:p w:rsidR="00E40DCE" w:rsidRPr="00003F1A" w:rsidRDefault="00E40DCE" w:rsidP="00003F1A">
      <w:pPr>
        <w:spacing w:after="0"/>
        <w:jc w:val="both"/>
        <w:rPr>
          <w:rFonts w:ascii="Arial" w:hAnsi="Arial" w:cs="Arial"/>
        </w:rPr>
      </w:pPr>
      <w:r w:rsidRPr="00003F1A">
        <w:rPr>
          <w:rFonts w:ascii="Arial" w:hAnsi="Arial" w:cs="Arial"/>
        </w:rPr>
        <w:t>- описание местоположения района инженерных изысканий, данные о проектируемом объекте капитального ремонта, виды, объемы и способы проведения инженерно-геологических работ;</w:t>
      </w:r>
    </w:p>
    <w:p w:rsidR="00E40DCE" w:rsidRPr="00003F1A" w:rsidRDefault="00E40DCE" w:rsidP="00003F1A">
      <w:pPr>
        <w:spacing w:after="0"/>
        <w:jc w:val="both"/>
        <w:rPr>
          <w:rFonts w:ascii="Arial" w:hAnsi="Arial" w:cs="Arial"/>
        </w:rPr>
      </w:pPr>
      <w:r w:rsidRPr="00003F1A">
        <w:rPr>
          <w:rFonts w:ascii="Arial" w:hAnsi="Arial" w:cs="Arial"/>
        </w:rPr>
        <w:t>- сведения об изученности инженерно-геологических условий;</w:t>
      </w:r>
    </w:p>
    <w:p w:rsidR="00E40DCE" w:rsidRPr="00003F1A" w:rsidRDefault="00E40DCE" w:rsidP="00003F1A">
      <w:pPr>
        <w:spacing w:after="0"/>
        <w:jc w:val="both"/>
        <w:rPr>
          <w:rFonts w:ascii="Arial" w:hAnsi="Arial" w:cs="Arial"/>
        </w:rPr>
      </w:pPr>
      <w:r w:rsidRPr="00003F1A">
        <w:rPr>
          <w:rFonts w:ascii="Arial" w:hAnsi="Arial" w:cs="Arial"/>
        </w:rPr>
        <w:t>- физико-географические и техногенные условия;</w:t>
      </w:r>
    </w:p>
    <w:p w:rsidR="00E40DCE" w:rsidRPr="00003F1A" w:rsidRDefault="00E40DCE" w:rsidP="00003F1A">
      <w:pPr>
        <w:spacing w:after="0"/>
        <w:jc w:val="both"/>
        <w:rPr>
          <w:rFonts w:ascii="Arial" w:hAnsi="Arial" w:cs="Arial"/>
        </w:rPr>
      </w:pPr>
      <w:r w:rsidRPr="00003F1A">
        <w:rPr>
          <w:rFonts w:ascii="Arial" w:hAnsi="Arial" w:cs="Arial"/>
        </w:rPr>
        <w:t>- сведения о геологическом строении и свойствах грунтов;</w:t>
      </w:r>
    </w:p>
    <w:p w:rsidR="00E40DCE" w:rsidRPr="00003F1A" w:rsidRDefault="00E40DCE" w:rsidP="00003F1A">
      <w:pPr>
        <w:spacing w:after="0"/>
        <w:jc w:val="both"/>
        <w:rPr>
          <w:rFonts w:ascii="Arial" w:hAnsi="Arial" w:cs="Arial"/>
        </w:rPr>
      </w:pPr>
      <w:r w:rsidRPr="00003F1A">
        <w:rPr>
          <w:rFonts w:ascii="Arial" w:hAnsi="Arial" w:cs="Arial"/>
        </w:rPr>
        <w:t>- гидрогеологические условия;</w:t>
      </w:r>
    </w:p>
    <w:p w:rsidR="00E40DCE" w:rsidRPr="00003F1A" w:rsidRDefault="00E40DCE" w:rsidP="00003F1A">
      <w:pPr>
        <w:spacing w:after="0"/>
        <w:jc w:val="both"/>
        <w:rPr>
          <w:rFonts w:ascii="Arial" w:hAnsi="Arial" w:cs="Arial"/>
        </w:rPr>
      </w:pPr>
      <w:r w:rsidRPr="00003F1A">
        <w:rPr>
          <w:rFonts w:ascii="Arial" w:hAnsi="Arial" w:cs="Arial"/>
        </w:rPr>
        <w:t>- результаты выполненных инженерно-геологических изысканий и рекомендации для принятия проектных решений.</w:t>
      </w:r>
    </w:p>
    <w:p w:rsidR="00E40DCE" w:rsidRPr="00003F1A" w:rsidRDefault="00E40DCE" w:rsidP="00003F1A">
      <w:pPr>
        <w:spacing w:after="0"/>
        <w:ind w:firstLine="709"/>
        <w:jc w:val="both"/>
        <w:rPr>
          <w:rFonts w:ascii="Arial" w:hAnsi="Arial" w:cs="Arial"/>
        </w:rPr>
      </w:pPr>
      <w:r w:rsidRPr="00003F1A">
        <w:rPr>
          <w:rFonts w:ascii="Arial" w:hAnsi="Arial" w:cs="Arial"/>
        </w:rPr>
        <w:t>Текстовая часть должна содержать текстовые приложения, в том числе:</w:t>
      </w:r>
    </w:p>
    <w:p w:rsidR="00E40DCE" w:rsidRPr="00003F1A" w:rsidRDefault="00E40DCE" w:rsidP="00003F1A">
      <w:pPr>
        <w:spacing w:after="0"/>
        <w:jc w:val="both"/>
        <w:rPr>
          <w:rFonts w:ascii="Arial" w:hAnsi="Arial" w:cs="Arial"/>
        </w:rPr>
      </w:pPr>
      <w:r w:rsidRPr="00003F1A">
        <w:rPr>
          <w:rFonts w:ascii="Arial" w:hAnsi="Arial" w:cs="Arial"/>
        </w:rPr>
        <w:t>- задание;</w:t>
      </w:r>
    </w:p>
    <w:p w:rsidR="00E40DCE" w:rsidRPr="00003F1A" w:rsidRDefault="00E40DCE" w:rsidP="00003F1A">
      <w:pPr>
        <w:spacing w:after="0"/>
        <w:jc w:val="both"/>
        <w:rPr>
          <w:rFonts w:ascii="Arial" w:hAnsi="Arial" w:cs="Arial"/>
        </w:rPr>
      </w:pPr>
      <w:r w:rsidRPr="00003F1A">
        <w:rPr>
          <w:rFonts w:ascii="Arial" w:hAnsi="Arial" w:cs="Arial"/>
        </w:rPr>
        <w:t>- сертификаты, свидетельства и допуски;</w:t>
      </w:r>
    </w:p>
    <w:p w:rsidR="00E40DCE" w:rsidRPr="00003F1A" w:rsidRDefault="00E40DCE" w:rsidP="00003F1A">
      <w:pPr>
        <w:spacing w:after="0"/>
        <w:jc w:val="both"/>
        <w:rPr>
          <w:rFonts w:ascii="Arial" w:hAnsi="Arial" w:cs="Arial"/>
        </w:rPr>
      </w:pPr>
      <w:r w:rsidRPr="00003F1A">
        <w:rPr>
          <w:rFonts w:ascii="Arial" w:hAnsi="Arial" w:cs="Arial"/>
        </w:rPr>
        <w:t>- таблицы и графики лабораторных определений показателей свойств грунтов и химического состава подземных вод с результатами их статистической обработки;</w:t>
      </w:r>
    </w:p>
    <w:p w:rsidR="00E40DCE" w:rsidRPr="00003F1A" w:rsidRDefault="00E40DCE" w:rsidP="00003F1A">
      <w:pPr>
        <w:spacing w:after="0"/>
        <w:jc w:val="both"/>
        <w:rPr>
          <w:rFonts w:ascii="Arial" w:hAnsi="Arial" w:cs="Arial"/>
        </w:rPr>
      </w:pPr>
      <w:r w:rsidRPr="00003F1A">
        <w:rPr>
          <w:rFonts w:ascii="Arial" w:hAnsi="Arial" w:cs="Arial"/>
        </w:rPr>
        <w:t>- каталоги координат и отметок выработок;</w:t>
      </w:r>
    </w:p>
    <w:p w:rsidR="00E40DCE" w:rsidRPr="00003F1A" w:rsidRDefault="00E40DCE" w:rsidP="00003F1A">
      <w:pPr>
        <w:spacing w:after="0"/>
        <w:jc w:val="both"/>
        <w:rPr>
          <w:rFonts w:ascii="Arial" w:hAnsi="Arial" w:cs="Arial"/>
        </w:rPr>
      </w:pPr>
      <w:r w:rsidRPr="00003F1A">
        <w:rPr>
          <w:rFonts w:ascii="Arial" w:hAnsi="Arial" w:cs="Arial"/>
        </w:rPr>
        <w:t>- паспорт карьера.</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Графическая часть должна содержать, в том числе: </w:t>
      </w:r>
    </w:p>
    <w:p w:rsidR="00E40DCE" w:rsidRPr="00003F1A" w:rsidRDefault="00E40DCE" w:rsidP="00003F1A">
      <w:pPr>
        <w:spacing w:after="0"/>
        <w:jc w:val="both"/>
        <w:rPr>
          <w:rFonts w:ascii="Arial" w:hAnsi="Arial" w:cs="Arial"/>
        </w:rPr>
      </w:pPr>
      <w:r w:rsidRPr="00003F1A">
        <w:rPr>
          <w:rFonts w:ascii="Arial" w:hAnsi="Arial" w:cs="Arial"/>
        </w:rPr>
        <w:t>- план расположения горных выработок;</w:t>
      </w:r>
    </w:p>
    <w:p w:rsidR="00E40DCE" w:rsidRPr="00003F1A" w:rsidRDefault="00E40DCE" w:rsidP="00003F1A">
      <w:pPr>
        <w:spacing w:after="0"/>
        <w:jc w:val="both"/>
        <w:rPr>
          <w:rFonts w:ascii="Arial" w:hAnsi="Arial" w:cs="Arial"/>
        </w:rPr>
      </w:pPr>
      <w:r w:rsidRPr="00003F1A">
        <w:rPr>
          <w:rFonts w:ascii="Arial" w:hAnsi="Arial" w:cs="Arial"/>
        </w:rPr>
        <w:t xml:space="preserve">- инженерно-геологические разрезы.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При составлении графической части следует применять условные обозначения в соответствии с ГОСТ 21.302. </w:t>
      </w:r>
    </w:p>
    <w:p w:rsidR="00E40DCE" w:rsidRPr="00003F1A" w:rsidRDefault="00E40DCE" w:rsidP="00003F1A">
      <w:pPr>
        <w:spacing w:after="0"/>
        <w:ind w:firstLine="709"/>
        <w:jc w:val="both"/>
        <w:rPr>
          <w:rFonts w:ascii="Arial" w:hAnsi="Arial" w:cs="Arial"/>
        </w:rPr>
      </w:pPr>
      <w:r w:rsidRPr="00003F1A">
        <w:rPr>
          <w:rFonts w:ascii="Arial" w:hAnsi="Arial" w:cs="Arial"/>
        </w:rPr>
        <w:t>Результаты инженерно-гидрометеорологических изысканий должны быть представлены в форме технического отчета, состоящего из текстовой и графической частей.</w:t>
      </w:r>
    </w:p>
    <w:p w:rsidR="00E40DCE" w:rsidRPr="00003F1A" w:rsidRDefault="00E40DCE" w:rsidP="00003F1A">
      <w:pPr>
        <w:tabs>
          <w:tab w:val="left" w:pos="709"/>
        </w:tabs>
        <w:spacing w:after="0"/>
        <w:ind w:firstLine="709"/>
        <w:jc w:val="both"/>
        <w:rPr>
          <w:rFonts w:ascii="Arial" w:hAnsi="Arial" w:cs="Arial"/>
        </w:rPr>
      </w:pPr>
      <w:r w:rsidRPr="00003F1A">
        <w:rPr>
          <w:rFonts w:ascii="Arial" w:hAnsi="Arial" w:cs="Arial"/>
        </w:rPr>
        <w:t>Текстовая часть должна содержать, в том числе:</w:t>
      </w:r>
    </w:p>
    <w:p w:rsidR="00E40DCE" w:rsidRPr="00003F1A" w:rsidRDefault="00E40DCE" w:rsidP="00003F1A">
      <w:pPr>
        <w:spacing w:after="0"/>
        <w:jc w:val="both"/>
        <w:rPr>
          <w:rFonts w:ascii="Arial" w:hAnsi="Arial" w:cs="Arial"/>
        </w:rPr>
      </w:pPr>
      <w:r w:rsidRPr="00003F1A">
        <w:rPr>
          <w:rFonts w:ascii="Arial" w:hAnsi="Arial" w:cs="Arial"/>
        </w:rPr>
        <w:t>- сведения о проектируемом объекте;</w:t>
      </w:r>
    </w:p>
    <w:p w:rsidR="00E40DCE" w:rsidRPr="00003F1A" w:rsidRDefault="00E40DCE" w:rsidP="00003F1A">
      <w:pPr>
        <w:spacing w:after="0"/>
        <w:jc w:val="both"/>
        <w:rPr>
          <w:rFonts w:ascii="Arial" w:hAnsi="Arial" w:cs="Arial"/>
        </w:rPr>
      </w:pPr>
      <w:r w:rsidRPr="00003F1A">
        <w:rPr>
          <w:rFonts w:ascii="Arial" w:hAnsi="Arial" w:cs="Arial"/>
        </w:rPr>
        <w:t>- сведения о гидрометеорологической изученности района изысканий;</w:t>
      </w:r>
    </w:p>
    <w:p w:rsidR="00E40DCE" w:rsidRPr="00003F1A" w:rsidRDefault="00E40DCE" w:rsidP="00003F1A">
      <w:pPr>
        <w:pStyle w:val="ConsPlusNormal"/>
        <w:widowControl/>
        <w:jc w:val="both"/>
        <w:rPr>
          <w:sz w:val="22"/>
          <w:szCs w:val="22"/>
        </w:rPr>
      </w:pPr>
      <w:r w:rsidRPr="00003F1A">
        <w:rPr>
          <w:sz w:val="22"/>
          <w:szCs w:val="22"/>
        </w:rPr>
        <w:t>- сведения о природных условиях района, в том числе сведения о местоположении исследуемого района работ, рельефе, геоморфологии и гидрографии; характеристика гидрометеорологических и техногенных условий района, в том числе: характеристика климатических условий (температура и влажность воздуха, скорость и направление ветра, осадки, испарение и атмосферные явления, глубина промерзания грунта и высота снежного покрова); характеристика гидрологического режима р. Куртамыш (режимов уровня и стока, ледового и термического режимов, режимов наносов и руслового процесса);</w:t>
      </w:r>
    </w:p>
    <w:p w:rsidR="00E40DCE" w:rsidRPr="00003F1A" w:rsidRDefault="00E40DCE" w:rsidP="00003F1A">
      <w:pPr>
        <w:pStyle w:val="ConsPlusNormal"/>
        <w:widowControl/>
        <w:jc w:val="both"/>
        <w:rPr>
          <w:sz w:val="22"/>
          <w:szCs w:val="22"/>
        </w:rPr>
      </w:pPr>
      <w:r w:rsidRPr="00003F1A">
        <w:rPr>
          <w:sz w:val="22"/>
          <w:szCs w:val="22"/>
        </w:rPr>
        <w:t>- сведения о составе и объемах выполненных инженерных изысканий, описание методов полевых и камеральных работ, в том числе методов определения расчетных характеристик и способов их получения с указанием использованных нормативных документов;</w:t>
      </w:r>
    </w:p>
    <w:p w:rsidR="00E40DCE" w:rsidRPr="00003F1A" w:rsidRDefault="00E40DCE" w:rsidP="00003F1A">
      <w:pPr>
        <w:spacing w:after="0"/>
        <w:jc w:val="both"/>
        <w:rPr>
          <w:rFonts w:ascii="Arial" w:hAnsi="Arial" w:cs="Arial"/>
        </w:rPr>
      </w:pPr>
      <w:r w:rsidRPr="00003F1A">
        <w:rPr>
          <w:rFonts w:ascii="Arial" w:hAnsi="Arial" w:cs="Arial"/>
        </w:rPr>
        <w:t>- результаты инженерно-гидрометеорологических изысканий, в том числе:</w:t>
      </w:r>
    </w:p>
    <w:p w:rsidR="00E40DCE" w:rsidRPr="00003F1A" w:rsidRDefault="00E40DCE" w:rsidP="00003F1A">
      <w:pPr>
        <w:spacing w:after="0"/>
        <w:jc w:val="both"/>
        <w:rPr>
          <w:rFonts w:ascii="Arial" w:hAnsi="Arial" w:cs="Arial"/>
        </w:rPr>
      </w:pPr>
      <w:r w:rsidRPr="00003F1A">
        <w:rPr>
          <w:rFonts w:ascii="Arial" w:hAnsi="Arial" w:cs="Arial"/>
        </w:rPr>
        <w:t>принятые для расчетов исходные данные;</w:t>
      </w:r>
    </w:p>
    <w:p w:rsidR="00E40DCE" w:rsidRPr="00003F1A" w:rsidRDefault="00E40DCE" w:rsidP="00003F1A">
      <w:pPr>
        <w:spacing w:after="0"/>
        <w:jc w:val="both"/>
        <w:rPr>
          <w:rFonts w:ascii="Arial" w:hAnsi="Arial" w:cs="Arial"/>
        </w:rPr>
      </w:pPr>
      <w:r w:rsidRPr="00003F1A">
        <w:rPr>
          <w:rFonts w:ascii="Arial" w:hAnsi="Arial" w:cs="Arial"/>
        </w:rPr>
        <w:t xml:space="preserve">определение следующих расчетных характеристик, необходимых для принятия проектных решений: </w:t>
      </w:r>
    </w:p>
    <w:p w:rsidR="00E40DCE" w:rsidRPr="00003F1A" w:rsidRDefault="00E40DCE" w:rsidP="00003F1A">
      <w:pPr>
        <w:spacing w:after="0"/>
        <w:jc w:val="both"/>
        <w:rPr>
          <w:rFonts w:ascii="Arial" w:hAnsi="Arial" w:cs="Arial"/>
        </w:rPr>
      </w:pPr>
      <w:r w:rsidRPr="00003F1A">
        <w:rPr>
          <w:rFonts w:ascii="Arial" w:hAnsi="Arial" w:cs="Arial"/>
        </w:rPr>
        <w:t>максимальные расходы воды весеннего половодья 1 и 5 % обеспеченности и дождевого паводка 10 % обеспеченности;</w:t>
      </w:r>
    </w:p>
    <w:p w:rsidR="00E40DCE" w:rsidRPr="00003F1A" w:rsidRDefault="00E40DCE" w:rsidP="00003F1A">
      <w:pPr>
        <w:spacing w:after="0"/>
        <w:jc w:val="both"/>
        <w:rPr>
          <w:rFonts w:ascii="Arial" w:hAnsi="Arial" w:cs="Arial"/>
        </w:rPr>
      </w:pPr>
      <w:r w:rsidRPr="00003F1A">
        <w:rPr>
          <w:rFonts w:ascii="Arial" w:hAnsi="Arial" w:cs="Arial"/>
        </w:rPr>
        <w:t>наивысшие уровни воды весеннего половодья 1 и 5 % обеспеченности;</w:t>
      </w:r>
    </w:p>
    <w:p w:rsidR="00E40DCE" w:rsidRPr="00003F1A" w:rsidRDefault="00E40DCE" w:rsidP="00003F1A">
      <w:pPr>
        <w:spacing w:after="0"/>
        <w:jc w:val="both"/>
        <w:rPr>
          <w:rFonts w:ascii="Arial" w:hAnsi="Arial" w:cs="Arial"/>
        </w:rPr>
      </w:pPr>
      <w:r w:rsidRPr="00003F1A">
        <w:rPr>
          <w:rFonts w:ascii="Arial" w:hAnsi="Arial" w:cs="Arial"/>
        </w:rPr>
        <w:t>- выводы по результатам выполненных инженерно-гидрометеорологических изысканий, рекомендации для принятия проектных решений.</w:t>
      </w:r>
    </w:p>
    <w:p w:rsidR="00E40DCE" w:rsidRPr="00003F1A" w:rsidRDefault="00E40DCE" w:rsidP="00003F1A">
      <w:pPr>
        <w:spacing w:after="0"/>
        <w:ind w:firstLine="709"/>
        <w:jc w:val="both"/>
        <w:rPr>
          <w:rFonts w:ascii="Arial" w:hAnsi="Arial" w:cs="Arial"/>
        </w:rPr>
      </w:pPr>
      <w:r w:rsidRPr="00003F1A">
        <w:rPr>
          <w:rFonts w:ascii="Arial" w:hAnsi="Arial" w:cs="Arial"/>
        </w:rPr>
        <w:t>Текстовая часть должна содержать текстовые приложения, в том числе:</w:t>
      </w:r>
    </w:p>
    <w:p w:rsidR="00E40DCE" w:rsidRPr="00003F1A" w:rsidRDefault="00E40DCE" w:rsidP="00003F1A">
      <w:pPr>
        <w:pStyle w:val="ConsPlusNormal"/>
        <w:widowControl/>
        <w:jc w:val="both"/>
        <w:rPr>
          <w:sz w:val="22"/>
          <w:szCs w:val="22"/>
        </w:rPr>
      </w:pPr>
      <w:r w:rsidRPr="00003F1A">
        <w:rPr>
          <w:sz w:val="22"/>
          <w:szCs w:val="22"/>
        </w:rPr>
        <w:t>результаты наблюдений по посту-аналогу, принимаемые при гидрометеорологических расчетах исходные данные и результаты расчетов.</w:t>
      </w:r>
    </w:p>
    <w:p w:rsidR="00E40DCE" w:rsidRPr="00003F1A" w:rsidRDefault="00E40DCE" w:rsidP="00003F1A">
      <w:pPr>
        <w:pStyle w:val="ConsPlusNormal"/>
        <w:widowControl/>
        <w:ind w:firstLine="709"/>
        <w:jc w:val="both"/>
        <w:rPr>
          <w:sz w:val="22"/>
          <w:szCs w:val="22"/>
        </w:rPr>
      </w:pPr>
      <w:r w:rsidRPr="00003F1A">
        <w:rPr>
          <w:sz w:val="22"/>
          <w:szCs w:val="22"/>
        </w:rPr>
        <w:t xml:space="preserve">Графическая часть должна содержать, в том числе: </w:t>
      </w:r>
    </w:p>
    <w:p w:rsidR="00E40DCE" w:rsidRPr="00003F1A" w:rsidRDefault="00E40DCE" w:rsidP="00003F1A">
      <w:pPr>
        <w:pStyle w:val="ConsPlusNormal"/>
        <w:widowControl/>
        <w:jc w:val="both"/>
        <w:rPr>
          <w:sz w:val="22"/>
          <w:szCs w:val="22"/>
        </w:rPr>
      </w:pPr>
      <w:r w:rsidRPr="00003F1A">
        <w:rPr>
          <w:sz w:val="22"/>
          <w:szCs w:val="22"/>
        </w:rPr>
        <w:t>- схему гидрографической сети с указанием местоположения пунктов гидрологических и метеорологических наблюдений (включая пункты наблюдений прошлых лет);</w:t>
      </w:r>
    </w:p>
    <w:p w:rsidR="00E40DCE" w:rsidRPr="00003F1A" w:rsidRDefault="00E40DCE" w:rsidP="00003F1A">
      <w:pPr>
        <w:pStyle w:val="ConsPlusNormal"/>
        <w:widowControl/>
        <w:jc w:val="both"/>
        <w:rPr>
          <w:sz w:val="22"/>
          <w:szCs w:val="22"/>
        </w:rPr>
      </w:pPr>
      <w:r w:rsidRPr="00003F1A">
        <w:rPr>
          <w:sz w:val="22"/>
          <w:szCs w:val="22"/>
        </w:rPr>
        <w:t>- карту с обозначением расположения проектируемого объекта и расчетных створов;</w:t>
      </w:r>
    </w:p>
    <w:p w:rsidR="00E40DCE" w:rsidRPr="00003F1A" w:rsidRDefault="00E40DCE" w:rsidP="00003F1A">
      <w:pPr>
        <w:pStyle w:val="ConsPlusNormal"/>
        <w:widowControl/>
        <w:jc w:val="both"/>
        <w:rPr>
          <w:sz w:val="22"/>
          <w:szCs w:val="22"/>
        </w:rPr>
      </w:pPr>
      <w:r w:rsidRPr="00003F1A">
        <w:rPr>
          <w:sz w:val="22"/>
          <w:szCs w:val="22"/>
        </w:rPr>
        <w:t>- поперечные профили по расчетным створам;</w:t>
      </w:r>
    </w:p>
    <w:p w:rsidR="00E40DCE" w:rsidRPr="00003F1A" w:rsidRDefault="00E40DCE" w:rsidP="00003F1A">
      <w:pPr>
        <w:pStyle w:val="ConsPlusNormal"/>
        <w:widowControl/>
        <w:jc w:val="both"/>
        <w:rPr>
          <w:sz w:val="22"/>
          <w:szCs w:val="22"/>
        </w:rPr>
      </w:pPr>
      <w:r w:rsidRPr="00003F1A">
        <w:rPr>
          <w:sz w:val="22"/>
          <w:szCs w:val="22"/>
        </w:rPr>
        <w:t>- продольный профиль реки в районе проектирования;</w:t>
      </w:r>
    </w:p>
    <w:p w:rsidR="00E40DCE" w:rsidRPr="00003F1A" w:rsidRDefault="00E40DCE" w:rsidP="00003F1A">
      <w:pPr>
        <w:pStyle w:val="ConsPlusNormal"/>
        <w:widowControl/>
        <w:jc w:val="both"/>
        <w:rPr>
          <w:sz w:val="22"/>
          <w:szCs w:val="22"/>
        </w:rPr>
      </w:pPr>
      <w:r w:rsidRPr="00003F1A">
        <w:rPr>
          <w:sz w:val="22"/>
          <w:szCs w:val="22"/>
        </w:rPr>
        <w:t>- график зависимости расходов воды (кривая расходов), площадей водного сечения и средних скоростей течения от уровня воды (для расчетных створов, расположенных в нижнем бьефе гидроузла);</w:t>
      </w:r>
    </w:p>
    <w:p w:rsidR="00E40DCE" w:rsidRPr="00003F1A" w:rsidRDefault="00E40DCE" w:rsidP="00003F1A">
      <w:pPr>
        <w:pStyle w:val="ConsPlusNormal"/>
        <w:widowControl/>
        <w:jc w:val="both"/>
        <w:rPr>
          <w:sz w:val="22"/>
          <w:szCs w:val="22"/>
        </w:rPr>
      </w:pPr>
      <w:r w:rsidRPr="00003F1A">
        <w:rPr>
          <w:sz w:val="22"/>
          <w:szCs w:val="22"/>
        </w:rPr>
        <w:t>- кривые обеспеченности характерных расходов воды и других расчетных характеристик;</w:t>
      </w:r>
    </w:p>
    <w:p w:rsidR="00E40DCE" w:rsidRPr="00003F1A" w:rsidRDefault="00E40DCE" w:rsidP="00003F1A">
      <w:pPr>
        <w:pStyle w:val="ConsPlusNormal"/>
        <w:widowControl/>
        <w:jc w:val="both"/>
        <w:rPr>
          <w:sz w:val="22"/>
          <w:szCs w:val="22"/>
        </w:rPr>
      </w:pPr>
      <w:r w:rsidRPr="00003F1A">
        <w:rPr>
          <w:sz w:val="22"/>
          <w:szCs w:val="22"/>
        </w:rPr>
        <w:t>- схему промеров глубин в водохранилище;</w:t>
      </w:r>
    </w:p>
    <w:p w:rsidR="00E40DCE" w:rsidRPr="00003F1A" w:rsidRDefault="00E40DCE" w:rsidP="00003F1A">
      <w:pPr>
        <w:pStyle w:val="ConsPlusNormal"/>
        <w:widowControl/>
        <w:jc w:val="both"/>
        <w:rPr>
          <w:sz w:val="22"/>
          <w:szCs w:val="22"/>
        </w:rPr>
      </w:pPr>
      <w:r w:rsidRPr="00003F1A">
        <w:rPr>
          <w:sz w:val="22"/>
          <w:szCs w:val="22"/>
        </w:rPr>
        <w:t>- план акватории водохранилища;</w:t>
      </w:r>
    </w:p>
    <w:p w:rsidR="00E40DCE" w:rsidRPr="00003F1A" w:rsidRDefault="00E40DCE" w:rsidP="00003F1A">
      <w:pPr>
        <w:pStyle w:val="ConsPlusNormal"/>
        <w:widowControl/>
        <w:jc w:val="both"/>
        <w:rPr>
          <w:sz w:val="22"/>
          <w:szCs w:val="22"/>
        </w:rPr>
      </w:pPr>
      <w:r w:rsidRPr="00003F1A">
        <w:rPr>
          <w:sz w:val="22"/>
          <w:szCs w:val="22"/>
        </w:rPr>
        <w:t>- кривую объемов и площадей водохранилища.</w:t>
      </w:r>
    </w:p>
    <w:p w:rsidR="00E40DCE" w:rsidRPr="00003F1A" w:rsidRDefault="00E40DCE" w:rsidP="00003F1A">
      <w:pPr>
        <w:spacing w:after="0"/>
        <w:ind w:firstLine="851"/>
        <w:jc w:val="both"/>
        <w:rPr>
          <w:rFonts w:ascii="Arial" w:hAnsi="Arial" w:cs="Arial"/>
        </w:rPr>
      </w:pPr>
      <w:r w:rsidRPr="00003F1A">
        <w:rPr>
          <w:rFonts w:ascii="Arial" w:hAnsi="Arial" w:cs="Arial"/>
        </w:rPr>
        <w:t>Проектная документация должна отвечать следующим требованиям:</w:t>
      </w:r>
    </w:p>
    <w:p w:rsidR="00E40DCE" w:rsidRPr="00003F1A" w:rsidRDefault="00E40DCE" w:rsidP="00003F1A">
      <w:pPr>
        <w:spacing w:after="0"/>
        <w:jc w:val="both"/>
        <w:rPr>
          <w:rFonts w:ascii="Arial" w:hAnsi="Arial" w:cs="Arial"/>
        </w:rPr>
      </w:pPr>
      <w:r w:rsidRPr="00003F1A">
        <w:rPr>
          <w:rFonts w:ascii="Arial" w:hAnsi="Arial" w:cs="Arial"/>
        </w:rPr>
        <w:t>- проектная документация должна быть разработана в соответствии с Положением о составе разделов проектной документации и требованиях к их содержанию, утвержденному постановлением Правительства Российской Федерации от 16 февраля 2008 года № 87;</w:t>
      </w:r>
    </w:p>
    <w:p w:rsidR="00E40DCE" w:rsidRPr="00003F1A" w:rsidRDefault="00E40DCE" w:rsidP="00003F1A">
      <w:pPr>
        <w:spacing w:after="0"/>
        <w:jc w:val="both"/>
        <w:rPr>
          <w:rFonts w:ascii="Arial" w:hAnsi="Arial" w:cs="Arial"/>
        </w:rPr>
      </w:pPr>
      <w:r w:rsidRPr="00003F1A">
        <w:rPr>
          <w:rFonts w:ascii="Arial" w:hAnsi="Arial" w:cs="Arial"/>
        </w:rPr>
        <w:t>- проектная документация должна содержать расчет экономической эффективности планируемого капитального ремонта объекта, включая расчет вероятного предотвращенного ущерба от вредного воздействия вод в случае невыполнения проектируемого мероприятия;</w:t>
      </w:r>
    </w:p>
    <w:p w:rsidR="00E40DCE" w:rsidRPr="00003F1A" w:rsidRDefault="00E40DCE" w:rsidP="00003F1A">
      <w:pPr>
        <w:spacing w:after="0"/>
        <w:jc w:val="both"/>
        <w:rPr>
          <w:rFonts w:ascii="Arial" w:hAnsi="Arial" w:cs="Arial"/>
        </w:rPr>
      </w:pPr>
      <w:r w:rsidRPr="00003F1A">
        <w:rPr>
          <w:rFonts w:ascii="Arial" w:hAnsi="Arial" w:cs="Arial"/>
        </w:rPr>
        <w:t>- проектная документация должна содержать расчет ущерба, причиненного водным биологическим ресурсам при проведении работ;</w:t>
      </w:r>
    </w:p>
    <w:p w:rsidR="00E40DCE" w:rsidRPr="00003F1A" w:rsidRDefault="00E40DCE" w:rsidP="00003F1A">
      <w:pPr>
        <w:spacing w:after="0"/>
        <w:jc w:val="both"/>
        <w:rPr>
          <w:rFonts w:ascii="Arial" w:hAnsi="Arial" w:cs="Arial"/>
        </w:rPr>
      </w:pPr>
      <w:r w:rsidRPr="00003F1A">
        <w:rPr>
          <w:rFonts w:ascii="Arial" w:hAnsi="Arial" w:cs="Arial"/>
        </w:rPr>
        <w:t>- проектная документация должна быть разработана с применением технических решений, обеспечивающих защиту природной среды от загрязнений, в соответствии с действующими нормативными документами и требованиями природоохранных организаций. Разработать раздел ОВОС и раздел по рекультивации карьера;</w:t>
      </w:r>
    </w:p>
    <w:p w:rsidR="00E40DCE" w:rsidRPr="00003F1A" w:rsidRDefault="00E40DCE" w:rsidP="00003F1A">
      <w:pPr>
        <w:spacing w:after="0"/>
        <w:jc w:val="both"/>
        <w:rPr>
          <w:rFonts w:ascii="Arial" w:hAnsi="Arial" w:cs="Arial"/>
        </w:rPr>
      </w:pPr>
      <w:r w:rsidRPr="00003F1A">
        <w:rPr>
          <w:rFonts w:ascii="Arial" w:hAnsi="Arial" w:cs="Arial"/>
        </w:rPr>
        <w:t xml:space="preserve">- в проектной документации отразить, что переустройство или вынос инженерных коммуникаций в полосе производства работ осуществляется отдельными проектами; </w:t>
      </w:r>
    </w:p>
    <w:p w:rsidR="00E40DCE" w:rsidRPr="00003F1A" w:rsidRDefault="00E40DCE" w:rsidP="00003F1A">
      <w:pPr>
        <w:spacing w:after="0"/>
        <w:jc w:val="both"/>
        <w:rPr>
          <w:rFonts w:ascii="Arial" w:hAnsi="Arial" w:cs="Arial"/>
        </w:rPr>
      </w:pPr>
      <w:r w:rsidRPr="00003F1A">
        <w:rPr>
          <w:rFonts w:ascii="Arial" w:hAnsi="Arial" w:cs="Arial"/>
        </w:rPr>
        <w:t>- сметную документацию разработать в ценах и нормах ФЭР в 2-х уровнях цен: базовой стоимости 2001 года и текущего уровня цен с применением индексов изменения сметной стоимости строительства, рекомендуемых Министерством регионального развития Российской Федерации для Курганской области, на момент представления проектной документации на экспертизу. Прайс-листы должны быть согласованы с Заказчиком;</w:t>
      </w:r>
    </w:p>
    <w:p w:rsidR="00E40DCE" w:rsidRPr="00003F1A" w:rsidRDefault="00E40DCE" w:rsidP="00003F1A">
      <w:pPr>
        <w:spacing w:after="0"/>
        <w:jc w:val="both"/>
        <w:rPr>
          <w:rFonts w:ascii="Arial" w:hAnsi="Arial" w:cs="Arial"/>
        </w:rPr>
      </w:pPr>
      <w:r w:rsidRPr="00003F1A">
        <w:rPr>
          <w:rFonts w:ascii="Arial" w:hAnsi="Arial" w:cs="Arial"/>
        </w:rPr>
        <w:t xml:space="preserve">- разработать декларацию безопасности гидротехнических сооружений, включая расчёт волны прорыва, вероятного вреда и критериев безопасности, в соответствии с действующим законодательством.  </w:t>
      </w:r>
    </w:p>
    <w:p w:rsidR="00E40DCE" w:rsidRPr="00003F1A" w:rsidRDefault="00E40DCE" w:rsidP="00003F1A">
      <w:pPr>
        <w:spacing w:after="0"/>
        <w:ind w:firstLine="709"/>
        <w:jc w:val="both"/>
        <w:rPr>
          <w:rFonts w:ascii="Arial" w:hAnsi="Arial" w:cs="Arial"/>
        </w:rPr>
      </w:pPr>
      <w:r w:rsidRPr="00003F1A">
        <w:rPr>
          <w:rFonts w:ascii="Arial" w:hAnsi="Arial" w:cs="Arial"/>
        </w:rPr>
        <w:t>Результатом выполнения работ является проектная документация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разработанная в соответствии с законодательством Российской Федерации, нормативными техническими документами. Разработанная проектная  документации должна определять функционально-технологические, конструктивные и инженерно-технические решения, в том числе противооползневые мероприятия.</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Результаты проектно-сметных работ должны быть представлены в текстовой и графической форме.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Текстовая часть должна содержать описание принятых технических решений, пояснения, ссылки на нормативные и технические документы, сведения о результатах расчетов, обосновывающие принятые решения.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Графическая часть должна отображать принятые технические решения и выполняется в виде чертежей, схем, планов и других документов в графической форме.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Проектная документация и результаты инженерных изысканий должны пройти в установленном порядке согласование с заинтересованными организациями.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Проектная документация должна иметь положительное заключение экспертизы и быть утверждена Заказчиком.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Проектно-изыскательские работы должны быть выполнены в соответствии с законодательными и нормативными актами РФ, Курганской области, регулирующими деятельность в области производства данных работ, действующими нормами и правилами и государственными стандартами.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Инженерные изыскания должны быть выполнены в объеме, достаточном  для подготовки проектной документации. Проектно-сметная документация должна быть выполнена в объеме, достаточном для обеспечения капитального ремонта объекта.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Исполнитель  работ обеспечивает согласование проектной документации и результатов инженерных изысканий с уполномоченными государственными органами и органами местного самоуправления, заинтересованными организациями, защиту проектной документации и результатов инженерных изысканий при проведении экспертизы и получение положительного заключения экспертизы.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Исполнитель выступает в роли заявителя по организации проведения экспертизы проектной документации и результатов инженерных изысканий и оплачивает оказанные услуги.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В случае возникновения замечаний Федерального агентства водных ресурсов к проектной документации, исполнитель вносит в нее соответствующие поправки без дополнительной оплаты работ.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Документация оформляется в соответствии с ГОСТ Р 21.1101-2013. Проектная документация, в том числе технические отчеты по изысканиям, представляется Заказчику в 4 (четырех) экземплярах на бумажном носителе и в 1 экземпляре на электронном носителе (диски должны быть вложены в конверты и подписаны).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Сроки выполнения работ: с момента заключения муниципального контракта до 31 августа 2015 года.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Исходные данные для выполнения работ: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1. Предпроектное обследование комплекса гидротехнических сооружений Куртамышского водохранилища на р. Куртамыш в городе Куртамыш Куртамышского района Курганской области; </w:t>
      </w:r>
    </w:p>
    <w:p w:rsidR="00E40DCE" w:rsidRPr="00003F1A" w:rsidRDefault="00E40DCE" w:rsidP="00003F1A">
      <w:pPr>
        <w:pStyle w:val="formattext"/>
        <w:shd w:val="clear" w:color="auto" w:fill="FFFFFF"/>
        <w:spacing w:before="0" w:beforeAutospacing="0" w:after="0" w:afterAutospacing="0"/>
        <w:ind w:firstLine="709"/>
        <w:jc w:val="both"/>
        <w:textAlignment w:val="baseline"/>
        <w:rPr>
          <w:rFonts w:ascii="Arial" w:hAnsi="Arial" w:cs="Arial"/>
          <w:sz w:val="22"/>
          <w:szCs w:val="22"/>
        </w:rPr>
      </w:pPr>
      <w:r w:rsidRPr="00003F1A">
        <w:rPr>
          <w:rFonts w:ascii="Arial" w:hAnsi="Arial" w:cs="Arial"/>
          <w:sz w:val="22"/>
          <w:szCs w:val="22"/>
        </w:rPr>
        <w:t xml:space="preserve">2. Выписка из Реестра недвижимого имущества, находящегося в муниципальной собственности муниципального образования город Куртамыш на комплекс гидротехнических сооружений Куртамышского водохранилища на р. Куртамыш в городе Куртамыш Куртамышского района Курганской области. </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 xml:space="preserve">В цену контракта включается стоимость расходов на выполнение работ, </w:t>
      </w:r>
      <w:r w:rsidRPr="00003F1A">
        <w:rPr>
          <w:rFonts w:ascii="Arial" w:hAnsi="Arial" w:cs="Arial"/>
          <w:lang w:eastAsia="ar-SA"/>
        </w:rPr>
        <w:t xml:space="preserve">проведение экспертизы проектной документации и результатов инженерных изысканий, </w:t>
      </w:r>
      <w:r w:rsidRPr="00003F1A">
        <w:rPr>
          <w:rFonts w:ascii="Arial" w:hAnsi="Arial" w:cs="Arial"/>
        </w:rPr>
        <w:t xml:space="preserve">согласования с заинтересованными организациями, уплата налогов, сборов, расходы на страхование, и другие обязательные платежи. </w:t>
      </w:r>
      <w:r w:rsidRPr="00003F1A">
        <w:rPr>
          <w:rFonts w:ascii="Arial" w:hAnsi="Arial" w:cs="Arial"/>
          <w:lang w:eastAsia="ar-SA"/>
        </w:rPr>
        <w:t xml:space="preserve">Цена контракта является твердой и определяется на весь срок исполнения контракта. Средством платежа является российский рубль. </w:t>
      </w:r>
      <w:r w:rsidRPr="00003F1A">
        <w:rPr>
          <w:rFonts w:ascii="Arial" w:hAnsi="Arial" w:cs="Arial"/>
          <w:bCs/>
        </w:rPr>
        <w:t xml:space="preserve">Оплата по контракту осуществляется заказчиком в безналичной форме путём перечисления денежных средств на расчётный счёт исполнителя за фактически выполненные работы. При наличии бюджетных средств у Заказчика, поступивших ему за счет субсидии из областного бюджета местным бюджетам </w:t>
      </w:r>
      <w:r w:rsidRPr="00003F1A">
        <w:rPr>
          <w:rFonts w:ascii="Arial" w:hAnsi="Arial" w:cs="Arial"/>
        </w:rPr>
        <w:t xml:space="preserve">на осуществление капитального ремонта гидротехнических сооружений, находящихся в муниципальной собственности, </w:t>
      </w:r>
      <w:r w:rsidRPr="00003F1A">
        <w:rPr>
          <w:rFonts w:ascii="Arial" w:hAnsi="Arial" w:cs="Arial"/>
          <w:bCs/>
        </w:rPr>
        <w:t xml:space="preserve">в текущем году, оплата производится в течение 14 рабочих дней на основании актов выполненных работ, подписанных обеими сторонами, в пределах цены контракта и установленных лимитов финансирования на текущий год по объекту. </w:t>
      </w:r>
      <w:r w:rsidRPr="00003F1A">
        <w:rPr>
          <w:rFonts w:ascii="Arial" w:hAnsi="Arial" w:cs="Arial"/>
        </w:rPr>
        <w:t xml:space="preserve">Объём финансирования на 2014 год - 1500,0 тыс. рублей. </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 xml:space="preserve">Исполнителю подлежит: </w:t>
      </w:r>
    </w:p>
    <w:p w:rsidR="00E40DCE" w:rsidRPr="00003F1A" w:rsidRDefault="00E40DCE" w:rsidP="00003F1A">
      <w:pPr>
        <w:numPr>
          <w:ilvl w:val="0"/>
          <w:numId w:val="3"/>
        </w:numPr>
        <w:suppressAutoHyphens/>
        <w:spacing w:after="0" w:line="240" w:lineRule="auto"/>
        <w:ind w:left="0" w:firstLine="709"/>
        <w:jc w:val="both"/>
        <w:rPr>
          <w:rFonts w:ascii="Arial" w:hAnsi="Arial" w:cs="Arial"/>
          <w:lang w:eastAsia="ar-SA"/>
        </w:rPr>
      </w:pPr>
      <w:r w:rsidRPr="00003F1A">
        <w:rPr>
          <w:rFonts w:ascii="Arial" w:hAnsi="Arial" w:cs="Arial"/>
        </w:rPr>
        <w:t>в</w:t>
      </w:r>
      <w:r w:rsidRPr="00003F1A">
        <w:rPr>
          <w:rFonts w:ascii="Arial" w:hAnsi="Arial" w:cs="Arial"/>
          <w:lang w:eastAsia="ar-SA"/>
        </w:rPr>
        <w:t xml:space="preserve"> течение 10 дней с момента заключения контракта представить смету (согласно приложению № 3 к муниципальному контракту) на выполнение работ по объекту в соответствии с ценой заключенного контракта; </w:t>
      </w:r>
    </w:p>
    <w:p w:rsidR="00E40DCE" w:rsidRPr="00003F1A" w:rsidRDefault="00E40DCE" w:rsidP="00003F1A">
      <w:pPr>
        <w:numPr>
          <w:ilvl w:val="0"/>
          <w:numId w:val="3"/>
        </w:numPr>
        <w:spacing w:after="0" w:line="240" w:lineRule="auto"/>
        <w:ind w:left="0" w:firstLine="709"/>
        <w:jc w:val="both"/>
        <w:rPr>
          <w:rFonts w:ascii="Arial" w:hAnsi="Arial" w:cs="Arial"/>
        </w:rPr>
      </w:pPr>
      <w:r w:rsidRPr="00003F1A">
        <w:rPr>
          <w:rFonts w:ascii="Arial" w:hAnsi="Arial" w:cs="Arial"/>
          <w:lang w:eastAsia="ar-SA"/>
        </w:rPr>
        <w:t xml:space="preserve">разработать проектную документацию в соответствии с техническим заданием, </w:t>
      </w:r>
      <w:r w:rsidRPr="00003F1A">
        <w:rPr>
          <w:rFonts w:ascii="Arial" w:hAnsi="Arial" w:cs="Arial"/>
        </w:rPr>
        <w:t xml:space="preserve">с законодательными и нормативными актами РФ, Курганской области, регулирующими деятельность в области производства данных работ, действующими нормами и правилами и государственными стандартами; </w:t>
      </w:r>
    </w:p>
    <w:p w:rsidR="00E40DCE" w:rsidRPr="00003F1A" w:rsidRDefault="00E40DCE" w:rsidP="00003F1A">
      <w:pPr>
        <w:numPr>
          <w:ilvl w:val="0"/>
          <w:numId w:val="3"/>
        </w:numPr>
        <w:suppressAutoHyphens/>
        <w:spacing w:after="0" w:line="240" w:lineRule="auto"/>
        <w:ind w:left="0" w:firstLine="709"/>
        <w:jc w:val="both"/>
        <w:rPr>
          <w:rFonts w:ascii="Arial" w:hAnsi="Arial" w:cs="Arial"/>
          <w:lang w:eastAsia="ar-SA"/>
        </w:rPr>
      </w:pPr>
      <w:r w:rsidRPr="00003F1A">
        <w:rPr>
          <w:rFonts w:ascii="Arial" w:hAnsi="Arial" w:cs="Arial"/>
        </w:rPr>
        <w:t xml:space="preserve">выполнить все работы в объёме и в сроки, предусмотренные контрактом и календарным планом; не допускать образования задолженности по объекту по окончании финансового года. </w:t>
      </w:r>
      <w:r w:rsidRPr="00003F1A">
        <w:rPr>
          <w:rFonts w:ascii="Arial" w:hAnsi="Arial" w:cs="Arial"/>
          <w:lang w:eastAsia="ar-SA"/>
        </w:rPr>
        <w:t xml:space="preserve">В случае привлечения субподрядных организаций к выполнению отдельных видов работ необходимо предоставлять заказчику допуски субподрядных организаций, необходимые для выполнения работ по контракту, оставаясь ответственным перед заказчиком за качество и сроки выполнения своих обязательств по контракту; </w:t>
      </w:r>
    </w:p>
    <w:p w:rsidR="00E40DCE" w:rsidRPr="00003F1A" w:rsidRDefault="00E40DCE" w:rsidP="00003F1A">
      <w:pPr>
        <w:suppressAutoHyphens/>
        <w:spacing w:after="0"/>
        <w:ind w:firstLine="709"/>
        <w:jc w:val="both"/>
        <w:rPr>
          <w:rFonts w:ascii="Arial" w:hAnsi="Arial" w:cs="Arial"/>
        </w:rPr>
      </w:pPr>
      <w:r w:rsidRPr="00003F1A">
        <w:rPr>
          <w:rFonts w:ascii="Arial" w:hAnsi="Arial" w:cs="Arial"/>
          <w:lang w:eastAsia="ar-SA"/>
        </w:rPr>
        <w:t>4) по</w:t>
      </w:r>
      <w:r w:rsidRPr="00003F1A">
        <w:rPr>
          <w:rFonts w:ascii="Arial" w:hAnsi="Arial" w:cs="Arial"/>
        </w:rPr>
        <w:t xml:space="preserve"> требованию заказчика своими средствами и за свой счет в срок, согласованный с заказчиком, устранять недостатки, допущенные при выполнении работ, в том числе: устранять замечания, выявленные при проведении экспертизы проектной документации, при защите бюджетных проектировок в Федеральном агентстве водных ресурсов. Исполнитель обязан исполнять указания заказчика, если такие указания не противоречат условиям контракта и не представляют собой вмешательство в его оперативно-хозяйственную деятельность;</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 xml:space="preserve">5) без дополнительной оплаты осуществлять согласование проектных решений, </w:t>
      </w:r>
      <w:r w:rsidRPr="00003F1A">
        <w:rPr>
          <w:rFonts w:ascii="Arial" w:hAnsi="Arial" w:cs="Arial"/>
        </w:rPr>
        <w:t>проектной документации и результатов инженерных изысканий с уполномоченными государственными органами, органами местного самоуправления и заинтересованными организациями;</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6) выступить в роли заявителя по организации проведения экспертизы проектной документации и результатов инженерных изысканий и оплатить оказанные услуги.</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7) сдать работы заказчику в состоянии, отвечающем действующему законодательству‚ нормативно-техническим документам. При сдаче работ по контракту передать заказчику по накладной разработанную проектную документацию и результаты инженерных изысканий одновременно с положительным заключением экспертизы (экспертным заключением); </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8) передать заказчику исключительное право на использование проектной документации после окончательной оплаты.</w:t>
      </w:r>
    </w:p>
    <w:p w:rsidR="00E40DCE" w:rsidRPr="00003F1A" w:rsidRDefault="00E40DCE" w:rsidP="00003F1A">
      <w:pPr>
        <w:suppressAutoHyphens/>
        <w:spacing w:after="0"/>
        <w:ind w:firstLine="709"/>
        <w:jc w:val="both"/>
        <w:rPr>
          <w:rFonts w:ascii="Arial" w:hAnsi="Arial" w:cs="Arial"/>
        </w:rPr>
      </w:pPr>
      <w:r w:rsidRPr="00003F1A">
        <w:rPr>
          <w:rFonts w:ascii="Arial" w:hAnsi="Arial" w:cs="Arial"/>
          <w:lang w:eastAsia="ar-SA"/>
        </w:rPr>
        <w:t xml:space="preserve">Исполнитель вправе </w:t>
      </w:r>
      <w:r w:rsidRPr="00003F1A">
        <w:rPr>
          <w:rFonts w:ascii="Arial" w:hAnsi="Arial" w:cs="Arial"/>
        </w:rPr>
        <w:t>привлекать для производства работ другие организации (соисполнителей), имеющие соответствующие разрешения, лицензии и необходимые ресурсы для проведения работ. При этом все договоры на выполнение работ в рамках контракта заключаются исполнителем по согласованию с заказчиком, исполнитель несет полную ответственность перед заказчиком и обеспечивает контроль за ходом выполняемых работ соисполнителями.</w:t>
      </w:r>
    </w:p>
    <w:p w:rsidR="00E40DCE" w:rsidRPr="00003F1A" w:rsidRDefault="00E40DCE" w:rsidP="00003F1A">
      <w:pPr>
        <w:spacing w:after="0"/>
        <w:ind w:firstLine="709"/>
        <w:jc w:val="both"/>
        <w:rPr>
          <w:rFonts w:ascii="Arial" w:hAnsi="Arial" w:cs="Arial"/>
          <w:b/>
        </w:rPr>
      </w:pPr>
      <w:r w:rsidRPr="00003F1A">
        <w:rPr>
          <w:rFonts w:ascii="Arial" w:hAnsi="Arial" w:cs="Arial"/>
          <w:shd w:val="clear" w:color="auto" w:fill="FFFFFF"/>
        </w:rPr>
        <w:t>Возврат обеспечения исполнения Контракта осуществляется заказчиком в течение 5 (пяти) рабочих дней со дня подписания последнего Акта приёмки выполненных работ.</w:t>
      </w:r>
    </w:p>
    <w:p w:rsidR="00E40DCE" w:rsidRPr="00003F1A" w:rsidRDefault="00E40DCE" w:rsidP="00003F1A">
      <w:pPr>
        <w:tabs>
          <w:tab w:val="left" w:pos="780"/>
        </w:tabs>
        <w:suppressAutoHyphens/>
        <w:spacing w:after="0"/>
        <w:ind w:firstLine="709"/>
        <w:jc w:val="both"/>
        <w:rPr>
          <w:rFonts w:ascii="Arial" w:hAnsi="Arial" w:cs="Arial"/>
          <w:bCs/>
        </w:rPr>
      </w:pPr>
      <w:r w:rsidRPr="00003F1A">
        <w:rPr>
          <w:rFonts w:ascii="Arial" w:hAnsi="Arial" w:cs="Arial"/>
          <w:bCs/>
        </w:rPr>
        <w:t xml:space="preserve">Сроки выполнения работ определяются календарным планом (приложение № 2 к контракту). Устанавливаются следующие сроки выполнения работ: начало работ – с момента заключения контракта, окончание работ – не позднее 31.08.2015 г. </w:t>
      </w:r>
    </w:p>
    <w:p w:rsidR="00E40DCE" w:rsidRPr="00003F1A" w:rsidRDefault="00E40DCE" w:rsidP="00003F1A">
      <w:pPr>
        <w:tabs>
          <w:tab w:val="left" w:pos="780"/>
        </w:tabs>
        <w:suppressAutoHyphens/>
        <w:spacing w:after="0"/>
        <w:ind w:firstLine="709"/>
        <w:jc w:val="both"/>
        <w:rPr>
          <w:rFonts w:ascii="Arial" w:hAnsi="Arial" w:cs="Arial"/>
          <w:bCs/>
        </w:rPr>
      </w:pPr>
      <w:r w:rsidRPr="00003F1A">
        <w:rPr>
          <w:rFonts w:ascii="Arial" w:hAnsi="Arial" w:cs="Arial"/>
        </w:rPr>
        <w:t>После завершения этапа работ, установленного в календарном плане, исполнитель передает заказчику с сопроводительным письмом и описью соответствующие разделы документации, акт выполненных работ в трёх экземплярах. Заказчик в течение четырнадцати рабочих дней обязан рассмотреть представленные документы, направить исполнителю подписанный акт выполненных работ и произвести перечисление средств на счет исполнителя или же в случае замечаний к документации направить мотивированный отказ.</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 xml:space="preserve">После разработки проектной документации </w:t>
      </w:r>
      <w:r w:rsidRPr="00003F1A">
        <w:rPr>
          <w:rFonts w:ascii="Arial" w:hAnsi="Arial" w:cs="Arial"/>
          <w:bCs/>
        </w:rPr>
        <w:t xml:space="preserve">«Капитальный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и получения в установленном порядке положительного заключения экспертизы </w:t>
      </w:r>
      <w:r w:rsidRPr="00003F1A">
        <w:rPr>
          <w:rFonts w:ascii="Arial" w:hAnsi="Arial" w:cs="Arial"/>
        </w:rPr>
        <w:t>исполнитель передаёт заказчику с сопроводительным письмом и описью четыре экземпляра указанной проектной документации, её электронную версию</w:t>
      </w:r>
      <w:r w:rsidRPr="00003F1A">
        <w:rPr>
          <w:rFonts w:ascii="Arial" w:hAnsi="Arial" w:cs="Arial"/>
          <w:lang w:eastAsia="ar-SA"/>
        </w:rPr>
        <w:t xml:space="preserve"> в формате </w:t>
      </w:r>
      <w:r w:rsidRPr="00003F1A">
        <w:rPr>
          <w:rFonts w:ascii="Arial" w:hAnsi="Arial" w:cs="Arial"/>
          <w:lang w:val="en-US" w:eastAsia="ar-SA"/>
        </w:rPr>
        <w:t>pdf</w:t>
      </w:r>
      <w:r w:rsidRPr="00003F1A">
        <w:rPr>
          <w:rFonts w:ascii="Arial" w:hAnsi="Arial" w:cs="Arial"/>
          <w:lang w:eastAsia="ar-SA"/>
        </w:rPr>
        <w:t xml:space="preserve"> (диски вкладываются в конверты и подписываются)</w:t>
      </w:r>
      <w:r w:rsidRPr="00003F1A">
        <w:rPr>
          <w:rFonts w:ascii="Arial" w:hAnsi="Arial" w:cs="Arial"/>
        </w:rPr>
        <w:t xml:space="preserve">, акт выполненных работ в трёх экземплярах, счёт на оплату. При этом заказчик имеет право потребовать полный комплект оригинальных документов, связанных с выполнением работ по контракту, в том числе первичных бухгалтерских документов, а также заверенных в соответствии с законодательством копий разрешений, лицензий, и иных документов, относящихся к исполнению контракта. Заказчик в течение 14 рабочих дней рассматривает представленные документы, утверждает проектную документацию, подписывает акт выполненных работ и производит оплату по контракту. </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 xml:space="preserve">Указанная проектная документация и комплект оригинальных и иных документов, связанных с выполнением работ по контракту (по требованию заказчика), предоставляются заказчику не позднее 14 рабочих дней до срока выполнения работ по настоящему контракту, указанному в календарном плане. </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За невыполнение или ненадлежащее выполнение обязательств, предусмотренных контрактом, стороны несут ответственность в соответствии с действующим законодательством Российской Федерации.</w:t>
      </w:r>
    </w:p>
    <w:p w:rsidR="00E40DCE" w:rsidRPr="00003F1A" w:rsidRDefault="00E40DCE" w:rsidP="00003F1A">
      <w:pPr>
        <w:pStyle w:val="ConsPlusNormal"/>
        <w:ind w:firstLine="540"/>
        <w:jc w:val="both"/>
        <w:rPr>
          <w:sz w:val="22"/>
          <w:szCs w:val="22"/>
        </w:rPr>
      </w:pPr>
      <w:r w:rsidRPr="00003F1A">
        <w:rPr>
          <w:sz w:val="22"/>
          <w:szCs w:val="22"/>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E40DCE" w:rsidRPr="00003F1A" w:rsidRDefault="00E40DCE" w:rsidP="00003F1A">
      <w:pPr>
        <w:pStyle w:val="ConsPlusNormal"/>
        <w:ind w:firstLine="540"/>
        <w:jc w:val="both"/>
        <w:rPr>
          <w:sz w:val="22"/>
          <w:szCs w:val="22"/>
        </w:rPr>
      </w:pPr>
      <w:r w:rsidRPr="00003F1A">
        <w:rPr>
          <w:sz w:val="22"/>
          <w:szCs w:val="2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E40DCE" w:rsidRPr="00003F1A" w:rsidRDefault="00E40DCE" w:rsidP="00003F1A">
      <w:pPr>
        <w:pStyle w:val="ConsPlusNormal"/>
        <w:ind w:firstLine="540"/>
        <w:jc w:val="both"/>
        <w:rPr>
          <w:sz w:val="22"/>
          <w:szCs w:val="22"/>
        </w:rPr>
      </w:pPr>
      <w:r w:rsidRPr="00003F1A">
        <w:rPr>
          <w:sz w:val="22"/>
          <w:szCs w:val="22"/>
        </w:rPr>
        <w:t>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003F1A">
        <w:rPr>
          <w:color w:val="FF0000"/>
          <w:sz w:val="22"/>
          <w:szCs w:val="22"/>
        </w:rPr>
        <w:t xml:space="preserve"> </w:t>
      </w:r>
      <w:r w:rsidRPr="00003F1A">
        <w:rPr>
          <w:sz w:val="22"/>
          <w:szCs w:val="22"/>
        </w:rPr>
        <w:t>2,5 процента цены контракта.</w:t>
      </w:r>
    </w:p>
    <w:p w:rsidR="00E40DCE" w:rsidRPr="00003F1A" w:rsidRDefault="00E40DCE" w:rsidP="00003F1A">
      <w:pPr>
        <w:pStyle w:val="ConsPlusNormal"/>
        <w:ind w:firstLine="540"/>
        <w:jc w:val="both"/>
        <w:rPr>
          <w:sz w:val="22"/>
          <w:szCs w:val="22"/>
        </w:rPr>
      </w:pPr>
      <w:r w:rsidRPr="00003F1A">
        <w:rPr>
          <w:sz w:val="22"/>
          <w:szCs w:val="22"/>
        </w:rPr>
        <w:t>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E40DCE" w:rsidRPr="00003F1A" w:rsidRDefault="00E40DCE" w:rsidP="00003F1A">
      <w:pPr>
        <w:pStyle w:val="ConsPlusNormal"/>
        <w:ind w:firstLine="540"/>
        <w:jc w:val="both"/>
        <w:rPr>
          <w:sz w:val="22"/>
          <w:szCs w:val="22"/>
        </w:rPr>
      </w:pPr>
      <w:r w:rsidRPr="00003F1A">
        <w:rPr>
          <w:sz w:val="22"/>
          <w:szCs w:val="22"/>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работ; С - размер ставки, определяемый по формуле: </w:t>
      </w:r>
      <w:r w:rsidRPr="00003F1A">
        <w:rPr>
          <w:noProof/>
          <w:position w:val="-14"/>
          <w:sz w:val="22"/>
          <w:szCs w:val="22"/>
        </w:rPr>
        <w:drawing>
          <wp:inline distT="0" distB="0" distL="0" distR="0">
            <wp:extent cx="990600" cy="257175"/>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003F1A">
        <w:rPr>
          <w:sz w:val="22"/>
          <w:szCs w:val="22"/>
        </w:rPr>
        <w:t xml:space="preserve">, где: ДП - количество дней просрочки; </w:t>
      </w:r>
      <w:r w:rsidRPr="00003F1A">
        <w:rPr>
          <w:noProof/>
          <w:position w:val="-14"/>
          <w:sz w:val="22"/>
          <w:szCs w:val="22"/>
        </w:rPr>
        <w:drawing>
          <wp:inline distT="0" distB="0" distL="0" distR="0">
            <wp:extent cx="266700" cy="257175"/>
            <wp:effectExtent l="0" t="0" r="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003F1A">
        <w:rPr>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003F1A">
        <w:rPr>
          <w:noProof/>
          <w:position w:val="-28"/>
          <w:sz w:val="22"/>
          <w:szCs w:val="22"/>
        </w:rPr>
        <w:drawing>
          <wp:inline distT="0" distB="0" distL="0" distR="0">
            <wp:extent cx="1181100" cy="419100"/>
            <wp:effectExtent l="0" t="0" r="0"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003F1A">
        <w:rPr>
          <w:sz w:val="22"/>
          <w:szCs w:val="22"/>
        </w:rPr>
        <w:t>, где: ДП - количество дней просрочки; ДК - срок исполнения обязательства по контракту (количество дней).</w:t>
      </w:r>
    </w:p>
    <w:p w:rsidR="00E40DCE" w:rsidRPr="00003F1A" w:rsidRDefault="00E40DCE" w:rsidP="00003F1A">
      <w:pPr>
        <w:pStyle w:val="ConsPlusNormal"/>
        <w:ind w:firstLine="540"/>
        <w:jc w:val="both"/>
        <w:rPr>
          <w:sz w:val="22"/>
          <w:szCs w:val="22"/>
        </w:rPr>
      </w:pPr>
      <w:r w:rsidRPr="00003F1A">
        <w:rPr>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40DCE" w:rsidRPr="00003F1A" w:rsidRDefault="00E40DCE" w:rsidP="00003F1A">
      <w:pPr>
        <w:pStyle w:val="ConsPlusNormal"/>
        <w:ind w:firstLine="540"/>
        <w:jc w:val="both"/>
        <w:rPr>
          <w:sz w:val="22"/>
          <w:szCs w:val="22"/>
        </w:rPr>
      </w:pPr>
      <w:r w:rsidRPr="00003F1A">
        <w:rPr>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0DCE" w:rsidRPr="00003F1A" w:rsidRDefault="00E40DCE" w:rsidP="00003F1A">
      <w:pPr>
        <w:pStyle w:val="ConsPlusNormal"/>
        <w:ind w:firstLine="540"/>
        <w:jc w:val="both"/>
        <w:rPr>
          <w:sz w:val="22"/>
          <w:szCs w:val="22"/>
        </w:rPr>
      </w:pPr>
      <w:r w:rsidRPr="00003F1A">
        <w:rPr>
          <w:sz w:val="22"/>
          <w:szCs w:val="22"/>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40DCE" w:rsidRPr="00003F1A" w:rsidRDefault="00E40DCE" w:rsidP="00003F1A">
      <w:pPr>
        <w:pStyle w:val="ConsPlusNormal"/>
        <w:ind w:firstLine="540"/>
        <w:jc w:val="both"/>
        <w:rPr>
          <w:sz w:val="22"/>
          <w:szCs w:val="22"/>
        </w:rPr>
      </w:pPr>
      <w:r w:rsidRPr="00003F1A">
        <w:rPr>
          <w:sz w:val="22"/>
          <w:szCs w:val="22"/>
        </w:rPr>
        <w:t>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E40DCE" w:rsidRPr="00003F1A" w:rsidRDefault="00E40DCE" w:rsidP="00003F1A">
      <w:pPr>
        <w:spacing w:after="0"/>
        <w:ind w:firstLine="709"/>
        <w:jc w:val="both"/>
        <w:rPr>
          <w:rFonts w:ascii="Arial" w:hAnsi="Arial" w:cs="Arial"/>
        </w:rPr>
      </w:pPr>
      <w:r w:rsidRPr="00003F1A">
        <w:rPr>
          <w:rFonts w:ascii="Arial" w:hAnsi="Arial" w:cs="Arial"/>
        </w:rPr>
        <w:t>Уплата неустойки (штрафа, пени), установленной контрактом, не освобождает заказчика и исполнителя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контрактом.</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В случае получения отрицательного заключения экспертизы исполнитель оплачивает услуги по проведению повторной экспертизы.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В случае расторжения контракта по причинам, не зависящим от исполнителя, заказчик возмещает исполнителю подтверждённые фактически понесенные им расходы по контракту за счёт выделенных заказчику лимитов финансирования на эти цели. При этом могут быть оплачены результаты выполненной работы, а именно – разделы проекта, которые соответствуют требованиям контракта и которые могут быть использованы самостоятельно для продолжения работ, являющихся предметом контракта. Результаты таких работ исполнитель обязан передать заказчику. </w:t>
      </w:r>
    </w:p>
    <w:p w:rsidR="00E40DCE" w:rsidRPr="00003F1A" w:rsidRDefault="00E40DCE" w:rsidP="00003F1A">
      <w:pPr>
        <w:spacing w:after="0"/>
        <w:ind w:firstLine="709"/>
        <w:jc w:val="both"/>
        <w:rPr>
          <w:rFonts w:ascii="Arial" w:hAnsi="Arial" w:cs="Arial"/>
        </w:rPr>
      </w:pPr>
      <w:r w:rsidRPr="00003F1A">
        <w:rPr>
          <w:rFonts w:ascii="Arial" w:hAnsi="Arial" w:cs="Arial"/>
        </w:rPr>
        <w:t>Все споры или разногласия, возникающие между сторонами при исполнении контракта, разрешаются путем переговоров. В случае невозможности разрешения споров или разногласий путем переговоров, они подлежат рассмотрению в Арбитражном суде Курганской области в установленном действующим законодательством порядке.</w:t>
      </w:r>
    </w:p>
    <w:p w:rsidR="00E40DCE" w:rsidRPr="00003F1A" w:rsidRDefault="00E40DCE" w:rsidP="00003F1A">
      <w:pPr>
        <w:spacing w:after="0"/>
        <w:ind w:firstLine="709"/>
        <w:jc w:val="both"/>
        <w:rPr>
          <w:rFonts w:ascii="Arial" w:hAnsi="Arial" w:cs="Arial"/>
        </w:rPr>
      </w:pPr>
      <w:r w:rsidRPr="00003F1A">
        <w:rPr>
          <w:rFonts w:ascii="Arial" w:hAnsi="Arial" w:cs="Arial"/>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40DCE" w:rsidRPr="00003F1A" w:rsidRDefault="00E40DCE" w:rsidP="00003F1A">
      <w:pPr>
        <w:spacing w:after="0"/>
        <w:ind w:firstLine="709"/>
        <w:jc w:val="both"/>
        <w:rPr>
          <w:rFonts w:ascii="Arial" w:hAnsi="Arial" w:cs="Arial"/>
        </w:rPr>
      </w:pPr>
      <w:r w:rsidRPr="00003F1A">
        <w:rPr>
          <w:rFonts w:ascii="Arial" w:hAnsi="Arial" w:cs="Arial"/>
        </w:rPr>
        <w:t>В случае, если участником закупки, с которым заключается контракт, является государственное или муниципальное казенное учреждение предоставление обеспечения исполнения контракта не требуется.</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В случае неисполнения, неполного исполнения или ненадлежащего исполнения исполнителем обязательств по контракту: </w:t>
      </w:r>
    </w:p>
    <w:p w:rsidR="00E40DCE" w:rsidRPr="00003F1A" w:rsidRDefault="00E40DCE" w:rsidP="00003F1A">
      <w:pPr>
        <w:spacing w:after="0"/>
        <w:ind w:firstLine="709"/>
        <w:jc w:val="both"/>
        <w:rPr>
          <w:rFonts w:ascii="Arial" w:hAnsi="Arial" w:cs="Arial"/>
        </w:rPr>
      </w:pPr>
      <w:r w:rsidRPr="00003F1A">
        <w:rPr>
          <w:rFonts w:ascii="Arial" w:hAnsi="Arial" w:cs="Arial"/>
        </w:rPr>
        <w:t>если исполнителем выбран способ обеспечения исполнения контракта в виде перечисления в качестве обеспечения на счет заказчика денежных средств, то указанные средства исполнителю не возвращаются;</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если исполнителем выбран способ обеспечения исполнения контракта в виде банковской гарантии, то заказчик обращается в банк-гарант за выплатой денежных средств в размере обеспечения исполнения контракта.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Устанавливается гарантийный срок - 36 месяцев со дня подписания обеими сторонами акта выполненных работ по объекту. Гарантия качества распространяется на все работы, выполненные в соответствии с контрактом. Если в период гарантийного срока обнаружатся недостатки, допущенные по вине исполнителя, то он обязан их устранить своими средствами и за свой счёт в согласованные с заказчиком сроки, в том числе устранить замечания, выявленные при защите бюджетных проектировок Департаментом природных ресурсов и охраны окружающей среды Курганской области в Федеральном агентстве водных ресурсов. Вышеназванные замечания доводятся заказчиком до сведения исполнителя в письменной форме. При этом исполнитель не имеет права требовать от заказчика предоставления документов, подтверждающих замечания Федерального агентства водных ресурсов. Для участия в составлении акта, фиксирующего недостатки, согласования порядка и сроков их устранения исполнитель направляет своего представителя не позднее пяти дней со дня получения письменного извещения заказчика. Срок предоставления гарантии качества работ в этом случае устанавливается вновь с момента устранения недостатков. </w:t>
      </w:r>
    </w:p>
    <w:p w:rsidR="00E40DCE" w:rsidRPr="00003F1A" w:rsidRDefault="00E40DCE" w:rsidP="00003F1A">
      <w:pPr>
        <w:spacing w:after="0"/>
        <w:ind w:firstLine="709"/>
        <w:jc w:val="both"/>
        <w:rPr>
          <w:rFonts w:ascii="Arial" w:hAnsi="Arial" w:cs="Arial"/>
        </w:rPr>
      </w:pPr>
      <w:r w:rsidRPr="00003F1A">
        <w:rPr>
          <w:rFonts w:ascii="Arial" w:hAnsi="Arial" w:cs="Arial"/>
        </w:rPr>
        <w:t>Контракт может быть расторгнут</w:t>
      </w:r>
      <w:r w:rsidRPr="00003F1A">
        <w:rPr>
          <w:rFonts w:ascii="Arial" w:hAnsi="Arial" w:cs="Arial"/>
          <w:bCs/>
          <w:lang w:eastAsia="ar-SA"/>
        </w:rPr>
        <w:t xml:space="preserve">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w:t>
      </w:r>
      <w:r w:rsidRPr="00003F1A">
        <w:rPr>
          <w:rFonts w:ascii="Arial" w:hAnsi="Arial" w:cs="Arial"/>
          <w:bCs/>
          <w:color w:val="262626"/>
          <w:lang w:eastAsia="ar-SA"/>
        </w:rPr>
        <w:t xml:space="preserve">предусмотренном </w:t>
      </w:r>
      <w:r w:rsidRPr="00003F1A">
        <w:rPr>
          <w:rFonts w:ascii="Arial" w:hAnsi="Arial" w:cs="Arial"/>
        </w:rPr>
        <w:t xml:space="preserve">действующим законодательством Российской Федерации. </w:t>
      </w:r>
    </w:p>
    <w:p w:rsidR="00E40DCE" w:rsidRPr="00003F1A" w:rsidRDefault="00E40DCE" w:rsidP="00003F1A">
      <w:pPr>
        <w:spacing w:after="0"/>
        <w:ind w:firstLine="709"/>
        <w:jc w:val="both"/>
        <w:rPr>
          <w:rFonts w:ascii="Arial" w:hAnsi="Arial" w:cs="Arial"/>
        </w:rPr>
      </w:pPr>
      <w:r w:rsidRPr="00003F1A">
        <w:rPr>
          <w:rFonts w:ascii="Arial" w:hAnsi="Arial" w:cs="Arial"/>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40DCE" w:rsidRPr="00003F1A" w:rsidRDefault="00E40DCE" w:rsidP="00003F1A">
      <w:pPr>
        <w:pStyle w:val="ConsNormal"/>
        <w:widowControl/>
        <w:ind w:right="0" w:firstLine="709"/>
        <w:jc w:val="both"/>
        <w:rPr>
          <w:sz w:val="22"/>
          <w:szCs w:val="22"/>
        </w:rPr>
      </w:pPr>
      <w:r w:rsidRPr="00003F1A">
        <w:rPr>
          <w:sz w:val="22"/>
          <w:szCs w:val="22"/>
        </w:rPr>
        <w:t>Стороны освобождаются от ответственности за полное или частичное неисполнение обязательств по контракту в случае непредвиденных обстоятельств, возникших после его заключения в результате событий чрезвычайного характера (пожар, наводнение, землетрясение, и иные проявления стихии, также при возникновении военных действий, моратория и другие форс-мажорные обстоятельства), которые стороны не могли предвидеть и предотвратить.</w:t>
      </w:r>
    </w:p>
    <w:p w:rsidR="00E40DCE" w:rsidRPr="00003F1A" w:rsidRDefault="00E40DCE" w:rsidP="00003F1A">
      <w:pPr>
        <w:widowControl w:val="0"/>
        <w:suppressAutoHyphens/>
        <w:autoSpaceDE w:val="0"/>
        <w:autoSpaceDN w:val="0"/>
        <w:adjustRightInd w:val="0"/>
        <w:spacing w:after="0"/>
        <w:ind w:firstLine="709"/>
        <w:jc w:val="both"/>
        <w:rPr>
          <w:rFonts w:ascii="Arial" w:hAnsi="Arial" w:cs="Arial"/>
          <w:bCs/>
          <w:color w:val="262626"/>
          <w:lang w:eastAsia="ar-SA"/>
        </w:rPr>
      </w:pPr>
    </w:p>
    <w:p w:rsidR="00E40DCE" w:rsidRPr="00003F1A" w:rsidRDefault="00E40DCE" w:rsidP="00003F1A">
      <w:pPr>
        <w:spacing w:after="0"/>
        <w:ind w:firstLine="708"/>
        <w:jc w:val="center"/>
        <w:rPr>
          <w:rFonts w:ascii="Arial" w:hAnsi="Arial" w:cs="Arial"/>
          <w:b/>
        </w:rPr>
      </w:pPr>
      <w:r w:rsidRPr="00003F1A">
        <w:rPr>
          <w:rFonts w:ascii="Arial" w:hAnsi="Arial" w:cs="Arial"/>
          <w:b/>
        </w:rPr>
        <w:t>2.2. Обоснование начальной (максимальной) цены контракта</w:t>
      </w:r>
    </w:p>
    <w:p w:rsidR="00E40DCE" w:rsidRPr="00003F1A" w:rsidRDefault="00E40DCE" w:rsidP="00003F1A">
      <w:pPr>
        <w:pStyle w:val="ConsPlusNormal"/>
        <w:ind w:firstLine="540"/>
        <w:jc w:val="both"/>
        <w:rPr>
          <w:sz w:val="22"/>
          <w:szCs w:val="22"/>
        </w:rPr>
      </w:pPr>
    </w:p>
    <w:p w:rsidR="00E40DCE" w:rsidRPr="00003F1A" w:rsidRDefault="00E40DCE" w:rsidP="00003F1A">
      <w:pPr>
        <w:spacing w:after="0" w:line="256" w:lineRule="auto"/>
        <w:ind w:left="57" w:firstLine="652"/>
        <w:jc w:val="both"/>
        <w:rPr>
          <w:rFonts w:ascii="Arial" w:hAnsi="Arial" w:cs="Arial"/>
        </w:rPr>
      </w:pPr>
      <w:r w:rsidRPr="00003F1A">
        <w:rPr>
          <w:rFonts w:ascii="Arial" w:hAnsi="Arial" w:cs="Arial"/>
        </w:rPr>
        <w:t xml:space="preserve">Заказчиком проведено предпроектное обследование комплекса гидротехнических сооружений Куртамышского водохранилища на р. Куртамыш в городе Куртамыш Куртамышского района Курганской области. В результате которого получены: сводная смета, смета на выполнение инженерно-геодезических изысканий, смета на выполнение инженерно-геологических изысканий, смета на выполнение инженерно-гидрологических изысканий, смета на выполнение проектных работ по капитальному ремонту гидротехнической части ГТС, смета на составление декларации безопасности, расчета на оказание услуг за проведение государственной экспертизы по проектной документации и результатам инженерных изысканий. </w:t>
      </w:r>
    </w:p>
    <w:p w:rsidR="00E40DCE" w:rsidRPr="00003F1A" w:rsidRDefault="00E40DCE" w:rsidP="00003F1A">
      <w:pPr>
        <w:spacing w:after="0" w:line="256" w:lineRule="auto"/>
        <w:ind w:left="57" w:firstLine="652"/>
        <w:jc w:val="both"/>
        <w:rPr>
          <w:rFonts w:ascii="Arial" w:hAnsi="Arial" w:cs="Arial"/>
        </w:rPr>
      </w:pPr>
      <w:r w:rsidRPr="00003F1A">
        <w:rPr>
          <w:rFonts w:ascii="Arial" w:hAnsi="Arial" w:cs="Arial"/>
        </w:rPr>
        <w:t>Сметная документация составлена с использованием справочников базовых цен на инженерные изыскания и проектные работы для строительства: СУБЦ-2004г., СБЦ-99, СБЦПР-2004г. «Объекты мелиоративного и водохозяйства», СБЦПР-2004г. «Объекты перерабатывающейи нефтехимической промышленности», СБЦРП – 2006г. «Объекты лесного хозяйства»</w:t>
      </w:r>
    </w:p>
    <w:p w:rsidR="00E40DCE" w:rsidRPr="00003F1A" w:rsidRDefault="00E40DCE" w:rsidP="00003F1A">
      <w:pPr>
        <w:pStyle w:val="ConsPlusNormal"/>
        <w:ind w:firstLine="540"/>
        <w:jc w:val="both"/>
        <w:rPr>
          <w:sz w:val="22"/>
          <w:szCs w:val="22"/>
        </w:rPr>
      </w:pPr>
      <w:r w:rsidRPr="00003F1A">
        <w:rPr>
          <w:sz w:val="22"/>
          <w:szCs w:val="22"/>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требуемых к выполнению работ, по предлагаемой заказчиком сводной смете, полученная по запросу заказчика у трёх предполагаемых исполнителей. </w:t>
      </w:r>
    </w:p>
    <w:p w:rsidR="00E40DCE" w:rsidRPr="00003F1A" w:rsidRDefault="00E40DCE" w:rsidP="00003F1A">
      <w:pPr>
        <w:pStyle w:val="ConsPlusNormal"/>
        <w:ind w:firstLine="540"/>
        <w:jc w:val="right"/>
        <w:rPr>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10"/>
        <w:gridCol w:w="1276"/>
        <w:gridCol w:w="1276"/>
        <w:gridCol w:w="1275"/>
        <w:gridCol w:w="1560"/>
        <w:gridCol w:w="1701"/>
      </w:tblGrid>
      <w:tr w:rsidR="00E40DCE" w:rsidRPr="00003F1A" w:rsidTr="00826341">
        <w:trPr>
          <w:cantSplit/>
          <w:trHeight w:val="1750"/>
        </w:trPr>
        <w:tc>
          <w:tcPr>
            <w:tcW w:w="426" w:type="dxa"/>
          </w:tcPr>
          <w:p w:rsidR="00E40DCE" w:rsidRPr="00003F1A" w:rsidRDefault="00E40DCE" w:rsidP="00003F1A">
            <w:pPr>
              <w:spacing w:after="0"/>
              <w:jc w:val="center"/>
              <w:rPr>
                <w:rFonts w:ascii="Arial" w:hAnsi="Arial" w:cs="Arial"/>
              </w:rPr>
            </w:pPr>
            <w:r w:rsidRPr="00003F1A">
              <w:rPr>
                <w:rFonts w:ascii="Arial" w:hAnsi="Arial" w:cs="Arial"/>
              </w:rPr>
              <w:t>№ п/п</w:t>
            </w:r>
          </w:p>
        </w:tc>
        <w:tc>
          <w:tcPr>
            <w:tcW w:w="2410" w:type="dxa"/>
            <w:vAlign w:val="center"/>
          </w:tcPr>
          <w:p w:rsidR="00E40DCE" w:rsidRPr="00003F1A" w:rsidRDefault="00E40DCE" w:rsidP="00003F1A">
            <w:pPr>
              <w:spacing w:after="0"/>
              <w:jc w:val="center"/>
              <w:rPr>
                <w:rFonts w:ascii="Arial" w:hAnsi="Arial" w:cs="Arial"/>
              </w:rPr>
            </w:pPr>
            <w:r w:rsidRPr="00003F1A">
              <w:rPr>
                <w:rFonts w:ascii="Arial" w:hAnsi="Arial" w:cs="Arial"/>
              </w:rPr>
              <w:t>Наименование</w:t>
            </w:r>
          </w:p>
        </w:tc>
        <w:tc>
          <w:tcPr>
            <w:tcW w:w="1276" w:type="dxa"/>
            <w:textDirection w:val="btLr"/>
          </w:tcPr>
          <w:p w:rsidR="00E40DCE" w:rsidRPr="00003F1A" w:rsidRDefault="00E40DCE" w:rsidP="00003F1A">
            <w:pPr>
              <w:spacing w:after="0"/>
              <w:ind w:left="113" w:right="113"/>
              <w:jc w:val="center"/>
              <w:rPr>
                <w:rFonts w:ascii="Arial" w:hAnsi="Arial" w:cs="Arial"/>
              </w:rPr>
            </w:pPr>
            <w:r w:rsidRPr="00003F1A">
              <w:rPr>
                <w:rFonts w:ascii="Arial" w:hAnsi="Arial" w:cs="Arial"/>
              </w:rPr>
              <w:t>Коммерческое  предложение № 1 (тыс. руб.)</w:t>
            </w:r>
          </w:p>
        </w:tc>
        <w:tc>
          <w:tcPr>
            <w:tcW w:w="1276" w:type="dxa"/>
            <w:textDirection w:val="btLr"/>
          </w:tcPr>
          <w:p w:rsidR="00E40DCE" w:rsidRPr="00003F1A" w:rsidRDefault="00E40DCE" w:rsidP="00003F1A">
            <w:pPr>
              <w:spacing w:after="0"/>
              <w:ind w:left="113" w:right="113"/>
              <w:jc w:val="center"/>
              <w:rPr>
                <w:rFonts w:ascii="Arial" w:hAnsi="Arial" w:cs="Arial"/>
              </w:rPr>
            </w:pPr>
            <w:r w:rsidRPr="00003F1A">
              <w:rPr>
                <w:rFonts w:ascii="Arial" w:hAnsi="Arial" w:cs="Arial"/>
              </w:rPr>
              <w:t>Коммерческое  предложение № 2 (тыс. руб.)</w:t>
            </w:r>
          </w:p>
        </w:tc>
        <w:tc>
          <w:tcPr>
            <w:tcW w:w="1275" w:type="dxa"/>
            <w:textDirection w:val="btLr"/>
          </w:tcPr>
          <w:p w:rsidR="00E40DCE" w:rsidRPr="00003F1A" w:rsidRDefault="00E40DCE" w:rsidP="00003F1A">
            <w:pPr>
              <w:spacing w:after="0"/>
              <w:ind w:left="113" w:right="113"/>
              <w:jc w:val="center"/>
              <w:rPr>
                <w:rFonts w:ascii="Arial" w:hAnsi="Arial" w:cs="Arial"/>
              </w:rPr>
            </w:pPr>
            <w:r w:rsidRPr="00003F1A">
              <w:rPr>
                <w:rFonts w:ascii="Arial" w:hAnsi="Arial" w:cs="Arial"/>
              </w:rPr>
              <w:t>Коммерческое  предложение № 3 (тыс. руб.)</w:t>
            </w:r>
          </w:p>
        </w:tc>
        <w:tc>
          <w:tcPr>
            <w:tcW w:w="1560" w:type="dxa"/>
            <w:textDirection w:val="btLr"/>
          </w:tcPr>
          <w:p w:rsidR="00E40DCE" w:rsidRPr="00003F1A" w:rsidRDefault="00E40DCE" w:rsidP="00003F1A">
            <w:pPr>
              <w:spacing w:after="0"/>
              <w:ind w:left="113" w:right="113"/>
              <w:jc w:val="center"/>
              <w:rPr>
                <w:rFonts w:ascii="Arial" w:hAnsi="Arial" w:cs="Arial"/>
              </w:rPr>
            </w:pPr>
            <w:r w:rsidRPr="00003F1A">
              <w:rPr>
                <w:rFonts w:ascii="Arial" w:hAnsi="Arial" w:cs="Arial"/>
              </w:rPr>
              <w:t>Средняя арифметическая цена (руб.)</w:t>
            </w:r>
          </w:p>
        </w:tc>
        <w:tc>
          <w:tcPr>
            <w:tcW w:w="1701" w:type="dxa"/>
          </w:tcPr>
          <w:p w:rsidR="00E40DCE" w:rsidRPr="00003F1A" w:rsidRDefault="00E40DCE" w:rsidP="00003F1A">
            <w:pPr>
              <w:spacing w:after="0"/>
              <w:jc w:val="center"/>
              <w:rPr>
                <w:rFonts w:ascii="Arial" w:hAnsi="Arial" w:cs="Arial"/>
              </w:rPr>
            </w:pPr>
            <w:r w:rsidRPr="00003F1A">
              <w:rPr>
                <w:rFonts w:ascii="Arial" w:hAnsi="Arial" w:cs="Arial"/>
              </w:rPr>
              <w:t>Начальная (максимальная) цена контракта</w:t>
            </w:r>
          </w:p>
          <w:p w:rsidR="00E40DCE" w:rsidRPr="00003F1A" w:rsidRDefault="00E40DCE" w:rsidP="00003F1A">
            <w:pPr>
              <w:spacing w:after="0"/>
              <w:jc w:val="center"/>
              <w:rPr>
                <w:rFonts w:ascii="Arial" w:hAnsi="Arial" w:cs="Arial"/>
              </w:rPr>
            </w:pPr>
            <w:r w:rsidRPr="00003F1A">
              <w:rPr>
                <w:rFonts w:ascii="Arial" w:hAnsi="Arial" w:cs="Arial"/>
              </w:rPr>
              <w:t xml:space="preserve">(руб.) </w:t>
            </w:r>
          </w:p>
        </w:tc>
      </w:tr>
      <w:tr w:rsidR="00E40DCE" w:rsidRPr="00003F1A" w:rsidTr="00826341">
        <w:tc>
          <w:tcPr>
            <w:tcW w:w="426" w:type="dxa"/>
          </w:tcPr>
          <w:p w:rsidR="00E40DCE" w:rsidRPr="00003F1A" w:rsidRDefault="00E40DCE" w:rsidP="00003F1A">
            <w:pPr>
              <w:spacing w:after="0"/>
              <w:jc w:val="center"/>
              <w:rPr>
                <w:rFonts w:ascii="Arial" w:hAnsi="Arial" w:cs="Arial"/>
              </w:rPr>
            </w:pPr>
            <w:r w:rsidRPr="00003F1A">
              <w:rPr>
                <w:rFonts w:ascii="Arial" w:hAnsi="Arial" w:cs="Arial"/>
              </w:rPr>
              <w:t>1</w:t>
            </w:r>
          </w:p>
        </w:tc>
        <w:tc>
          <w:tcPr>
            <w:tcW w:w="2410" w:type="dxa"/>
          </w:tcPr>
          <w:p w:rsidR="00E40DCE" w:rsidRPr="00003F1A" w:rsidRDefault="00E40DCE" w:rsidP="00003F1A">
            <w:pPr>
              <w:spacing w:after="0"/>
              <w:jc w:val="center"/>
              <w:rPr>
                <w:rFonts w:ascii="Arial" w:hAnsi="Arial" w:cs="Arial"/>
              </w:rPr>
            </w:pPr>
            <w:r w:rsidRPr="00003F1A">
              <w:rPr>
                <w:rFonts w:ascii="Arial" w:hAnsi="Arial" w:cs="Arial"/>
              </w:rPr>
              <w:t>2</w:t>
            </w:r>
          </w:p>
        </w:tc>
        <w:tc>
          <w:tcPr>
            <w:tcW w:w="1276" w:type="dxa"/>
          </w:tcPr>
          <w:p w:rsidR="00E40DCE" w:rsidRPr="00003F1A" w:rsidRDefault="00E40DCE" w:rsidP="00003F1A">
            <w:pPr>
              <w:spacing w:after="0"/>
              <w:jc w:val="center"/>
              <w:rPr>
                <w:rFonts w:ascii="Arial" w:hAnsi="Arial" w:cs="Arial"/>
              </w:rPr>
            </w:pPr>
            <w:r w:rsidRPr="00003F1A">
              <w:rPr>
                <w:rFonts w:ascii="Arial" w:hAnsi="Arial" w:cs="Arial"/>
              </w:rPr>
              <w:t>3</w:t>
            </w:r>
          </w:p>
        </w:tc>
        <w:tc>
          <w:tcPr>
            <w:tcW w:w="1276" w:type="dxa"/>
          </w:tcPr>
          <w:p w:rsidR="00E40DCE" w:rsidRPr="00003F1A" w:rsidRDefault="00E40DCE" w:rsidP="00003F1A">
            <w:pPr>
              <w:spacing w:after="0"/>
              <w:jc w:val="center"/>
              <w:rPr>
                <w:rFonts w:ascii="Arial" w:hAnsi="Arial" w:cs="Arial"/>
              </w:rPr>
            </w:pPr>
            <w:r w:rsidRPr="00003F1A">
              <w:rPr>
                <w:rFonts w:ascii="Arial" w:hAnsi="Arial" w:cs="Arial"/>
              </w:rPr>
              <w:t>4</w:t>
            </w:r>
          </w:p>
        </w:tc>
        <w:tc>
          <w:tcPr>
            <w:tcW w:w="1275" w:type="dxa"/>
          </w:tcPr>
          <w:p w:rsidR="00E40DCE" w:rsidRPr="00003F1A" w:rsidRDefault="00E40DCE" w:rsidP="00003F1A">
            <w:pPr>
              <w:spacing w:after="0"/>
              <w:jc w:val="center"/>
              <w:rPr>
                <w:rFonts w:ascii="Arial" w:hAnsi="Arial" w:cs="Arial"/>
              </w:rPr>
            </w:pPr>
            <w:r w:rsidRPr="00003F1A">
              <w:rPr>
                <w:rFonts w:ascii="Arial" w:hAnsi="Arial" w:cs="Arial"/>
              </w:rPr>
              <w:t>5</w:t>
            </w:r>
          </w:p>
        </w:tc>
        <w:tc>
          <w:tcPr>
            <w:tcW w:w="1560" w:type="dxa"/>
          </w:tcPr>
          <w:p w:rsidR="00E40DCE" w:rsidRPr="00003F1A" w:rsidRDefault="00E40DCE" w:rsidP="00003F1A">
            <w:pPr>
              <w:spacing w:after="0"/>
              <w:jc w:val="center"/>
              <w:rPr>
                <w:rFonts w:ascii="Arial" w:hAnsi="Arial" w:cs="Arial"/>
              </w:rPr>
            </w:pPr>
            <w:r w:rsidRPr="00003F1A">
              <w:rPr>
                <w:rFonts w:ascii="Arial" w:hAnsi="Arial" w:cs="Arial"/>
              </w:rPr>
              <w:t>8</w:t>
            </w:r>
          </w:p>
        </w:tc>
        <w:tc>
          <w:tcPr>
            <w:tcW w:w="1701" w:type="dxa"/>
          </w:tcPr>
          <w:p w:rsidR="00E40DCE" w:rsidRPr="00003F1A" w:rsidRDefault="00E40DCE" w:rsidP="00003F1A">
            <w:pPr>
              <w:spacing w:after="0"/>
              <w:jc w:val="center"/>
              <w:rPr>
                <w:rFonts w:ascii="Arial" w:hAnsi="Arial" w:cs="Arial"/>
              </w:rPr>
            </w:pPr>
          </w:p>
        </w:tc>
      </w:tr>
      <w:tr w:rsidR="00E40DCE" w:rsidRPr="00003F1A" w:rsidTr="00826341">
        <w:trPr>
          <w:trHeight w:val="2244"/>
        </w:trPr>
        <w:tc>
          <w:tcPr>
            <w:tcW w:w="426" w:type="dxa"/>
            <w:vAlign w:val="center"/>
          </w:tcPr>
          <w:p w:rsidR="00E40DCE" w:rsidRPr="00003F1A" w:rsidRDefault="00E40DCE" w:rsidP="00003F1A">
            <w:pPr>
              <w:spacing w:after="0"/>
              <w:jc w:val="center"/>
              <w:rPr>
                <w:rFonts w:ascii="Arial" w:hAnsi="Arial" w:cs="Arial"/>
              </w:rPr>
            </w:pPr>
            <w:r w:rsidRPr="00003F1A">
              <w:rPr>
                <w:rFonts w:ascii="Arial" w:hAnsi="Arial" w:cs="Arial"/>
              </w:rPr>
              <w:t>1</w:t>
            </w:r>
          </w:p>
        </w:tc>
        <w:tc>
          <w:tcPr>
            <w:tcW w:w="2410" w:type="dxa"/>
            <w:vAlign w:val="center"/>
          </w:tcPr>
          <w:p w:rsidR="00E40DCE" w:rsidRPr="00003F1A" w:rsidRDefault="00E40DCE" w:rsidP="00003F1A">
            <w:pPr>
              <w:spacing w:after="0"/>
              <w:jc w:val="both"/>
              <w:rPr>
                <w:rFonts w:ascii="Arial" w:hAnsi="Arial" w:cs="Arial"/>
                <w:bCs/>
              </w:rPr>
            </w:pPr>
            <w:r w:rsidRPr="00003F1A">
              <w:rPr>
                <w:rFonts w:ascii="Arial" w:hAnsi="Arial" w:cs="Arial"/>
              </w:rPr>
              <w:t>Стоимость выполнения работ для муниципальных нужд по объекту: «</w:t>
            </w:r>
            <w:r w:rsidRPr="00003F1A">
              <w:rPr>
                <w:rFonts w:ascii="Arial" w:hAnsi="Arial" w:cs="Arial"/>
                <w:bCs/>
              </w:rPr>
              <w:t xml:space="preserve">Разработка </w:t>
            </w:r>
          </w:p>
          <w:p w:rsidR="00E40DCE" w:rsidRPr="00003F1A" w:rsidRDefault="00E40DCE" w:rsidP="00003F1A">
            <w:pPr>
              <w:spacing w:after="0"/>
              <w:jc w:val="both"/>
              <w:rPr>
                <w:rFonts w:ascii="Arial" w:hAnsi="Arial" w:cs="Arial"/>
                <w:bCs/>
              </w:rPr>
            </w:pPr>
            <w:r w:rsidRPr="00003F1A">
              <w:rPr>
                <w:rFonts w:ascii="Arial" w:hAnsi="Arial" w:cs="Arial"/>
                <w:bCs/>
              </w:rPr>
              <w:t xml:space="preserve">проектной документации «Капитальный ремонт комплекса гидротехнических </w:t>
            </w:r>
          </w:p>
          <w:p w:rsidR="00E40DCE" w:rsidRPr="00003F1A" w:rsidRDefault="00E40DCE" w:rsidP="00003F1A">
            <w:pPr>
              <w:spacing w:after="0"/>
              <w:jc w:val="both"/>
              <w:rPr>
                <w:rFonts w:ascii="Arial" w:hAnsi="Arial" w:cs="Arial"/>
                <w:bCs/>
              </w:rPr>
            </w:pPr>
            <w:r w:rsidRPr="00003F1A">
              <w:rPr>
                <w:rFonts w:ascii="Arial" w:hAnsi="Arial" w:cs="Arial"/>
                <w:bCs/>
              </w:rPr>
              <w:t xml:space="preserve">сооружений Куртамышского водохранилища на р. Куртамыш в городе </w:t>
            </w:r>
          </w:p>
          <w:p w:rsidR="00E40DCE" w:rsidRPr="00003F1A" w:rsidRDefault="00E40DCE" w:rsidP="00003F1A">
            <w:pPr>
              <w:spacing w:after="0"/>
              <w:rPr>
                <w:rFonts w:ascii="Arial" w:hAnsi="Arial" w:cs="Arial"/>
                <w:vertAlign w:val="superscript"/>
              </w:rPr>
            </w:pPr>
            <w:r w:rsidRPr="00003F1A">
              <w:rPr>
                <w:rFonts w:ascii="Arial" w:hAnsi="Arial" w:cs="Arial"/>
                <w:bCs/>
              </w:rPr>
              <w:t>Куртамыш Куртамышского района Курганской области»,</w:t>
            </w:r>
            <w:r w:rsidRPr="00003F1A">
              <w:rPr>
                <w:rFonts w:ascii="Arial" w:hAnsi="Arial" w:cs="Arial"/>
              </w:rPr>
              <w:t xml:space="preserve"> с учётом экспертизы проекта</w:t>
            </w:r>
          </w:p>
        </w:tc>
        <w:tc>
          <w:tcPr>
            <w:tcW w:w="1276" w:type="dxa"/>
            <w:vAlign w:val="center"/>
          </w:tcPr>
          <w:p w:rsidR="00E40DCE" w:rsidRPr="00003F1A" w:rsidRDefault="00E40DCE" w:rsidP="00003F1A">
            <w:pPr>
              <w:spacing w:after="0"/>
              <w:jc w:val="center"/>
              <w:rPr>
                <w:rFonts w:ascii="Arial" w:hAnsi="Arial" w:cs="Arial"/>
              </w:rPr>
            </w:pPr>
            <w:r w:rsidRPr="00003F1A">
              <w:rPr>
                <w:rFonts w:ascii="Arial" w:hAnsi="Arial" w:cs="Arial"/>
              </w:rPr>
              <w:t>3100,00</w:t>
            </w:r>
          </w:p>
        </w:tc>
        <w:tc>
          <w:tcPr>
            <w:tcW w:w="1276" w:type="dxa"/>
            <w:vAlign w:val="center"/>
          </w:tcPr>
          <w:p w:rsidR="00E40DCE" w:rsidRPr="00003F1A" w:rsidRDefault="00E40DCE" w:rsidP="00003F1A">
            <w:pPr>
              <w:spacing w:after="0"/>
              <w:jc w:val="center"/>
              <w:rPr>
                <w:rFonts w:ascii="Arial" w:hAnsi="Arial" w:cs="Arial"/>
              </w:rPr>
            </w:pPr>
            <w:r w:rsidRPr="00003F1A">
              <w:rPr>
                <w:rFonts w:ascii="Arial" w:hAnsi="Arial" w:cs="Arial"/>
              </w:rPr>
              <w:t>3500,00</w:t>
            </w:r>
          </w:p>
        </w:tc>
        <w:tc>
          <w:tcPr>
            <w:tcW w:w="1275" w:type="dxa"/>
            <w:vAlign w:val="center"/>
          </w:tcPr>
          <w:p w:rsidR="00E40DCE" w:rsidRPr="00003F1A" w:rsidRDefault="00E40DCE" w:rsidP="00003F1A">
            <w:pPr>
              <w:spacing w:after="0"/>
              <w:rPr>
                <w:rFonts w:ascii="Arial" w:hAnsi="Arial" w:cs="Arial"/>
              </w:rPr>
            </w:pPr>
            <w:r w:rsidRPr="00003F1A">
              <w:rPr>
                <w:rFonts w:ascii="Arial" w:hAnsi="Arial" w:cs="Arial"/>
              </w:rPr>
              <w:t>2800,00</w:t>
            </w:r>
          </w:p>
        </w:tc>
        <w:tc>
          <w:tcPr>
            <w:tcW w:w="1560" w:type="dxa"/>
            <w:vAlign w:val="center"/>
          </w:tcPr>
          <w:p w:rsidR="00E40DCE" w:rsidRPr="00003F1A" w:rsidRDefault="00E40DCE" w:rsidP="00003F1A">
            <w:pPr>
              <w:spacing w:after="0"/>
              <w:rPr>
                <w:rFonts w:ascii="Arial" w:hAnsi="Arial" w:cs="Arial"/>
              </w:rPr>
            </w:pPr>
            <w:r w:rsidRPr="00003F1A">
              <w:rPr>
                <w:rFonts w:ascii="Arial" w:hAnsi="Arial" w:cs="Arial"/>
              </w:rPr>
              <w:t>3133333,33</w:t>
            </w:r>
          </w:p>
        </w:tc>
        <w:tc>
          <w:tcPr>
            <w:tcW w:w="1701" w:type="dxa"/>
            <w:vAlign w:val="center"/>
          </w:tcPr>
          <w:p w:rsidR="00E40DCE" w:rsidRPr="00003F1A" w:rsidRDefault="00E40DCE" w:rsidP="00003F1A">
            <w:pPr>
              <w:spacing w:after="0"/>
              <w:jc w:val="center"/>
              <w:rPr>
                <w:rFonts w:ascii="Arial" w:hAnsi="Arial" w:cs="Arial"/>
              </w:rPr>
            </w:pPr>
            <w:r w:rsidRPr="00003F1A">
              <w:rPr>
                <w:rFonts w:ascii="Arial" w:hAnsi="Arial" w:cs="Arial"/>
              </w:rPr>
              <w:t>3133333,33</w:t>
            </w:r>
          </w:p>
        </w:tc>
      </w:tr>
    </w:tbl>
    <w:p w:rsidR="00E40DCE" w:rsidRPr="00003F1A" w:rsidRDefault="00E40DCE" w:rsidP="00003F1A">
      <w:pPr>
        <w:spacing w:after="0"/>
        <w:ind w:hanging="360"/>
        <w:jc w:val="both"/>
        <w:rPr>
          <w:rFonts w:ascii="Arial" w:hAnsi="Arial" w:cs="Arial"/>
        </w:rPr>
      </w:pPr>
    </w:p>
    <w:p w:rsidR="00E40DCE" w:rsidRPr="00003F1A" w:rsidRDefault="00E40DCE" w:rsidP="00003F1A">
      <w:pPr>
        <w:spacing w:after="0"/>
        <w:jc w:val="both"/>
        <w:rPr>
          <w:rFonts w:ascii="Arial" w:hAnsi="Arial" w:cs="Arial"/>
        </w:rPr>
      </w:pPr>
      <w:r w:rsidRPr="00003F1A">
        <w:rPr>
          <w:rFonts w:ascii="Arial" w:hAnsi="Arial" w:cs="Arial"/>
        </w:rPr>
        <w:t xml:space="preserve">Начальная </w:t>
      </w:r>
    </w:p>
    <w:p w:rsidR="00E40DCE" w:rsidRPr="00003F1A" w:rsidRDefault="00E40DCE" w:rsidP="00003F1A">
      <w:pPr>
        <w:spacing w:after="0"/>
        <w:jc w:val="both"/>
        <w:rPr>
          <w:rFonts w:ascii="Arial" w:hAnsi="Arial" w:cs="Arial"/>
        </w:rPr>
      </w:pPr>
      <w:r w:rsidRPr="00003F1A">
        <w:rPr>
          <w:rFonts w:ascii="Arial" w:hAnsi="Arial" w:cs="Arial"/>
        </w:rPr>
        <w:t xml:space="preserve">(максимальная) = </w:t>
      </w:r>
      <w:r w:rsidRPr="00003F1A">
        <w:rPr>
          <w:rFonts w:ascii="Arial" w:hAnsi="Arial" w:cs="Arial"/>
          <w:u w:val="single"/>
        </w:rPr>
        <w:t xml:space="preserve">(3100000,00+3500000,00+2800000,00) </w:t>
      </w:r>
      <w:r w:rsidRPr="00003F1A">
        <w:rPr>
          <w:rFonts w:ascii="Arial" w:hAnsi="Arial" w:cs="Arial"/>
        </w:rPr>
        <w:t>= 3133333,33 (руб.)</w:t>
      </w:r>
    </w:p>
    <w:p w:rsidR="00E40DCE" w:rsidRPr="00003F1A" w:rsidRDefault="00E40DCE" w:rsidP="00003F1A">
      <w:pPr>
        <w:spacing w:after="0"/>
        <w:jc w:val="both"/>
        <w:rPr>
          <w:rFonts w:ascii="Arial" w:hAnsi="Arial" w:cs="Arial"/>
        </w:rPr>
      </w:pPr>
      <w:r w:rsidRPr="00003F1A">
        <w:rPr>
          <w:rFonts w:ascii="Arial" w:hAnsi="Arial" w:cs="Arial"/>
        </w:rPr>
        <w:t xml:space="preserve">цена контракта </w:t>
      </w:r>
      <w:r w:rsidRPr="00003F1A">
        <w:rPr>
          <w:rFonts w:ascii="Arial" w:hAnsi="Arial" w:cs="Arial"/>
        </w:rPr>
        <w:tab/>
      </w:r>
      <w:r w:rsidRPr="00003F1A">
        <w:rPr>
          <w:rFonts w:ascii="Arial" w:hAnsi="Arial" w:cs="Arial"/>
        </w:rPr>
        <w:tab/>
      </w:r>
      <w:r w:rsidRPr="00003F1A">
        <w:rPr>
          <w:rFonts w:ascii="Arial" w:hAnsi="Arial" w:cs="Arial"/>
        </w:rPr>
        <w:tab/>
      </w:r>
      <w:r w:rsidRPr="00003F1A">
        <w:rPr>
          <w:rFonts w:ascii="Arial" w:hAnsi="Arial" w:cs="Arial"/>
        </w:rPr>
        <w:tab/>
        <w:t>3</w:t>
      </w:r>
    </w:p>
    <w:p w:rsidR="00E40DCE" w:rsidRPr="00003F1A" w:rsidRDefault="00E40DCE" w:rsidP="00003F1A">
      <w:pPr>
        <w:spacing w:after="0"/>
        <w:ind w:hanging="360"/>
        <w:jc w:val="both"/>
        <w:rPr>
          <w:rFonts w:ascii="Arial" w:hAnsi="Arial" w:cs="Arial"/>
        </w:rPr>
      </w:pPr>
    </w:p>
    <w:p w:rsidR="00E40DCE" w:rsidRPr="00003F1A" w:rsidRDefault="00E40DCE" w:rsidP="00003F1A">
      <w:pPr>
        <w:spacing w:after="0"/>
        <w:ind w:firstLine="567"/>
        <w:jc w:val="both"/>
        <w:rPr>
          <w:rFonts w:ascii="Arial" w:hAnsi="Arial" w:cs="Arial"/>
        </w:rPr>
      </w:pPr>
      <w:r w:rsidRPr="00003F1A">
        <w:rPr>
          <w:rFonts w:ascii="Arial" w:hAnsi="Arial" w:cs="Arial"/>
        </w:rPr>
        <w:t xml:space="preserve">Где: </w:t>
      </w:r>
    </w:p>
    <w:p w:rsidR="00E40DCE" w:rsidRPr="00003F1A" w:rsidRDefault="00E40DCE" w:rsidP="00003F1A">
      <w:pPr>
        <w:spacing w:after="0"/>
        <w:jc w:val="both"/>
        <w:rPr>
          <w:rFonts w:ascii="Arial" w:hAnsi="Arial" w:cs="Arial"/>
          <w:color w:val="FF0000"/>
        </w:rPr>
      </w:pPr>
      <w:r w:rsidRPr="00003F1A">
        <w:rPr>
          <w:rFonts w:ascii="Arial" w:hAnsi="Arial" w:cs="Arial"/>
          <w:color w:val="FF0000"/>
        </w:rPr>
        <w:t xml:space="preserve">        </w:t>
      </w:r>
    </w:p>
    <w:p w:rsidR="00E40DCE" w:rsidRPr="00003F1A" w:rsidRDefault="00E40DCE" w:rsidP="00003F1A">
      <w:pPr>
        <w:spacing w:after="0"/>
        <w:jc w:val="both"/>
        <w:rPr>
          <w:rFonts w:ascii="Arial" w:hAnsi="Arial" w:cs="Arial"/>
        </w:rPr>
      </w:pPr>
      <w:r w:rsidRPr="00003F1A">
        <w:rPr>
          <w:rFonts w:ascii="Arial" w:hAnsi="Arial" w:cs="Arial"/>
        </w:rPr>
        <w:t xml:space="preserve">- </w:t>
      </w:r>
      <w:r w:rsidRPr="00003F1A">
        <w:rPr>
          <w:rFonts w:ascii="Arial" w:hAnsi="Arial" w:cs="Arial"/>
          <w:u w:val="single"/>
        </w:rPr>
        <w:t xml:space="preserve">(3100000,00+3500000,00+2800000,00) </w:t>
      </w:r>
      <w:r w:rsidRPr="00003F1A">
        <w:rPr>
          <w:rFonts w:ascii="Arial" w:hAnsi="Arial" w:cs="Arial"/>
        </w:rPr>
        <w:t xml:space="preserve"> - средняя арифметическая стоимость </w:t>
      </w:r>
    </w:p>
    <w:p w:rsidR="00E40DCE" w:rsidRPr="00003F1A" w:rsidRDefault="00E40DCE" w:rsidP="00003F1A">
      <w:pPr>
        <w:spacing w:after="0"/>
        <w:ind w:left="4678" w:hanging="2124"/>
        <w:jc w:val="both"/>
        <w:rPr>
          <w:rFonts w:ascii="Arial" w:hAnsi="Arial" w:cs="Arial"/>
        </w:rPr>
      </w:pPr>
      <w:r w:rsidRPr="00003F1A">
        <w:rPr>
          <w:rFonts w:ascii="Arial" w:hAnsi="Arial" w:cs="Arial"/>
        </w:rPr>
        <w:t>3</w:t>
      </w:r>
      <w:r w:rsidRPr="00003F1A">
        <w:rPr>
          <w:rFonts w:ascii="Arial" w:hAnsi="Arial" w:cs="Arial"/>
        </w:rPr>
        <w:tab/>
        <w:t>выполнения работ для муниципальных нужд по объекту: «</w:t>
      </w:r>
      <w:r w:rsidRPr="00003F1A">
        <w:rPr>
          <w:rFonts w:ascii="Arial" w:hAnsi="Arial" w:cs="Arial"/>
          <w:bCs/>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r w:rsidRPr="00003F1A">
        <w:rPr>
          <w:rFonts w:ascii="Arial" w:hAnsi="Arial" w:cs="Arial"/>
        </w:rPr>
        <w:t xml:space="preserve"> с учётом экспертизы проекта</w:t>
      </w:r>
    </w:p>
    <w:p w:rsidR="00E40DCE" w:rsidRPr="00003F1A" w:rsidRDefault="00E40DCE" w:rsidP="00003F1A">
      <w:pPr>
        <w:spacing w:after="0"/>
        <w:jc w:val="both"/>
        <w:rPr>
          <w:rFonts w:ascii="Arial" w:hAnsi="Arial" w:cs="Arial"/>
        </w:rPr>
      </w:pPr>
    </w:p>
    <w:p w:rsidR="00E40DCE" w:rsidRPr="00003F1A" w:rsidRDefault="00E40DCE" w:rsidP="00003F1A">
      <w:pPr>
        <w:spacing w:after="0"/>
        <w:jc w:val="both"/>
        <w:rPr>
          <w:rFonts w:ascii="Arial" w:hAnsi="Arial" w:cs="Arial"/>
        </w:rPr>
      </w:pPr>
      <w:r w:rsidRPr="00003F1A">
        <w:rPr>
          <w:rFonts w:ascii="Arial" w:hAnsi="Arial" w:cs="Arial"/>
        </w:rPr>
        <w:t>- 3133333,33 – рыночная начальная (максимальная) цена контракта в руб.</w:t>
      </w:r>
    </w:p>
    <w:p w:rsidR="00E40DCE" w:rsidRPr="00003F1A" w:rsidRDefault="00E40DCE" w:rsidP="00003F1A">
      <w:pPr>
        <w:spacing w:after="0"/>
        <w:jc w:val="both"/>
        <w:rPr>
          <w:rFonts w:ascii="Arial" w:hAnsi="Arial" w:cs="Arial"/>
        </w:rPr>
      </w:pPr>
    </w:p>
    <w:p w:rsidR="00E40DCE" w:rsidRPr="00003F1A" w:rsidRDefault="00E40DCE" w:rsidP="00003F1A">
      <w:pPr>
        <w:spacing w:after="0"/>
        <w:jc w:val="both"/>
        <w:rPr>
          <w:rFonts w:ascii="Arial" w:hAnsi="Arial" w:cs="Arial"/>
        </w:rPr>
      </w:pPr>
      <w:r w:rsidRPr="00003F1A">
        <w:rPr>
          <w:rFonts w:ascii="Arial" w:hAnsi="Arial" w:cs="Arial"/>
        </w:rPr>
        <w:t xml:space="preserve">При этом: </w:t>
      </w:r>
    </w:p>
    <w:p w:rsidR="00E40DCE" w:rsidRPr="00003F1A" w:rsidRDefault="00E40DCE" w:rsidP="00003F1A">
      <w:pPr>
        <w:spacing w:after="0"/>
        <w:ind w:firstLine="567"/>
        <w:jc w:val="both"/>
        <w:rPr>
          <w:rFonts w:ascii="Arial" w:hAnsi="Arial" w:cs="Arial"/>
        </w:rPr>
      </w:pPr>
      <w:r w:rsidRPr="00003F1A">
        <w:rPr>
          <w:rFonts w:ascii="Arial" w:hAnsi="Arial" w:cs="Arial"/>
        </w:rPr>
        <w:t>- среднее квадратичное отклонение – 351188,45843</w:t>
      </w:r>
    </w:p>
    <w:p w:rsidR="00E40DCE" w:rsidRPr="00003F1A" w:rsidRDefault="00E40DCE" w:rsidP="00003F1A">
      <w:pPr>
        <w:spacing w:after="0"/>
        <w:ind w:firstLine="567"/>
        <w:jc w:val="both"/>
        <w:rPr>
          <w:rFonts w:ascii="Arial" w:hAnsi="Arial" w:cs="Arial"/>
        </w:rPr>
      </w:pPr>
      <w:r w:rsidRPr="00003F1A">
        <w:rPr>
          <w:rFonts w:ascii="Arial" w:hAnsi="Arial" w:cs="Arial"/>
        </w:rPr>
        <w:t>- коэффициент вариации рыночной начальной (максимальной) цены контракта – 11,21</w:t>
      </w:r>
    </w:p>
    <w:p w:rsidR="00E40DCE" w:rsidRPr="006821AA" w:rsidRDefault="00E40DCE" w:rsidP="00003F1A">
      <w:pPr>
        <w:spacing w:after="0"/>
        <w:ind w:firstLine="567"/>
        <w:jc w:val="both"/>
        <w:rPr>
          <w:rFonts w:ascii="Arial" w:hAnsi="Arial" w:cs="Arial"/>
          <w:b/>
        </w:rPr>
        <w:sectPr w:rsidR="00E40DCE" w:rsidRPr="006821AA" w:rsidSect="00F55140">
          <w:pgSz w:w="11906" w:h="16838"/>
          <w:pgMar w:top="567" w:right="851" w:bottom="851" w:left="1701" w:header="279" w:footer="127" w:gutter="0"/>
          <w:cols w:space="708"/>
          <w:docGrid w:linePitch="360"/>
        </w:sectPr>
      </w:pPr>
    </w:p>
    <w:p w:rsidR="00E40DCE" w:rsidRPr="00003F1A" w:rsidRDefault="00E40DCE" w:rsidP="00003F1A">
      <w:pPr>
        <w:spacing w:after="0"/>
        <w:jc w:val="both"/>
        <w:rPr>
          <w:rFonts w:ascii="Arial" w:hAnsi="Arial" w:cs="Arial"/>
          <w:b/>
        </w:rPr>
      </w:pPr>
      <w:r w:rsidRPr="00003F1A">
        <w:rPr>
          <w:rFonts w:ascii="Arial" w:hAnsi="Arial" w:cs="Arial"/>
          <w:b/>
        </w:rPr>
        <w:t>Часть 3.</w:t>
      </w:r>
      <w:r w:rsidRPr="00003F1A">
        <w:rPr>
          <w:rFonts w:ascii="Arial" w:hAnsi="Arial" w:cs="Arial"/>
        </w:rPr>
        <w:t xml:space="preserve"> </w:t>
      </w:r>
      <w:r w:rsidRPr="00003F1A">
        <w:rPr>
          <w:rFonts w:ascii="Arial" w:hAnsi="Arial" w:cs="Arial"/>
          <w:b/>
        </w:rPr>
        <w:t xml:space="preserve">Требования к содержанию, в том числе к описанию предложения участника открытого конкурса, к форме, составу заявки на участие в открытом конкурсе в соответствии со </w:t>
      </w:r>
      <w:hyperlink r:id="rId23" w:anchor="block_51" w:history="1">
        <w:r w:rsidRPr="00003F1A">
          <w:rPr>
            <w:rFonts w:ascii="Arial" w:hAnsi="Arial" w:cs="Arial"/>
            <w:b/>
            <w:u w:val="single"/>
          </w:rPr>
          <w:t>статьей 51</w:t>
        </w:r>
      </w:hyperlink>
      <w:r w:rsidRPr="00003F1A">
        <w:rPr>
          <w:rFonts w:ascii="Arial" w:hAnsi="Arial" w:cs="Arial"/>
          <w:b/>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E40DCE" w:rsidRPr="00003F1A" w:rsidRDefault="00E40DCE" w:rsidP="00003F1A">
      <w:pPr>
        <w:autoSpaceDE w:val="0"/>
        <w:autoSpaceDN w:val="0"/>
        <w:adjustRightInd w:val="0"/>
        <w:spacing w:after="0"/>
        <w:ind w:firstLine="540"/>
        <w:jc w:val="both"/>
        <w:rPr>
          <w:rFonts w:ascii="Arial" w:hAnsi="Arial" w:cs="Arial"/>
          <w:bCs/>
        </w:rPr>
      </w:pPr>
    </w:p>
    <w:p w:rsidR="00E40DCE" w:rsidRPr="00003F1A" w:rsidRDefault="00E40DCE" w:rsidP="00003F1A">
      <w:pPr>
        <w:autoSpaceDE w:val="0"/>
        <w:autoSpaceDN w:val="0"/>
        <w:adjustRightInd w:val="0"/>
        <w:spacing w:after="0"/>
        <w:ind w:firstLine="540"/>
        <w:jc w:val="both"/>
        <w:rPr>
          <w:rFonts w:ascii="Arial" w:hAnsi="Arial" w:cs="Arial"/>
        </w:rPr>
      </w:pPr>
      <w:r w:rsidRPr="00003F1A">
        <w:rPr>
          <w:rFonts w:ascii="Arial" w:hAnsi="Arial" w:cs="Arial"/>
          <w:bCs/>
        </w:rPr>
        <w:t xml:space="preserve">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w:t>
      </w:r>
      <w:r w:rsidRPr="00003F1A">
        <w:rPr>
          <w:rFonts w:ascii="Arial" w:hAnsi="Arial" w:cs="Arial"/>
        </w:rPr>
        <w:t xml:space="preserve">Заявка на участие в данном открытом конкурсе подаётся по форме, установленной в приложении № 1 к настоящей конкурсной документации. </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Заявка на участие в открытом конкурсе должна содержать всю указанную заказчиком в конкурсной документации информацию, а именно:</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1) следующие информацию и документы об участнике открытого конкурса, подавшем заявку на участие в открытом конкурсе:</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фамилию, имя, отчество (при наличии), паспортные данные, место жительства (для физического лица), номер контактного телефона;</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документации об открытом конкурсе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г) документы или копии таких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r:id="rId24" w:anchor="block_3111" w:history="1">
        <w:r w:rsidRPr="00003F1A">
          <w:rPr>
            <w:rFonts w:ascii="Arial" w:hAnsi="Arial" w:cs="Arial"/>
          </w:rPr>
          <w:t>пунктом 1 части 1 статьи 31</w:t>
        </w:r>
      </w:hyperlink>
      <w:r w:rsidRPr="00003F1A">
        <w:rPr>
          <w:rFonts w:ascii="Arial" w:hAnsi="Arial" w:cs="Arial"/>
        </w:rPr>
        <w:t xml:space="preserve"> Федерального закона № 44-ФЗ «О контрактной системе в сфере закупок товаров, работ, услуг для обеспечения государственных и муниципальных нужд»: </w:t>
      </w:r>
    </w:p>
    <w:p w:rsidR="00E40DCE" w:rsidRPr="00003F1A" w:rsidRDefault="00E40DCE" w:rsidP="00003F1A">
      <w:pPr>
        <w:shd w:val="clear" w:color="auto" w:fill="FFFFFF"/>
        <w:spacing w:after="0"/>
        <w:ind w:firstLine="720"/>
        <w:jc w:val="both"/>
        <w:rPr>
          <w:rStyle w:val="af2"/>
          <w:rFonts w:ascii="Arial" w:hAnsi="Arial" w:cs="Arial"/>
          <w:b w:val="0"/>
        </w:rPr>
      </w:pPr>
      <w:r w:rsidRPr="00003F1A">
        <w:rPr>
          <w:rFonts w:ascii="Arial" w:hAnsi="Arial" w:cs="Arial"/>
        </w:rPr>
        <w:t xml:space="preserve">- выданное саморегулируемой организацией свидетельство о допуске к определенному виду или видам работ, которые оказывают влияние на безопасность объектов капитального строительства, в том числе: </w:t>
      </w:r>
      <w:r w:rsidRPr="00003F1A">
        <w:rPr>
          <w:rStyle w:val="af2"/>
          <w:rFonts w:ascii="Arial" w:hAnsi="Arial" w:cs="Arial"/>
          <w:b w:val="0"/>
        </w:rPr>
        <w:t xml:space="preserve">работы в составе инженерно-геодезических изысканий: </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создание опорных геодезических сетей;</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трассирование линейных объектов;</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инженерно-гидрографические работы;</w:t>
      </w:r>
    </w:p>
    <w:p w:rsidR="00E40DCE" w:rsidRPr="00003F1A" w:rsidRDefault="00E40DCE" w:rsidP="00003F1A">
      <w:pPr>
        <w:pStyle w:val="ConsNormal"/>
        <w:widowControl/>
        <w:tabs>
          <w:tab w:val="left" w:pos="-720"/>
        </w:tabs>
        <w:ind w:right="0" w:firstLine="709"/>
        <w:jc w:val="both"/>
        <w:rPr>
          <w:rStyle w:val="af2"/>
          <w:b w:val="0"/>
          <w:sz w:val="22"/>
          <w:szCs w:val="22"/>
        </w:rPr>
      </w:pPr>
      <w:r w:rsidRPr="00003F1A">
        <w:rPr>
          <w:rStyle w:val="af2"/>
          <w:b w:val="0"/>
          <w:sz w:val="22"/>
          <w:szCs w:val="22"/>
        </w:rPr>
        <w:t>работы в составе инженерно-геологических изысканий:</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изучение опасных геологических и инженерно-геологических процессов с разработкой рекомендаций по инженерной защите территории;</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гидрогеологические исследования;</w:t>
      </w:r>
    </w:p>
    <w:p w:rsidR="00E40DCE" w:rsidRPr="00003F1A" w:rsidRDefault="00E40DCE" w:rsidP="00003F1A">
      <w:pPr>
        <w:pStyle w:val="ConsNormal"/>
        <w:widowControl/>
        <w:tabs>
          <w:tab w:val="left" w:pos="-720"/>
        </w:tabs>
        <w:ind w:right="0" w:firstLine="709"/>
        <w:jc w:val="both"/>
        <w:rPr>
          <w:rStyle w:val="af2"/>
          <w:b w:val="0"/>
          <w:sz w:val="22"/>
          <w:szCs w:val="22"/>
        </w:rPr>
      </w:pPr>
      <w:r w:rsidRPr="00003F1A">
        <w:rPr>
          <w:rStyle w:val="af2"/>
          <w:b w:val="0"/>
          <w:sz w:val="22"/>
          <w:szCs w:val="22"/>
        </w:rPr>
        <w:t>работы в составе инженерно-гидрометеорологических изысканий:</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метеорологические наблюдения и изучение гидрологического режима водных объектов;</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изучение опасных гидрометеорологических процессов и явлений с расчетами их характеристик;</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изучение русловых процессов водных объектов, деформаций и переработки берегов;</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 xml:space="preserve">исследования ледового режима водных объектов </w:t>
      </w:r>
    </w:p>
    <w:p w:rsidR="00E40DCE" w:rsidRPr="00003F1A" w:rsidRDefault="00E40DCE" w:rsidP="00003F1A">
      <w:pPr>
        <w:pStyle w:val="ConsNormal"/>
        <w:widowControl/>
        <w:tabs>
          <w:tab w:val="left" w:pos="-720"/>
        </w:tabs>
        <w:ind w:right="0" w:firstLine="709"/>
        <w:jc w:val="center"/>
        <w:rPr>
          <w:sz w:val="22"/>
          <w:szCs w:val="22"/>
        </w:rPr>
      </w:pPr>
      <w:r w:rsidRPr="00003F1A">
        <w:rPr>
          <w:sz w:val="22"/>
          <w:szCs w:val="22"/>
        </w:rPr>
        <w:t>или</w:t>
      </w:r>
    </w:p>
    <w:p w:rsidR="00E40DCE" w:rsidRPr="00003F1A" w:rsidRDefault="00E40DCE" w:rsidP="00003F1A">
      <w:pPr>
        <w:pStyle w:val="ConsNormal"/>
        <w:widowControl/>
        <w:tabs>
          <w:tab w:val="left" w:pos="-720"/>
        </w:tabs>
        <w:ind w:right="0" w:firstLine="709"/>
        <w:jc w:val="both"/>
        <w:rPr>
          <w:rStyle w:val="af2"/>
          <w:b w:val="0"/>
          <w:sz w:val="22"/>
          <w:szCs w:val="22"/>
        </w:rPr>
      </w:pPr>
      <w:r w:rsidRPr="00003F1A">
        <w:rPr>
          <w:rStyle w:val="af2"/>
          <w:b w:val="0"/>
          <w:sz w:val="22"/>
          <w:szCs w:val="22"/>
        </w:rPr>
        <w:t>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p>
    <w:p w:rsidR="00E40DCE" w:rsidRPr="00003F1A" w:rsidRDefault="00E40DCE" w:rsidP="00003F1A">
      <w:pPr>
        <w:pStyle w:val="ConsNormal"/>
        <w:widowControl/>
        <w:tabs>
          <w:tab w:val="left" w:pos="-720"/>
        </w:tabs>
        <w:ind w:right="0" w:firstLine="709"/>
        <w:jc w:val="both"/>
        <w:rPr>
          <w:rStyle w:val="af2"/>
          <w:b w:val="0"/>
          <w:sz w:val="22"/>
          <w:szCs w:val="22"/>
        </w:rPr>
      </w:pPr>
      <w:r w:rsidRPr="00003F1A">
        <w:rPr>
          <w:rStyle w:val="af2"/>
          <w:b w:val="0"/>
          <w:sz w:val="22"/>
          <w:szCs w:val="22"/>
        </w:rPr>
        <w:t xml:space="preserve">- </w:t>
      </w:r>
      <w:r w:rsidRPr="00003F1A">
        <w:rPr>
          <w:sz w:val="22"/>
          <w:szCs w:val="22"/>
        </w:rPr>
        <w:t>выданное саморегулируемой организацией свидетельство о допуске к определенному виду или видам работ, которые оказывают влияние на безопасность объектов капитального строительства, в том числе:</w:t>
      </w:r>
    </w:p>
    <w:p w:rsidR="00E40DCE" w:rsidRPr="00003F1A" w:rsidRDefault="00E40DCE" w:rsidP="00003F1A">
      <w:pPr>
        <w:pStyle w:val="ConsNormal"/>
        <w:widowControl/>
        <w:tabs>
          <w:tab w:val="left" w:pos="-720"/>
        </w:tabs>
        <w:ind w:right="0" w:firstLine="709"/>
        <w:jc w:val="both"/>
        <w:rPr>
          <w:sz w:val="22"/>
          <w:szCs w:val="22"/>
        </w:rPr>
      </w:pPr>
      <w:r w:rsidRPr="00003F1A">
        <w:rPr>
          <w:rStyle w:val="af2"/>
          <w:b w:val="0"/>
          <w:sz w:val="22"/>
          <w:szCs w:val="22"/>
        </w:rPr>
        <w:t>работы по подготовке проектной документации:</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работы по подготовке схемы планировочной организации земельного участка: </w:t>
      </w:r>
    </w:p>
    <w:p w:rsidR="00E40DCE" w:rsidRPr="00003F1A" w:rsidRDefault="00E40DCE" w:rsidP="00003F1A">
      <w:pPr>
        <w:spacing w:after="0"/>
        <w:ind w:firstLine="709"/>
        <w:jc w:val="both"/>
        <w:rPr>
          <w:rFonts w:ascii="Arial" w:hAnsi="Arial" w:cs="Arial"/>
        </w:rPr>
      </w:pPr>
      <w:r w:rsidRPr="00003F1A">
        <w:rPr>
          <w:rFonts w:ascii="Arial" w:hAnsi="Arial" w:cs="Arial"/>
        </w:rPr>
        <w:t>работы по подготовке генерального плана земельного участка;</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работы по подготовке схемы планировочной организации полосы отвода линейного сооружения;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работы по подготовке архитектурных решений;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работы по подготовке конструктивных решений; </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работы по подготовке технологических решений: </w:t>
      </w:r>
    </w:p>
    <w:p w:rsidR="00E40DCE" w:rsidRPr="00003F1A" w:rsidRDefault="00E40DCE" w:rsidP="00003F1A">
      <w:pPr>
        <w:spacing w:after="0"/>
        <w:ind w:firstLine="709"/>
        <w:jc w:val="both"/>
        <w:rPr>
          <w:rFonts w:ascii="Arial" w:hAnsi="Arial" w:cs="Arial"/>
        </w:rPr>
      </w:pPr>
      <w:r w:rsidRPr="00003F1A">
        <w:rPr>
          <w:rFonts w:ascii="Arial" w:hAnsi="Arial" w:cs="Arial"/>
        </w:rPr>
        <w:t>работы по подготовке технологических решений производственных зданий и сооружений и их комплексов;</w:t>
      </w:r>
    </w:p>
    <w:p w:rsidR="00E40DCE" w:rsidRPr="00003F1A" w:rsidRDefault="00E40DCE" w:rsidP="00003F1A">
      <w:pPr>
        <w:spacing w:after="0"/>
        <w:ind w:firstLine="709"/>
        <w:jc w:val="both"/>
        <w:rPr>
          <w:rFonts w:ascii="Arial" w:hAnsi="Arial" w:cs="Arial"/>
        </w:rPr>
      </w:pPr>
      <w:r w:rsidRPr="00003F1A">
        <w:rPr>
          <w:rFonts w:ascii="Arial" w:hAnsi="Arial" w:cs="Arial"/>
        </w:rPr>
        <w:t>работы по подготовке технологических решений объектов транспортного назначения и их комплексов;</w:t>
      </w:r>
    </w:p>
    <w:p w:rsidR="00E40DCE" w:rsidRPr="00003F1A" w:rsidRDefault="00E40DCE" w:rsidP="00003F1A">
      <w:pPr>
        <w:spacing w:after="0"/>
        <w:ind w:firstLine="709"/>
        <w:jc w:val="both"/>
        <w:rPr>
          <w:rFonts w:ascii="Arial" w:hAnsi="Arial" w:cs="Arial"/>
        </w:rPr>
      </w:pPr>
      <w:r w:rsidRPr="00003F1A">
        <w:rPr>
          <w:rFonts w:ascii="Arial" w:hAnsi="Arial" w:cs="Arial"/>
        </w:rPr>
        <w:t>работы по подготовке технологических решений гидротехнических сооружений и их комплексов;</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работы по разработке специальных разделов проектной документации: </w:t>
      </w:r>
    </w:p>
    <w:p w:rsidR="00E40DCE" w:rsidRPr="00003F1A" w:rsidRDefault="00E40DCE" w:rsidP="00003F1A">
      <w:pPr>
        <w:spacing w:after="0"/>
        <w:ind w:firstLine="709"/>
        <w:jc w:val="both"/>
        <w:rPr>
          <w:rFonts w:ascii="Arial" w:hAnsi="Arial" w:cs="Arial"/>
        </w:rPr>
      </w:pPr>
      <w:r w:rsidRPr="00003F1A">
        <w:rPr>
          <w:rFonts w:ascii="Arial" w:hAnsi="Arial" w:cs="Arial"/>
        </w:rPr>
        <w:t>инженерно-технические мероприятия по гражданской обороне;</w:t>
      </w:r>
    </w:p>
    <w:p w:rsidR="00E40DCE" w:rsidRPr="00003F1A" w:rsidRDefault="00E40DCE" w:rsidP="00003F1A">
      <w:pPr>
        <w:spacing w:after="0"/>
        <w:ind w:firstLine="709"/>
        <w:jc w:val="both"/>
        <w:rPr>
          <w:rFonts w:ascii="Arial" w:hAnsi="Arial" w:cs="Arial"/>
        </w:rPr>
      </w:pPr>
      <w:r w:rsidRPr="00003F1A">
        <w:rPr>
          <w:rFonts w:ascii="Arial" w:hAnsi="Arial" w:cs="Arial"/>
        </w:rPr>
        <w:t>инженерно-технические мероприятия по предупреждению чрезвычайных ситуаций природного и техногенного характера;</w:t>
      </w:r>
    </w:p>
    <w:p w:rsidR="00E40DCE" w:rsidRPr="00003F1A" w:rsidRDefault="00E40DCE" w:rsidP="00003F1A">
      <w:pPr>
        <w:spacing w:after="0"/>
        <w:ind w:firstLine="709"/>
        <w:jc w:val="both"/>
        <w:rPr>
          <w:rFonts w:ascii="Arial" w:hAnsi="Arial" w:cs="Arial"/>
        </w:rPr>
      </w:pPr>
      <w:r w:rsidRPr="00003F1A">
        <w:rPr>
          <w:rFonts w:ascii="Arial" w:hAnsi="Arial" w:cs="Arial"/>
        </w:rPr>
        <w:t>разработка декларации безопасности гидротехнических сооружений;</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работы по подготовке проектов мероприятий по охране окружающей среды; </w:t>
      </w:r>
    </w:p>
    <w:p w:rsidR="00E40DCE" w:rsidRPr="00003F1A" w:rsidRDefault="00E40DCE" w:rsidP="00003F1A">
      <w:pPr>
        <w:spacing w:after="0"/>
        <w:ind w:firstLine="709"/>
        <w:jc w:val="both"/>
        <w:rPr>
          <w:rFonts w:ascii="Arial" w:hAnsi="Arial" w:cs="Arial"/>
        </w:rPr>
      </w:pPr>
      <w:r w:rsidRPr="00003F1A">
        <w:rPr>
          <w:rFonts w:ascii="Arial" w:hAnsi="Arial" w:cs="Arial"/>
        </w:rPr>
        <w:t>работы по обследованию строительных конструкций зданий и сооружений;</w:t>
      </w:r>
    </w:p>
    <w:p w:rsidR="00E40DCE" w:rsidRPr="00003F1A" w:rsidRDefault="00E40DCE" w:rsidP="00003F1A">
      <w:pPr>
        <w:spacing w:after="0"/>
        <w:ind w:firstLine="709"/>
        <w:jc w:val="center"/>
        <w:rPr>
          <w:rFonts w:ascii="Arial" w:hAnsi="Arial" w:cs="Arial"/>
        </w:rPr>
      </w:pPr>
      <w:r w:rsidRPr="00003F1A">
        <w:rPr>
          <w:rFonts w:ascii="Arial" w:hAnsi="Arial" w:cs="Arial"/>
        </w:rPr>
        <w:t>или</w:t>
      </w:r>
    </w:p>
    <w:p w:rsidR="00E40DCE" w:rsidRPr="00003F1A" w:rsidRDefault="00E40DCE" w:rsidP="00003F1A">
      <w:pPr>
        <w:pStyle w:val="ConsNormal"/>
        <w:widowControl/>
        <w:tabs>
          <w:tab w:val="left" w:pos="-720"/>
        </w:tabs>
        <w:ind w:right="0" w:firstLine="709"/>
        <w:jc w:val="both"/>
        <w:rPr>
          <w:sz w:val="22"/>
          <w:szCs w:val="22"/>
        </w:rPr>
      </w:pPr>
      <w:r w:rsidRPr="00003F1A">
        <w:rPr>
          <w:sz w:val="22"/>
          <w:szCs w:val="22"/>
        </w:rPr>
        <w:t xml:space="preserve">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w:t>
      </w:r>
    </w:p>
    <w:p w:rsidR="00E40DCE" w:rsidRPr="00003F1A" w:rsidRDefault="00E40DCE" w:rsidP="00003F1A">
      <w:pPr>
        <w:pStyle w:val="ConsNormal"/>
        <w:widowControl/>
        <w:tabs>
          <w:tab w:val="left" w:pos="-720"/>
        </w:tabs>
        <w:ind w:right="0" w:firstLine="709"/>
        <w:jc w:val="both"/>
        <w:rPr>
          <w:rFonts w:eastAsia="Times New Roman"/>
          <w:sz w:val="22"/>
          <w:szCs w:val="22"/>
          <w:lang w:eastAsia="ru-RU"/>
        </w:rPr>
      </w:pPr>
      <w:r w:rsidRPr="00003F1A">
        <w:rPr>
          <w:rFonts w:eastAsia="Times New Roman"/>
          <w:sz w:val="22"/>
          <w:szCs w:val="22"/>
          <w:lang w:eastAsia="ru-RU"/>
        </w:rPr>
        <w:t>а также декларацию о соответствии участника открытого конкурса требованиям, установленным в соответствии с </w:t>
      </w:r>
      <w:hyperlink r:id="rId25" w:anchor="block_3113" w:history="1">
        <w:r w:rsidRPr="00003F1A">
          <w:rPr>
            <w:rFonts w:eastAsia="Times New Roman"/>
            <w:sz w:val="22"/>
            <w:szCs w:val="22"/>
            <w:lang w:eastAsia="ru-RU"/>
          </w:rPr>
          <w:t>пунктами 3 - 9 части 1 статьи 31</w:t>
        </w:r>
      </w:hyperlink>
      <w:r w:rsidRPr="00003F1A">
        <w:rPr>
          <w:rFonts w:eastAsia="Times New Roman"/>
          <w:sz w:val="22"/>
          <w:szCs w:val="22"/>
          <w:lang w:eastAsia="ru-RU"/>
        </w:rPr>
        <w:t> </w:t>
      </w:r>
      <w:r w:rsidRPr="00003F1A">
        <w:rPr>
          <w:sz w:val="22"/>
          <w:szCs w:val="22"/>
        </w:rPr>
        <w:t>Федерального закона № 44-ФЗ «О контрактной системе в сфере закупок товаров, работ, услуг для обеспечения государственных и муниципальных нужд»</w:t>
      </w:r>
      <w:r w:rsidRPr="00003F1A">
        <w:rPr>
          <w:rFonts w:eastAsia="Times New Roman"/>
          <w:sz w:val="22"/>
          <w:szCs w:val="22"/>
          <w:lang w:eastAsia="ru-RU"/>
        </w:rPr>
        <w:t>;</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д) копии учредительных документов участника открытого конкурса (для юридического лица);</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E40DCE" w:rsidRPr="00003F1A" w:rsidRDefault="00E40DCE" w:rsidP="00003F1A">
      <w:pPr>
        <w:autoSpaceDE w:val="0"/>
        <w:autoSpaceDN w:val="0"/>
        <w:adjustRightInd w:val="0"/>
        <w:spacing w:after="0"/>
        <w:ind w:firstLine="709"/>
        <w:jc w:val="both"/>
        <w:rPr>
          <w:rFonts w:ascii="Arial" w:hAnsi="Arial" w:cs="Arial"/>
          <w:bCs/>
        </w:rPr>
      </w:pPr>
      <w:r w:rsidRPr="00003F1A">
        <w:rPr>
          <w:rFonts w:ascii="Arial" w:hAnsi="Arial" w:cs="Arial"/>
          <w:color w:val="000000"/>
        </w:rPr>
        <w:t xml:space="preserve">2) предложение участника открытого конкурса в отношении объекта закупки, </w:t>
      </w:r>
      <w:r w:rsidRPr="00003F1A">
        <w:rPr>
          <w:rFonts w:ascii="Arial" w:hAnsi="Arial" w:cs="Arial"/>
          <w:bCs/>
        </w:rPr>
        <w:t xml:space="preserve">по форме, </w:t>
      </w:r>
      <w:r w:rsidRPr="00003F1A">
        <w:rPr>
          <w:rFonts w:ascii="Arial" w:hAnsi="Arial" w:cs="Arial"/>
        </w:rPr>
        <w:t>по форме, установленной в приложении № 1 к настоящей конкурсной документации</w:t>
      </w:r>
      <w:r w:rsidRPr="00003F1A">
        <w:rPr>
          <w:rFonts w:ascii="Arial" w:hAnsi="Arial" w:cs="Arial"/>
          <w:bCs/>
        </w:rPr>
        <w:t>;</w:t>
      </w:r>
    </w:p>
    <w:p w:rsidR="00E40DCE" w:rsidRPr="00003F1A" w:rsidRDefault="00E40DCE" w:rsidP="00003F1A">
      <w:pPr>
        <w:autoSpaceDE w:val="0"/>
        <w:autoSpaceDN w:val="0"/>
        <w:adjustRightInd w:val="0"/>
        <w:spacing w:after="0"/>
        <w:ind w:firstLine="709"/>
        <w:jc w:val="both"/>
        <w:rPr>
          <w:rFonts w:ascii="Arial" w:hAnsi="Arial" w:cs="Arial"/>
          <w:bCs/>
        </w:rPr>
      </w:pPr>
      <w:r w:rsidRPr="00003F1A">
        <w:rPr>
          <w:rFonts w:ascii="Arial" w:hAnsi="Arial" w:cs="Arial"/>
          <w:bCs/>
        </w:rPr>
        <w:t xml:space="preserve">3) в случае, предусмотренном частью 2 статьи 37 Федерального закона от 05.04.2013 №44-ФЗ </w:t>
      </w:r>
      <w:r w:rsidRPr="00003F1A">
        <w:rPr>
          <w:rFonts w:ascii="Arial" w:hAnsi="Arial" w:cs="Arial"/>
        </w:rPr>
        <w:t>«О контрактной системе в сфере закупок товаров, работ, услуг для обеспечения государственных и муниципальных нужд»</w:t>
      </w:r>
      <w:r w:rsidRPr="00003F1A">
        <w:rPr>
          <w:rFonts w:ascii="Arial" w:hAnsi="Arial" w:cs="Arial"/>
          <w:bCs/>
        </w:rPr>
        <w:t>, документы, подтверждающие добросовестность участника открытого конкурса.</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Участник открытого конкурса вправе предоставить информацию,  подтверждающую добросовестность такого участника на дату подачи заявки,</w:t>
      </w:r>
      <w:r w:rsidRPr="00003F1A">
        <w:rPr>
          <w:rFonts w:ascii="Arial" w:hAnsi="Arial" w:cs="Arial"/>
          <w:color w:val="000000"/>
        </w:rPr>
        <w:t xml:space="preserve"> в случае если им предложена цена контракта, которая на двадцать пять и более процентов ниже начальной (максимальной) цены контракта</w:t>
      </w:r>
      <w:r w:rsidRPr="00003F1A">
        <w:rPr>
          <w:rFonts w:ascii="Arial" w:hAnsi="Arial" w:cs="Arial"/>
        </w:rPr>
        <w:t xml:space="preserve">. </w:t>
      </w:r>
      <w:r w:rsidRPr="00003F1A">
        <w:rPr>
          <w:rFonts w:ascii="Arial" w:hAnsi="Arial" w:cs="Arial"/>
          <w:color w:val="000000"/>
        </w:rPr>
        <w:t xml:space="preserve"> </w:t>
      </w:r>
    </w:p>
    <w:p w:rsidR="00E40DCE" w:rsidRPr="00003F1A" w:rsidRDefault="00E40DCE" w:rsidP="00003F1A">
      <w:pPr>
        <w:autoSpaceDE w:val="0"/>
        <w:autoSpaceDN w:val="0"/>
        <w:adjustRightInd w:val="0"/>
        <w:spacing w:after="0"/>
        <w:ind w:firstLine="709"/>
        <w:jc w:val="both"/>
        <w:rPr>
          <w:rFonts w:ascii="Arial" w:hAnsi="Arial" w:cs="Arial"/>
          <w:color w:val="000000"/>
        </w:rPr>
      </w:pPr>
      <w:r w:rsidRPr="00003F1A">
        <w:rPr>
          <w:rFonts w:ascii="Arial" w:hAnsi="Arial" w:cs="Arial"/>
          <w:color w:val="000000"/>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данного открытого конкурса предложено заключить контракт. </w:t>
      </w:r>
    </w:p>
    <w:p w:rsidR="00E40DCE" w:rsidRPr="00003F1A" w:rsidRDefault="00E40DCE" w:rsidP="00003F1A">
      <w:pPr>
        <w:autoSpaceDE w:val="0"/>
        <w:autoSpaceDN w:val="0"/>
        <w:adjustRightInd w:val="0"/>
        <w:spacing w:after="0"/>
        <w:ind w:firstLine="709"/>
        <w:jc w:val="both"/>
        <w:rPr>
          <w:rFonts w:ascii="Arial" w:hAnsi="Arial" w:cs="Arial"/>
          <w:color w:val="000000"/>
        </w:rPr>
      </w:pPr>
      <w:r w:rsidRPr="00003F1A">
        <w:rPr>
          <w:rFonts w:ascii="Arial" w:hAnsi="Arial" w:cs="Arial"/>
          <w:color w:val="000000"/>
        </w:rPr>
        <w:t xml:space="preserve">В случае если участником открытого конкурса  предложена цена контракта, которая на двадцать пять и более процентов ниже начальной (максимальной) цены контракта и в составе заявки на участие в конкурсе не предоставлена информация, подтверждающая его добросовестность,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4)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bCs/>
        </w:rPr>
        <w:t>З</w:t>
      </w:r>
      <w:r w:rsidRPr="00003F1A">
        <w:rPr>
          <w:rFonts w:ascii="Arial" w:hAnsi="Arial" w:cs="Arial"/>
        </w:rPr>
        <w:t>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w:t>
      </w:r>
    </w:p>
    <w:p w:rsidR="00E40DCE" w:rsidRPr="00003F1A" w:rsidRDefault="00E40DCE" w:rsidP="00003F1A">
      <w:pPr>
        <w:spacing w:after="0"/>
        <w:ind w:firstLine="709"/>
        <w:jc w:val="center"/>
        <w:rPr>
          <w:rFonts w:ascii="Arial" w:hAnsi="Arial" w:cs="Arial"/>
          <w:b/>
        </w:rPr>
      </w:pPr>
    </w:p>
    <w:p w:rsidR="00E40DCE" w:rsidRPr="00003F1A" w:rsidRDefault="00E40DCE" w:rsidP="00003F1A">
      <w:pPr>
        <w:spacing w:after="0"/>
        <w:ind w:firstLine="709"/>
        <w:jc w:val="center"/>
        <w:rPr>
          <w:rFonts w:ascii="Arial" w:hAnsi="Arial" w:cs="Arial"/>
          <w:b/>
        </w:rPr>
      </w:pPr>
      <w:r w:rsidRPr="00003F1A">
        <w:rPr>
          <w:rFonts w:ascii="Arial" w:hAnsi="Arial" w:cs="Arial"/>
          <w:b/>
        </w:rPr>
        <w:t xml:space="preserve">Инструкция по заполнению заявки на участие в </w:t>
      </w:r>
      <w:r w:rsidRPr="00003F1A">
        <w:rPr>
          <w:rFonts w:ascii="Arial" w:hAnsi="Arial" w:cs="Arial"/>
          <w:b/>
          <w:bCs/>
        </w:rPr>
        <w:t>конкурс</w:t>
      </w:r>
      <w:r w:rsidRPr="00003F1A">
        <w:rPr>
          <w:rFonts w:ascii="Arial" w:hAnsi="Arial" w:cs="Arial"/>
          <w:b/>
        </w:rPr>
        <w:t>е</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Документы, для которых установлены специальные формы, должны быть составлены в соответствии с этими формами и заполнены по всем пунктам. Сведения могут быть впечатаны в формы и/или заполнены от руки печатными буквами синими, чёрными или фиолетовыми чернилами. Изменение и/или дополнение форм не допускается. </w:t>
      </w:r>
    </w:p>
    <w:p w:rsidR="00E40DCE" w:rsidRPr="00003F1A" w:rsidRDefault="00E40DCE" w:rsidP="00003F1A">
      <w:pPr>
        <w:spacing w:after="0"/>
        <w:ind w:firstLine="709"/>
        <w:jc w:val="both"/>
        <w:rPr>
          <w:rFonts w:ascii="Arial" w:hAnsi="Arial" w:cs="Arial"/>
        </w:rPr>
      </w:pPr>
      <w:r w:rsidRPr="00003F1A">
        <w:rPr>
          <w:rFonts w:ascii="Arial" w:hAnsi="Arial" w:cs="Arial"/>
        </w:rPr>
        <w:t>Все документы, входящие в состав заявки на участие в конкурсе,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E40DCE" w:rsidRPr="00003F1A" w:rsidRDefault="00E40DCE" w:rsidP="00003F1A">
      <w:pPr>
        <w:spacing w:after="0"/>
        <w:ind w:firstLine="709"/>
        <w:jc w:val="both"/>
        <w:rPr>
          <w:rFonts w:ascii="Arial" w:hAnsi="Arial" w:cs="Arial"/>
        </w:rPr>
      </w:pPr>
      <w:r w:rsidRPr="00003F1A">
        <w:rPr>
          <w:rFonts w:ascii="Arial" w:hAnsi="Arial" w:cs="Arial"/>
        </w:rPr>
        <w:t>Все документы, представленные участниками открытого конкурса, должны быть подписаны руководителями (уполномоченными лицами) и скреплены соответствующей печатью. При подготовке заявки на участие в конкурсе и документов, прилагаемых к заявке, не допускается применение факсимильных подписей.</w:t>
      </w:r>
    </w:p>
    <w:p w:rsidR="00E40DCE" w:rsidRPr="00003F1A" w:rsidRDefault="00E40DCE" w:rsidP="00003F1A">
      <w:pPr>
        <w:spacing w:after="0"/>
        <w:ind w:firstLine="709"/>
        <w:jc w:val="both"/>
        <w:rPr>
          <w:rFonts w:ascii="Arial" w:hAnsi="Arial" w:cs="Arial"/>
        </w:rPr>
      </w:pPr>
      <w:r w:rsidRPr="00003F1A">
        <w:rPr>
          <w:rFonts w:ascii="Arial" w:hAnsi="Arial" w:cs="Arial"/>
        </w:rPr>
        <w:t>Документы, предоставляемые в составе заявки на участие в конкурсе, должны иметь четко читаемый текст,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Сведения, которые содержатся в заявке на участие в конкурсе участника открытого конкурса, не должны допускать разночтений и двусмысленное толкование. </w:t>
      </w:r>
    </w:p>
    <w:p w:rsidR="00E40DCE" w:rsidRPr="00003F1A" w:rsidRDefault="00E40DCE" w:rsidP="00003F1A">
      <w:pPr>
        <w:spacing w:after="0"/>
        <w:ind w:firstLine="709"/>
        <w:jc w:val="both"/>
        <w:rPr>
          <w:rFonts w:ascii="Arial" w:hAnsi="Arial" w:cs="Arial"/>
        </w:rPr>
      </w:pPr>
      <w:r w:rsidRPr="00003F1A">
        <w:rPr>
          <w:rFonts w:ascii="Arial" w:hAnsi="Arial" w:cs="Arial"/>
        </w:rPr>
        <w:t>Заявка заполнятся по форме, указанной в приложении 1 к конкурсной документации.</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 xml:space="preserve">Указываются: </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 xml:space="preserve">-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 предложение участника открытого конкурса в отношении объекта закупки.</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В заявке участник открытого конкурса декларирует о:</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1) непроведении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2) неприостановлении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3) отсутствии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4) отсутствии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E40DCE" w:rsidRPr="00003F1A" w:rsidRDefault="00E40DCE" w:rsidP="00003F1A">
      <w:pPr>
        <w:pStyle w:val="ConsPlusNormal"/>
        <w:ind w:firstLine="709"/>
        <w:jc w:val="both"/>
        <w:rPr>
          <w:sz w:val="22"/>
          <w:szCs w:val="22"/>
        </w:rPr>
      </w:pPr>
      <w:r w:rsidRPr="00003F1A">
        <w:rPr>
          <w:sz w:val="22"/>
          <w:szCs w:val="22"/>
        </w:rPr>
        <w:t xml:space="preserve">5) 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 xml:space="preserve">В описи документов перечисляются все прилагаемые к Заявке документы, которые вместе с Заявкой образуют том заявки. </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 xml:space="preserve">В обязательном порядке в составе Заявки предоставляются: </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color w:val="000000"/>
        </w:rPr>
        <w:t xml:space="preserve">- </w:t>
      </w:r>
      <w:r w:rsidRPr="00003F1A">
        <w:rPr>
          <w:rFonts w:ascii="Arial" w:hAnsi="Arial" w:cs="Arial"/>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 xml:space="preserve">-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руководителя). Один из указанных документов указывается в строке 2.1 описи документов.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Один из указанных документов указывается в строке 2.2 описи документов.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 Данный документ указывается в строке 2.3 описи документов; </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 выданные саморегулируемой организацией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E40DCE" w:rsidRPr="00003F1A" w:rsidRDefault="00E40DCE" w:rsidP="00003F1A">
      <w:pPr>
        <w:shd w:val="clear" w:color="auto" w:fill="FFFFFF"/>
        <w:spacing w:after="0"/>
        <w:ind w:firstLine="720"/>
        <w:jc w:val="both"/>
        <w:rPr>
          <w:rFonts w:ascii="Arial" w:hAnsi="Arial" w:cs="Arial"/>
        </w:rPr>
      </w:pPr>
      <w:r w:rsidRPr="00003F1A">
        <w:rPr>
          <w:rFonts w:ascii="Arial" w:hAnsi="Arial" w:cs="Arial"/>
        </w:rPr>
        <w:t xml:space="preserve">- копия учредительного документа участника открытого конкурса (для юридического лица). В строке 4.1 описи документов указывается наименование учредительного документа; </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rPr>
        <w:t xml:space="preserve">- </w:t>
      </w:r>
      <w:r w:rsidRPr="00003F1A">
        <w:rPr>
          <w:rFonts w:ascii="Arial" w:hAnsi="Arial" w:cs="Arial"/>
          <w:color w:val="000000"/>
        </w:rPr>
        <w:t xml:space="preserve">документ, подтверждающий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 </w:t>
      </w:r>
      <w:r w:rsidRPr="00003F1A">
        <w:rPr>
          <w:rFonts w:ascii="Arial" w:hAnsi="Arial" w:cs="Arial"/>
        </w:rPr>
        <w:t>Один из указанных документов указывается в строке 5.1 описи документов.</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 xml:space="preserve">В случае предоставления в составе заявки решения об одобрении или о совершении крупной сделки либо копии такого решения, наименование одного из указанных документов указывается в описи документов. </w:t>
      </w:r>
    </w:p>
    <w:p w:rsidR="00E40DCE" w:rsidRPr="00003F1A" w:rsidRDefault="00E40DCE" w:rsidP="00003F1A">
      <w:pPr>
        <w:autoSpaceDE w:val="0"/>
        <w:autoSpaceDN w:val="0"/>
        <w:adjustRightInd w:val="0"/>
        <w:spacing w:after="0"/>
        <w:ind w:firstLine="709"/>
        <w:jc w:val="both"/>
        <w:rPr>
          <w:rFonts w:ascii="Arial" w:hAnsi="Arial" w:cs="Arial"/>
          <w:color w:val="000000"/>
        </w:rPr>
      </w:pPr>
      <w:r w:rsidRPr="00003F1A">
        <w:rPr>
          <w:rFonts w:ascii="Arial" w:hAnsi="Arial" w:cs="Arial"/>
          <w:color w:val="000000"/>
        </w:rPr>
        <w:t xml:space="preserve">В случае предоставления в составе заявки </w:t>
      </w:r>
      <w:r w:rsidRPr="00003F1A">
        <w:rPr>
          <w:rFonts w:ascii="Arial" w:hAnsi="Arial" w:cs="Arial"/>
        </w:rPr>
        <w:t>информации,  подтверждающей добросовестность участника открытого аукциона,</w:t>
      </w:r>
      <w:r w:rsidRPr="00003F1A">
        <w:rPr>
          <w:rFonts w:ascii="Arial" w:hAnsi="Arial" w:cs="Arial"/>
          <w:color w:val="000000"/>
        </w:rPr>
        <w:t xml:space="preserve"> в случае если им предложена цена контракта, которая на двадцать пять и более процентов ниже начальной (максимальной) цены контракта, наименования документов, подтверждающих добросовестность участника открытого конкурса, указываются в описи документов. </w:t>
      </w:r>
    </w:p>
    <w:p w:rsidR="00E40DCE" w:rsidRPr="00003F1A" w:rsidRDefault="00E40DCE" w:rsidP="00003F1A">
      <w:pPr>
        <w:autoSpaceDE w:val="0"/>
        <w:autoSpaceDN w:val="0"/>
        <w:adjustRightInd w:val="0"/>
        <w:spacing w:after="0"/>
        <w:ind w:firstLine="709"/>
        <w:jc w:val="both"/>
        <w:rPr>
          <w:rFonts w:ascii="Arial" w:hAnsi="Arial" w:cs="Arial"/>
          <w:bCs/>
        </w:rPr>
      </w:pPr>
      <w:r w:rsidRPr="00003F1A">
        <w:rPr>
          <w:rFonts w:ascii="Arial" w:hAnsi="Arial" w:cs="Arial"/>
          <w:color w:val="000000"/>
        </w:rPr>
        <w:t>В случае предоставления в составе заявки</w:t>
      </w:r>
      <w:r w:rsidRPr="00003F1A">
        <w:rPr>
          <w:rFonts w:ascii="Arial" w:hAnsi="Arial" w:cs="Arial"/>
          <w:bCs/>
        </w:rPr>
        <w:t xml:space="preserve"> документов, подтверждающих квалификацию участника открытого конкурса, наименование документов указывается в описи документов. </w:t>
      </w:r>
    </w:p>
    <w:p w:rsidR="00E40DCE" w:rsidRPr="00003F1A" w:rsidRDefault="00E40DCE" w:rsidP="00003F1A">
      <w:pPr>
        <w:shd w:val="clear" w:color="auto" w:fill="FFFFFF"/>
        <w:spacing w:after="0"/>
        <w:ind w:firstLine="720"/>
        <w:jc w:val="both"/>
        <w:rPr>
          <w:rFonts w:ascii="Arial" w:hAnsi="Arial" w:cs="Arial"/>
          <w:color w:val="000000"/>
        </w:rPr>
      </w:pPr>
      <w:r w:rsidRPr="00003F1A">
        <w:rPr>
          <w:rFonts w:ascii="Arial" w:hAnsi="Arial" w:cs="Arial"/>
          <w:color w:val="000000"/>
        </w:rPr>
        <w:t xml:space="preserve">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быть скреплены печатью участника открытого конкурса и подписаны участником открытого конкурса или лицом, уполномоченным участником открытого конкурса. </w:t>
      </w:r>
    </w:p>
    <w:p w:rsidR="00E40DCE" w:rsidRPr="00003F1A" w:rsidRDefault="00E40DCE" w:rsidP="00003F1A">
      <w:pPr>
        <w:autoSpaceDE w:val="0"/>
        <w:autoSpaceDN w:val="0"/>
        <w:adjustRightInd w:val="0"/>
        <w:spacing w:after="0"/>
        <w:ind w:firstLine="709"/>
        <w:jc w:val="both"/>
        <w:rPr>
          <w:rFonts w:ascii="Arial" w:hAnsi="Arial" w:cs="Arial"/>
          <w:color w:val="000000"/>
        </w:rPr>
      </w:pPr>
    </w:p>
    <w:p w:rsidR="00E40DCE" w:rsidRPr="00003F1A" w:rsidRDefault="00E40DCE" w:rsidP="00003F1A">
      <w:pPr>
        <w:spacing w:after="0"/>
        <w:jc w:val="both"/>
        <w:rPr>
          <w:rFonts w:ascii="Arial" w:hAnsi="Arial" w:cs="Arial"/>
          <w:b/>
        </w:rPr>
      </w:pPr>
    </w:p>
    <w:p w:rsidR="00E40DCE" w:rsidRDefault="00E40DCE" w:rsidP="00003F1A">
      <w:pPr>
        <w:spacing w:after="0"/>
        <w:jc w:val="both"/>
        <w:rPr>
          <w:rFonts w:ascii="Arial" w:hAnsi="Arial" w:cs="Arial"/>
          <w:b/>
          <w:szCs w:val="24"/>
        </w:rPr>
        <w:sectPr w:rsidR="00E40DCE" w:rsidSect="00F55140">
          <w:pgSz w:w="11906" w:h="16838"/>
          <w:pgMar w:top="567" w:right="851" w:bottom="851" w:left="1701" w:header="279" w:footer="127" w:gutter="0"/>
          <w:cols w:space="708"/>
          <w:docGrid w:linePitch="360"/>
        </w:sectPr>
      </w:pPr>
    </w:p>
    <w:p w:rsidR="00E40DCE" w:rsidRPr="00003F1A" w:rsidRDefault="00E40DCE" w:rsidP="00003F1A">
      <w:pPr>
        <w:spacing w:after="0"/>
        <w:jc w:val="both"/>
        <w:rPr>
          <w:rFonts w:ascii="Arial" w:hAnsi="Arial" w:cs="Arial"/>
          <w:b/>
        </w:rPr>
      </w:pPr>
      <w:r w:rsidRPr="00003F1A">
        <w:rPr>
          <w:rFonts w:ascii="Arial" w:hAnsi="Arial" w:cs="Arial"/>
          <w:b/>
        </w:rPr>
        <w:t>Часть 4. Критерии оценки заявок на участие в открытом конкурсе, величины</w:t>
      </w:r>
    </w:p>
    <w:p w:rsidR="00E40DCE" w:rsidRPr="00003F1A" w:rsidRDefault="00E40DCE" w:rsidP="00003F1A">
      <w:pPr>
        <w:spacing w:after="0"/>
        <w:jc w:val="both"/>
        <w:rPr>
          <w:rFonts w:ascii="Arial" w:hAnsi="Arial" w:cs="Arial"/>
          <w:b/>
        </w:rPr>
      </w:pPr>
      <w:r w:rsidRPr="00003F1A">
        <w:rPr>
          <w:rFonts w:ascii="Arial" w:hAnsi="Arial" w:cs="Arial"/>
          <w:b/>
        </w:rPr>
        <w:t>значимости этих критериев, порядок рассмотрения и оценки заявок на участие в открытом конкурсе</w:t>
      </w:r>
    </w:p>
    <w:p w:rsidR="00E40DCE" w:rsidRPr="00003F1A" w:rsidRDefault="00E40DCE" w:rsidP="00003F1A">
      <w:pPr>
        <w:spacing w:after="0"/>
        <w:ind w:firstLine="709"/>
        <w:jc w:val="both"/>
        <w:rPr>
          <w:rFonts w:ascii="Arial" w:hAnsi="Arial" w:cs="Arial"/>
          <w:bCs/>
        </w:rPr>
      </w:pPr>
    </w:p>
    <w:p w:rsidR="00E40DCE" w:rsidRPr="00003F1A" w:rsidRDefault="00E40DCE" w:rsidP="00003F1A">
      <w:pPr>
        <w:spacing w:after="0"/>
        <w:jc w:val="both"/>
        <w:rPr>
          <w:rFonts w:ascii="Arial" w:hAnsi="Arial" w:cs="Arial"/>
          <w:bCs/>
        </w:rPr>
      </w:pPr>
      <w:r w:rsidRPr="00003F1A">
        <w:rPr>
          <w:rFonts w:ascii="Arial" w:hAnsi="Arial" w:cs="Arial"/>
          <w:b/>
        </w:rPr>
        <w:t>4.1. Критерии оценки заявок на участие в открытом конкурсе, величины значимости этих критериев</w:t>
      </w:r>
    </w:p>
    <w:p w:rsidR="00E40DCE" w:rsidRPr="00003F1A" w:rsidRDefault="00E40DCE" w:rsidP="00003F1A">
      <w:pPr>
        <w:widowControl w:val="0"/>
        <w:autoSpaceDE w:val="0"/>
        <w:autoSpaceDN w:val="0"/>
        <w:adjustRightInd w:val="0"/>
        <w:spacing w:after="0"/>
        <w:ind w:firstLine="709"/>
        <w:jc w:val="both"/>
        <w:rPr>
          <w:rFonts w:ascii="Arial" w:hAnsi="Arial" w:cs="Arial"/>
          <w:bCs/>
        </w:rPr>
      </w:pPr>
    </w:p>
    <w:p w:rsidR="00E40DCE" w:rsidRPr="00003F1A" w:rsidRDefault="00E40DCE" w:rsidP="00003F1A">
      <w:pPr>
        <w:widowControl w:val="0"/>
        <w:autoSpaceDE w:val="0"/>
        <w:autoSpaceDN w:val="0"/>
        <w:adjustRightInd w:val="0"/>
        <w:spacing w:after="0"/>
        <w:ind w:firstLine="709"/>
        <w:jc w:val="both"/>
        <w:rPr>
          <w:rFonts w:ascii="Arial" w:hAnsi="Arial" w:cs="Arial"/>
          <w:bCs/>
        </w:rPr>
      </w:pPr>
      <w:r w:rsidRPr="00003F1A">
        <w:rPr>
          <w:rFonts w:ascii="Arial" w:hAnsi="Arial" w:cs="Arial"/>
          <w:bCs/>
        </w:rPr>
        <w:t>Для оценки заявок участников закупки установлены следующие критерии и их величины значимости:</w:t>
      </w:r>
    </w:p>
    <w:p w:rsidR="00E40DCE" w:rsidRPr="00003F1A" w:rsidRDefault="00E40DCE" w:rsidP="00003F1A">
      <w:pPr>
        <w:widowControl w:val="0"/>
        <w:autoSpaceDE w:val="0"/>
        <w:autoSpaceDN w:val="0"/>
        <w:adjustRightInd w:val="0"/>
        <w:spacing w:after="0"/>
        <w:ind w:firstLine="709"/>
        <w:jc w:val="both"/>
        <w:rPr>
          <w:rFonts w:ascii="Arial" w:hAnsi="Arial" w:cs="Arial"/>
        </w:rPr>
      </w:pPr>
      <w:bookmarkStart w:id="1" w:name="sub_3211"/>
      <w:r w:rsidRPr="00003F1A">
        <w:rPr>
          <w:rFonts w:ascii="Arial" w:hAnsi="Arial" w:cs="Arial"/>
        </w:rPr>
        <w:t>1) Цена контракта, значимость 60 %.</w:t>
      </w:r>
    </w:p>
    <w:p w:rsidR="00E40DCE" w:rsidRPr="00003F1A" w:rsidRDefault="00E40DCE" w:rsidP="00003F1A">
      <w:pPr>
        <w:widowControl w:val="0"/>
        <w:autoSpaceDE w:val="0"/>
        <w:spacing w:after="0"/>
        <w:ind w:firstLine="709"/>
        <w:jc w:val="both"/>
        <w:rPr>
          <w:rFonts w:ascii="Arial" w:hAnsi="Arial" w:cs="Arial"/>
        </w:rPr>
      </w:pPr>
      <w:bookmarkStart w:id="2" w:name="sub_3212"/>
      <w:bookmarkEnd w:id="1"/>
      <w:r w:rsidRPr="00003F1A">
        <w:rPr>
          <w:rFonts w:ascii="Arial" w:hAnsi="Arial" w:cs="Arial"/>
        </w:rPr>
        <w:t xml:space="preserve">2) </w:t>
      </w:r>
      <w:bookmarkEnd w:id="2"/>
      <w:r w:rsidRPr="00003F1A">
        <w:rPr>
          <w:rFonts w:ascii="Arial" w:hAnsi="Arial" w:cs="Arial"/>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значимость 40 %.</w:t>
      </w:r>
    </w:p>
    <w:p w:rsidR="00E40DCE" w:rsidRPr="00003F1A" w:rsidRDefault="00E40DCE" w:rsidP="00003F1A">
      <w:pPr>
        <w:widowControl w:val="0"/>
        <w:autoSpaceDE w:val="0"/>
        <w:autoSpaceDN w:val="0"/>
        <w:adjustRightInd w:val="0"/>
        <w:spacing w:after="0"/>
        <w:ind w:firstLine="709"/>
        <w:jc w:val="both"/>
        <w:rPr>
          <w:rFonts w:ascii="Arial" w:hAnsi="Arial" w:cs="Arial"/>
        </w:rPr>
      </w:pPr>
      <w:r w:rsidRPr="00003F1A">
        <w:rPr>
          <w:rFonts w:ascii="Arial" w:hAnsi="Arial" w:cs="Arial"/>
        </w:rPr>
        <w:t>Для оценки заявки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устанавливаются следующие показатели:</w:t>
      </w:r>
    </w:p>
    <w:p w:rsidR="00E40DCE" w:rsidRPr="00003F1A" w:rsidRDefault="00E40DCE" w:rsidP="00003F1A">
      <w:pPr>
        <w:widowControl w:val="0"/>
        <w:autoSpaceDE w:val="0"/>
        <w:autoSpaceDN w:val="0"/>
        <w:adjustRightInd w:val="0"/>
        <w:spacing w:after="0"/>
        <w:ind w:firstLine="709"/>
        <w:jc w:val="both"/>
        <w:rPr>
          <w:rFonts w:ascii="Arial" w:hAnsi="Arial" w:cs="Arial"/>
        </w:rPr>
      </w:pPr>
      <w:bookmarkStart w:id="3" w:name="Par167"/>
      <w:bookmarkEnd w:id="3"/>
      <w:r w:rsidRPr="00003F1A">
        <w:rPr>
          <w:rFonts w:ascii="Arial" w:hAnsi="Arial" w:cs="Arial"/>
        </w:rPr>
        <w:t xml:space="preserve">Показатель 1: </w:t>
      </w:r>
      <w:r w:rsidRPr="00003F1A">
        <w:rPr>
          <w:rFonts w:ascii="Arial" w:hAnsi="Arial" w:cs="Arial"/>
          <w:color w:val="000000"/>
          <w:shd w:val="clear" w:color="auto" w:fill="FFFFFF"/>
        </w:rPr>
        <w:t>опыт работы, связанный с предметом контракта</w:t>
      </w:r>
      <w:r w:rsidRPr="00003F1A">
        <w:rPr>
          <w:rFonts w:ascii="Arial" w:hAnsi="Arial" w:cs="Arial"/>
        </w:rPr>
        <w:t xml:space="preserve"> (значимость – 40 %);</w:t>
      </w:r>
    </w:p>
    <w:p w:rsidR="00E40DCE" w:rsidRPr="00003F1A" w:rsidRDefault="00E40DCE" w:rsidP="00003F1A">
      <w:pPr>
        <w:widowControl w:val="0"/>
        <w:autoSpaceDE w:val="0"/>
        <w:autoSpaceDN w:val="0"/>
        <w:adjustRightInd w:val="0"/>
        <w:spacing w:after="0"/>
        <w:ind w:firstLine="709"/>
        <w:jc w:val="both"/>
        <w:rPr>
          <w:rFonts w:ascii="Arial" w:hAnsi="Arial" w:cs="Arial"/>
        </w:rPr>
      </w:pPr>
      <w:r w:rsidRPr="00003F1A">
        <w:rPr>
          <w:rFonts w:ascii="Arial" w:hAnsi="Arial" w:cs="Arial"/>
        </w:rPr>
        <w:t>Показатель 2: деловая репутация участника закупки (значимость – 20 %).</w:t>
      </w:r>
    </w:p>
    <w:p w:rsidR="00E40DCE" w:rsidRPr="00003F1A" w:rsidRDefault="00E40DCE" w:rsidP="00003F1A">
      <w:pPr>
        <w:widowControl w:val="0"/>
        <w:autoSpaceDE w:val="0"/>
        <w:autoSpaceDN w:val="0"/>
        <w:adjustRightInd w:val="0"/>
        <w:spacing w:after="0"/>
        <w:ind w:firstLine="709"/>
        <w:jc w:val="both"/>
        <w:rPr>
          <w:rFonts w:ascii="Arial" w:hAnsi="Arial" w:cs="Arial"/>
          <w:b/>
        </w:rPr>
      </w:pPr>
      <w:r w:rsidRPr="00003F1A">
        <w:rPr>
          <w:rFonts w:ascii="Arial" w:hAnsi="Arial" w:cs="Arial"/>
        </w:rPr>
        <w:t xml:space="preserve">Показатель 3: наличие у участника закупки </w:t>
      </w:r>
      <w:r w:rsidRPr="00003F1A">
        <w:rPr>
          <w:rFonts w:ascii="Arial" w:hAnsi="Arial" w:cs="Arial"/>
          <w:color w:val="000000"/>
          <w:shd w:val="clear" w:color="auto" w:fill="FFFFFF"/>
        </w:rPr>
        <w:t>специалистов и иных работников определенного уровня квалификации</w:t>
      </w:r>
      <w:r w:rsidRPr="00003F1A">
        <w:rPr>
          <w:rFonts w:ascii="Arial" w:hAnsi="Arial" w:cs="Arial"/>
        </w:rPr>
        <w:t xml:space="preserve"> (значимость – 40 %)</w:t>
      </w:r>
    </w:p>
    <w:p w:rsidR="00E40DCE" w:rsidRPr="00003F1A" w:rsidRDefault="00E40DCE" w:rsidP="00003F1A">
      <w:pPr>
        <w:spacing w:after="0"/>
        <w:jc w:val="both"/>
        <w:rPr>
          <w:rFonts w:ascii="Arial" w:hAnsi="Arial" w:cs="Arial"/>
          <w:b/>
        </w:rPr>
      </w:pPr>
    </w:p>
    <w:p w:rsidR="00E40DCE" w:rsidRPr="00003F1A" w:rsidRDefault="00E40DCE" w:rsidP="00003F1A">
      <w:pPr>
        <w:spacing w:after="0"/>
        <w:jc w:val="both"/>
        <w:rPr>
          <w:rFonts w:ascii="Arial" w:hAnsi="Arial" w:cs="Arial"/>
          <w:b/>
        </w:rPr>
      </w:pPr>
      <w:r w:rsidRPr="00003F1A">
        <w:rPr>
          <w:rFonts w:ascii="Arial" w:hAnsi="Arial" w:cs="Arial"/>
          <w:b/>
        </w:rPr>
        <w:t>4.2. Порядок рассмотрения заявок на участие в открытом конкурсе</w:t>
      </w:r>
    </w:p>
    <w:p w:rsidR="00E40DCE" w:rsidRPr="00003F1A" w:rsidRDefault="00E40DCE" w:rsidP="00003F1A">
      <w:pPr>
        <w:spacing w:after="0"/>
        <w:ind w:firstLine="709"/>
        <w:jc w:val="both"/>
        <w:rPr>
          <w:rFonts w:ascii="Arial" w:hAnsi="Arial" w:cs="Arial"/>
          <w:bCs/>
        </w:rPr>
      </w:pPr>
    </w:p>
    <w:p w:rsidR="00E40DCE" w:rsidRPr="00003F1A" w:rsidRDefault="00E40DCE" w:rsidP="00003F1A">
      <w:pPr>
        <w:spacing w:after="0"/>
        <w:ind w:firstLine="709"/>
        <w:jc w:val="both"/>
        <w:rPr>
          <w:rFonts w:ascii="Arial" w:hAnsi="Arial" w:cs="Arial"/>
          <w:bCs/>
        </w:rPr>
      </w:pPr>
      <w:r w:rsidRPr="00003F1A">
        <w:rPr>
          <w:rFonts w:ascii="Arial" w:hAnsi="Arial" w:cs="Arial"/>
          <w:bCs/>
        </w:rPr>
        <w:t xml:space="preserve">Срок рассмотрения и оценки заявок на участие в конкурсе не может превышать двадцать дней с даты вскрытия конвертов с такими заявками. Заявка на участие в конкурсе признается надлежащей, если она соответствует требованиям Федерального закона от 05.04.2013 №44-ФЗ </w:t>
      </w:r>
      <w:r w:rsidRPr="00003F1A">
        <w:rPr>
          <w:rFonts w:ascii="Arial" w:hAnsi="Arial" w:cs="Arial"/>
        </w:rPr>
        <w:t>«О контрактной системе в сфере закупок товаров, работ, услуг для обеспечения государственных и муниципальных нужд»</w:t>
      </w:r>
      <w:r w:rsidRPr="00003F1A">
        <w:rPr>
          <w:rFonts w:ascii="Arial" w:hAnsi="Arial" w:cs="Arial"/>
          <w:bCs/>
        </w:rPr>
        <w:t>,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E40DCE" w:rsidRPr="00003F1A" w:rsidRDefault="00E40DCE" w:rsidP="00003F1A">
      <w:pPr>
        <w:spacing w:after="0"/>
        <w:ind w:firstLine="709"/>
        <w:jc w:val="both"/>
        <w:rPr>
          <w:rFonts w:ascii="Arial" w:hAnsi="Arial" w:cs="Arial"/>
          <w:bCs/>
        </w:rPr>
      </w:pPr>
      <w:r w:rsidRPr="00003F1A">
        <w:rPr>
          <w:rFonts w:ascii="Arial" w:hAnsi="Arial" w:cs="Arial"/>
          <w:bCs/>
        </w:rPr>
        <w:t>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40DCE" w:rsidRPr="00003F1A" w:rsidRDefault="00E40DCE" w:rsidP="00003F1A">
      <w:pPr>
        <w:spacing w:after="0"/>
        <w:ind w:firstLine="709"/>
        <w:jc w:val="both"/>
        <w:rPr>
          <w:rFonts w:ascii="Arial" w:hAnsi="Arial" w:cs="Arial"/>
          <w:bCs/>
        </w:rPr>
      </w:pPr>
      <w:r w:rsidRPr="00003F1A">
        <w:rPr>
          <w:rFonts w:ascii="Arial" w:hAnsi="Arial" w:cs="Arial"/>
          <w:bCs/>
        </w:rPr>
        <w:t>В случае установления недостоверности информации, содержащейся в документах, представленных участником конкурса, конкурсная комиссия обязана отстранить такого участника от участия в конкурсе на любом этапе его проведения.</w:t>
      </w:r>
    </w:p>
    <w:p w:rsidR="00E40DCE" w:rsidRPr="00003F1A" w:rsidRDefault="00E40DCE" w:rsidP="00003F1A">
      <w:pPr>
        <w:spacing w:after="0"/>
        <w:ind w:firstLine="709"/>
        <w:jc w:val="both"/>
        <w:rPr>
          <w:rFonts w:ascii="Arial" w:hAnsi="Arial" w:cs="Arial"/>
          <w:bCs/>
        </w:rPr>
      </w:pPr>
      <w:r w:rsidRPr="00003F1A">
        <w:rPr>
          <w:rFonts w:ascii="Arial" w:hAnsi="Arial" w:cs="Arial"/>
          <w:bCs/>
        </w:rPr>
        <w:t>Результаты рассмотрения заявок на участие в конкурсе фиксируются в протоколе рассмотрения и оценки заявок на участие в конкурсе.</w:t>
      </w:r>
    </w:p>
    <w:p w:rsidR="00E40DCE" w:rsidRPr="00003F1A" w:rsidRDefault="00E40DCE" w:rsidP="00003F1A">
      <w:pPr>
        <w:spacing w:after="0"/>
        <w:ind w:firstLine="709"/>
        <w:jc w:val="both"/>
        <w:rPr>
          <w:rFonts w:ascii="Arial" w:hAnsi="Arial" w:cs="Arial"/>
          <w:bCs/>
        </w:rPr>
      </w:pPr>
      <w:r w:rsidRPr="00003F1A">
        <w:rPr>
          <w:rFonts w:ascii="Arial" w:hAnsi="Arial" w:cs="Arial"/>
          <w:bCs/>
        </w:rPr>
        <w:t>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r w:rsidRPr="00003F1A">
        <w:rPr>
          <w:rFonts w:ascii="Arial" w:hAnsi="Arial" w:cs="Arial"/>
        </w:rPr>
        <w:t xml:space="preserve">, </w:t>
      </w:r>
      <w:r w:rsidRPr="00003F1A">
        <w:rPr>
          <w:rFonts w:ascii="Arial" w:hAnsi="Arial" w:cs="Arial"/>
          <w:bCs/>
        </w:rPr>
        <w:t>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РФ от 28.11.2013 №1085.</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E40DCE" w:rsidRPr="00003F1A" w:rsidRDefault="00E40DCE" w:rsidP="00003F1A">
      <w:pPr>
        <w:spacing w:after="0"/>
        <w:ind w:firstLine="709"/>
        <w:jc w:val="both"/>
        <w:rPr>
          <w:rFonts w:ascii="Arial" w:hAnsi="Arial" w:cs="Arial"/>
          <w:bCs/>
        </w:rPr>
      </w:pPr>
      <w:r w:rsidRPr="00003F1A">
        <w:rPr>
          <w:rFonts w:ascii="Arial" w:hAnsi="Arial" w:cs="Arial"/>
          <w:bCs/>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40DCE" w:rsidRPr="00003F1A" w:rsidRDefault="00E40DCE" w:rsidP="00003F1A">
      <w:pPr>
        <w:spacing w:after="0"/>
        <w:ind w:firstLine="709"/>
        <w:jc w:val="both"/>
        <w:rPr>
          <w:rFonts w:ascii="Arial" w:hAnsi="Arial" w:cs="Arial"/>
          <w:bCs/>
        </w:rPr>
      </w:pPr>
      <w:r w:rsidRPr="00003F1A">
        <w:rPr>
          <w:rFonts w:ascii="Arial" w:hAnsi="Arial" w:cs="Arial"/>
          <w:bCs/>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Сумма значимостей критериев оценки заявок, установленных в конкурсной документации, составляет 100 %.</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Для оценки заявки осуществляется расчет итогового рейтинга по каждой заявке. Итоговый рейтинг заявки вычисляется как сумма баллов по каждому критерию оценки заявки, умноженных на их значимость.</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E40DCE" w:rsidRPr="00003F1A" w:rsidRDefault="00E40DCE" w:rsidP="00003F1A">
      <w:pPr>
        <w:widowControl w:val="0"/>
        <w:autoSpaceDE w:val="0"/>
        <w:autoSpaceDN w:val="0"/>
        <w:adjustRightInd w:val="0"/>
        <w:spacing w:after="0"/>
        <w:jc w:val="both"/>
        <w:rPr>
          <w:rFonts w:ascii="Arial" w:hAnsi="Arial" w:cs="Arial"/>
          <w:b/>
        </w:rPr>
      </w:pPr>
    </w:p>
    <w:p w:rsidR="00E40DCE" w:rsidRPr="00003F1A" w:rsidRDefault="00E40DCE" w:rsidP="00003F1A">
      <w:pPr>
        <w:widowControl w:val="0"/>
        <w:autoSpaceDE w:val="0"/>
        <w:autoSpaceDN w:val="0"/>
        <w:adjustRightInd w:val="0"/>
        <w:spacing w:after="0"/>
        <w:jc w:val="both"/>
        <w:rPr>
          <w:rFonts w:ascii="Arial" w:hAnsi="Arial" w:cs="Arial"/>
        </w:rPr>
      </w:pPr>
      <w:r w:rsidRPr="00003F1A">
        <w:rPr>
          <w:rFonts w:ascii="Arial" w:hAnsi="Arial" w:cs="Arial"/>
          <w:b/>
        </w:rPr>
        <w:t>4.3. Порядок оценки заявок по критерию «Цена контракта».</w:t>
      </w:r>
    </w:p>
    <w:p w:rsidR="00E40DCE" w:rsidRPr="00003F1A" w:rsidRDefault="00E40DCE" w:rsidP="00003F1A">
      <w:pPr>
        <w:autoSpaceDE w:val="0"/>
        <w:autoSpaceDN w:val="0"/>
        <w:adjustRightInd w:val="0"/>
        <w:spacing w:after="0"/>
        <w:ind w:firstLine="540"/>
        <w:jc w:val="both"/>
        <w:rPr>
          <w:rFonts w:ascii="Arial" w:hAnsi="Arial" w:cs="Arial"/>
          <w:bCs/>
        </w:rPr>
      </w:pPr>
    </w:p>
    <w:p w:rsidR="00E40DCE" w:rsidRPr="00003F1A" w:rsidRDefault="00E40DCE" w:rsidP="00003F1A">
      <w:pPr>
        <w:autoSpaceDE w:val="0"/>
        <w:autoSpaceDN w:val="0"/>
        <w:adjustRightInd w:val="0"/>
        <w:spacing w:after="0"/>
        <w:ind w:firstLine="540"/>
        <w:jc w:val="both"/>
        <w:rPr>
          <w:rFonts w:ascii="Arial" w:hAnsi="Arial" w:cs="Arial"/>
          <w:bCs/>
        </w:rPr>
      </w:pPr>
      <w:r w:rsidRPr="00003F1A">
        <w:rPr>
          <w:rFonts w:ascii="Arial" w:hAnsi="Arial" w:cs="Arial"/>
          <w:bCs/>
        </w:rPr>
        <w:t>Количество баллов, присуждаемых по критерию оценки "цена контракта" (</w:t>
      </w:r>
      <w:r w:rsidRPr="00003F1A">
        <w:rPr>
          <w:rFonts w:ascii="Arial" w:hAnsi="Arial" w:cs="Arial"/>
          <w:noProof/>
          <w:position w:val="-12"/>
        </w:rPr>
        <w:drawing>
          <wp:inline distT="0" distB="0" distL="0" distR="0">
            <wp:extent cx="276225" cy="276225"/>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6"/>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003F1A">
        <w:rPr>
          <w:rFonts w:ascii="Arial" w:hAnsi="Arial" w:cs="Arial"/>
          <w:bCs/>
        </w:rPr>
        <w:t>), определяется по формуле:</w:t>
      </w:r>
    </w:p>
    <w:p w:rsidR="00E40DCE" w:rsidRPr="00003F1A" w:rsidRDefault="00E40DCE" w:rsidP="00003F1A">
      <w:pPr>
        <w:autoSpaceDE w:val="0"/>
        <w:autoSpaceDN w:val="0"/>
        <w:adjustRightInd w:val="0"/>
        <w:spacing w:after="0"/>
        <w:ind w:firstLine="540"/>
        <w:jc w:val="both"/>
        <w:rPr>
          <w:rFonts w:ascii="Arial" w:hAnsi="Arial" w:cs="Arial"/>
          <w:bCs/>
        </w:rPr>
      </w:pPr>
      <w:r w:rsidRPr="00003F1A">
        <w:rPr>
          <w:rFonts w:ascii="Arial" w:hAnsi="Arial" w:cs="Arial"/>
          <w:bCs/>
        </w:rPr>
        <w:t xml:space="preserve">а) в случае если </w:t>
      </w:r>
      <w:r w:rsidRPr="00003F1A">
        <w:rPr>
          <w:rFonts w:ascii="Arial" w:hAnsi="Arial" w:cs="Arial"/>
          <w:noProof/>
          <w:position w:val="-12"/>
        </w:rPr>
        <w:drawing>
          <wp:inline distT="0" distB="0" distL="0" distR="0">
            <wp:extent cx="552450" cy="276225"/>
            <wp:effectExtent l="1905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7"/>
                    <a:srcRect/>
                    <a:stretch>
                      <a:fillRect/>
                    </a:stretch>
                  </pic:blipFill>
                  <pic:spPr bwMode="auto">
                    <a:xfrm>
                      <a:off x="0" y="0"/>
                      <a:ext cx="552450" cy="276225"/>
                    </a:xfrm>
                    <a:prstGeom prst="rect">
                      <a:avLst/>
                    </a:prstGeom>
                    <a:noFill/>
                    <a:ln w="9525">
                      <a:noFill/>
                      <a:miter lim="800000"/>
                      <a:headEnd/>
                      <a:tailEnd/>
                    </a:ln>
                  </pic:spPr>
                </pic:pic>
              </a:graphicData>
            </a:graphic>
          </wp:inline>
        </w:drawing>
      </w:r>
      <w:r w:rsidRPr="00003F1A">
        <w:rPr>
          <w:rFonts w:ascii="Arial" w:hAnsi="Arial" w:cs="Arial"/>
          <w:bCs/>
        </w:rPr>
        <w:t>,</w:t>
      </w:r>
    </w:p>
    <w:p w:rsidR="00E40DCE" w:rsidRPr="00003F1A" w:rsidRDefault="00E40DCE" w:rsidP="00003F1A">
      <w:pPr>
        <w:autoSpaceDE w:val="0"/>
        <w:autoSpaceDN w:val="0"/>
        <w:adjustRightInd w:val="0"/>
        <w:spacing w:after="0"/>
        <w:jc w:val="center"/>
        <w:rPr>
          <w:rFonts w:ascii="Arial" w:hAnsi="Arial" w:cs="Arial"/>
          <w:bCs/>
        </w:rPr>
      </w:pPr>
      <w:r w:rsidRPr="00003F1A">
        <w:rPr>
          <w:rFonts w:ascii="Arial" w:hAnsi="Arial" w:cs="Arial"/>
          <w:noProof/>
          <w:position w:val="-30"/>
        </w:rPr>
        <w:drawing>
          <wp:inline distT="0" distB="0" distL="0" distR="0">
            <wp:extent cx="1009650" cy="4572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8"/>
                    <a:srcRect/>
                    <a:stretch>
                      <a:fillRect/>
                    </a:stretch>
                  </pic:blipFill>
                  <pic:spPr bwMode="auto">
                    <a:xfrm>
                      <a:off x="0" y="0"/>
                      <a:ext cx="1009650" cy="457200"/>
                    </a:xfrm>
                    <a:prstGeom prst="rect">
                      <a:avLst/>
                    </a:prstGeom>
                    <a:noFill/>
                    <a:ln w="9525">
                      <a:noFill/>
                      <a:miter lim="800000"/>
                      <a:headEnd/>
                      <a:tailEnd/>
                    </a:ln>
                  </pic:spPr>
                </pic:pic>
              </a:graphicData>
            </a:graphic>
          </wp:inline>
        </w:drawing>
      </w:r>
      <w:r w:rsidRPr="00003F1A">
        <w:rPr>
          <w:rFonts w:ascii="Arial" w:hAnsi="Arial" w:cs="Arial"/>
          <w:bCs/>
        </w:rPr>
        <w:t>,</w:t>
      </w:r>
    </w:p>
    <w:p w:rsidR="00E40DCE" w:rsidRPr="00003F1A" w:rsidRDefault="00E40DCE" w:rsidP="00003F1A">
      <w:pPr>
        <w:autoSpaceDE w:val="0"/>
        <w:autoSpaceDN w:val="0"/>
        <w:adjustRightInd w:val="0"/>
        <w:spacing w:after="0"/>
        <w:ind w:firstLine="540"/>
        <w:jc w:val="both"/>
        <w:rPr>
          <w:rFonts w:ascii="Arial" w:hAnsi="Arial" w:cs="Arial"/>
          <w:bCs/>
        </w:rPr>
      </w:pPr>
      <w:r w:rsidRPr="00003F1A">
        <w:rPr>
          <w:rFonts w:ascii="Arial" w:hAnsi="Arial" w:cs="Arial"/>
          <w:bCs/>
        </w:rPr>
        <w:t>где:</w:t>
      </w:r>
    </w:p>
    <w:p w:rsidR="00E40DCE" w:rsidRPr="00003F1A" w:rsidRDefault="00E40DCE" w:rsidP="00003F1A">
      <w:pPr>
        <w:autoSpaceDE w:val="0"/>
        <w:autoSpaceDN w:val="0"/>
        <w:adjustRightInd w:val="0"/>
        <w:spacing w:after="0"/>
        <w:ind w:firstLine="540"/>
        <w:jc w:val="both"/>
        <w:rPr>
          <w:rFonts w:ascii="Arial" w:hAnsi="Arial" w:cs="Arial"/>
          <w:bCs/>
        </w:rPr>
      </w:pPr>
      <w:r w:rsidRPr="00003F1A">
        <w:rPr>
          <w:rFonts w:ascii="Arial" w:hAnsi="Arial" w:cs="Arial"/>
          <w:noProof/>
          <w:position w:val="-12"/>
        </w:rPr>
        <w:drawing>
          <wp:inline distT="0" distB="0" distL="0" distR="0">
            <wp:extent cx="180975" cy="2762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9"/>
                    <a:srcRect/>
                    <a:stretch>
                      <a:fillRect/>
                    </a:stretch>
                  </pic:blipFill>
                  <pic:spPr bwMode="auto">
                    <a:xfrm>
                      <a:off x="0" y="0"/>
                      <a:ext cx="180975" cy="276225"/>
                    </a:xfrm>
                    <a:prstGeom prst="rect">
                      <a:avLst/>
                    </a:prstGeom>
                    <a:noFill/>
                    <a:ln w="9525">
                      <a:noFill/>
                      <a:miter lim="800000"/>
                      <a:headEnd/>
                      <a:tailEnd/>
                    </a:ln>
                  </pic:spPr>
                </pic:pic>
              </a:graphicData>
            </a:graphic>
          </wp:inline>
        </w:drawing>
      </w:r>
      <w:r w:rsidRPr="00003F1A">
        <w:rPr>
          <w:rFonts w:ascii="Arial" w:hAnsi="Arial" w:cs="Arial"/>
          <w:bCs/>
        </w:rPr>
        <w:t xml:space="preserve"> - предложение участника закупки, заявка (предложение) которого оценивается;</w:t>
      </w:r>
    </w:p>
    <w:p w:rsidR="00E40DCE" w:rsidRPr="00003F1A" w:rsidRDefault="00E40DCE" w:rsidP="00003F1A">
      <w:pPr>
        <w:autoSpaceDE w:val="0"/>
        <w:autoSpaceDN w:val="0"/>
        <w:adjustRightInd w:val="0"/>
        <w:spacing w:after="0"/>
        <w:ind w:firstLine="540"/>
        <w:jc w:val="both"/>
        <w:rPr>
          <w:rFonts w:ascii="Arial" w:hAnsi="Arial" w:cs="Arial"/>
          <w:bCs/>
        </w:rPr>
      </w:pPr>
      <w:r w:rsidRPr="00003F1A">
        <w:rPr>
          <w:rFonts w:ascii="Arial" w:hAnsi="Arial" w:cs="Arial"/>
          <w:noProof/>
          <w:position w:val="-12"/>
        </w:rPr>
        <w:drawing>
          <wp:inline distT="0" distB="0" distL="0" distR="0">
            <wp:extent cx="361950" cy="276225"/>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0"/>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003F1A">
        <w:rPr>
          <w:rFonts w:ascii="Arial" w:hAnsi="Arial" w:cs="Arial"/>
          <w:bCs/>
        </w:rPr>
        <w:t xml:space="preserve"> - минимальное предложение из предложений по критерию оценки, сделанных участниками закупки;</w:t>
      </w:r>
    </w:p>
    <w:p w:rsidR="00E40DCE" w:rsidRPr="00003F1A" w:rsidRDefault="00E40DCE" w:rsidP="00003F1A">
      <w:pPr>
        <w:autoSpaceDE w:val="0"/>
        <w:autoSpaceDN w:val="0"/>
        <w:adjustRightInd w:val="0"/>
        <w:spacing w:after="0"/>
        <w:ind w:firstLine="540"/>
        <w:jc w:val="both"/>
        <w:rPr>
          <w:rFonts w:ascii="Arial" w:hAnsi="Arial" w:cs="Arial"/>
          <w:bCs/>
        </w:rPr>
      </w:pPr>
      <w:r w:rsidRPr="00003F1A">
        <w:rPr>
          <w:rFonts w:ascii="Arial" w:hAnsi="Arial" w:cs="Arial"/>
          <w:bCs/>
        </w:rPr>
        <w:t xml:space="preserve">б) в случае если </w:t>
      </w:r>
      <w:r w:rsidRPr="00003F1A">
        <w:rPr>
          <w:rFonts w:ascii="Arial" w:hAnsi="Arial" w:cs="Arial"/>
          <w:noProof/>
          <w:position w:val="-12"/>
        </w:rPr>
        <w:drawing>
          <wp:inline distT="0" distB="0" distL="0" distR="0">
            <wp:extent cx="552450" cy="27622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a:srcRect/>
                    <a:stretch>
                      <a:fillRect/>
                    </a:stretch>
                  </pic:blipFill>
                  <pic:spPr bwMode="auto">
                    <a:xfrm>
                      <a:off x="0" y="0"/>
                      <a:ext cx="552450" cy="276225"/>
                    </a:xfrm>
                    <a:prstGeom prst="rect">
                      <a:avLst/>
                    </a:prstGeom>
                    <a:noFill/>
                    <a:ln w="9525">
                      <a:noFill/>
                      <a:miter lim="800000"/>
                      <a:headEnd/>
                      <a:tailEnd/>
                    </a:ln>
                  </pic:spPr>
                </pic:pic>
              </a:graphicData>
            </a:graphic>
          </wp:inline>
        </w:drawing>
      </w:r>
      <w:r w:rsidRPr="00003F1A">
        <w:rPr>
          <w:rFonts w:ascii="Arial" w:hAnsi="Arial" w:cs="Arial"/>
          <w:bCs/>
        </w:rPr>
        <w:t>,</w:t>
      </w:r>
    </w:p>
    <w:p w:rsidR="00E40DCE" w:rsidRPr="00003F1A" w:rsidRDefault="00E40DCE" w:rsidP="00003F1A">
      <w:pPr>
        <w:autoSpaceDE w:val="0"/>
        <w:autoSpaceDN w:val="0"/>
        <w:adjustRightInd w:val="0"/>
        <w:spacing w:after="0"/>
        <w:jc w:val="center"/>
        <w:rPr>
          <w:rFonts w:ascii="Arial" w:hAnsi="Arial" w:cs="Arial"/>
          <w:bCs/>
        </w:rPr>
      </w:pPr>
      <w:r w:rsidRPr="00003F1A">
        <w:rPr>
          <w:rFonts w:ascii="Arial" w:hAnsi="Arial" w:cs="Arial"/>
          <w:noProof/>
          <w:position w:val="-30"/>
        </w:rPr>
        <w:drawing>
          <wp:inline distT="0" distB="0" distL="0" distR="0">
            <wp:extent cx="1466850" cy="457200"/>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srcRect/>
                    <a:stretch>
                      <a:fillRect/>
                    </a:stretch>
                  </pic:blipFill>
                  <pic:spPr bwMode="auto">
                    <a:xfrm>
                      <a:off x="0" y="0"/>
                      <a:ext cx="1466850" cy="457200"/>
                    </a:xfrm>
                    <a:prstGeom prst="rect">
                      <a:avLst/>
                    </a:prstGeom>
                    <a:noFill/>
                    <a:ln w="9525">
                      <a:noFill/>
                      <a:miter lim="800000"/>
                      <a:headEnd/>
                      <a:tailEnd/>
                    </a:ln>
                  </pic:spPr>
                </pic:pic>
              </a:graphicData>
            </a:graphic>
          </wp:inline>
        </w:drawing>
      </w:r>
      <w:r w:rsidRPr="00003F1A">
        <w:rPr>
          <w:rFonts w:ascii="Arial" w:hAnsi="Arial" w:cs="Arial"/>
          <w:bCs/>
        </w:rPr>
        <w:t>,</w:t>
      </w:r>
    </w:p>
    <w:p w:rsidR="00E40DCE" w:rsidRPr="00003F1A" w:rsidRDefault="00E40DCE" w:rsidP="00003F1A">
      <w:pPr>
        <w:autoSpaceDE w:val="0"/>
        <w:autoSpaceDN w:val="0"/>
        <w:adjustRightInd w:val="0"/>
        <w:spacing w:after="0"/>
        <w:ind w:firstLine="540"/>
        <w:jc w:val="both"/>
        <w:rPr>
          <w:rFonts w:ascii="Arial" w:hAnsi="Arial" w:cs="Arial"/>
          <w:bCs/>
        </w:rPr>
      </w:pPr>
      <w:r w:rsidRPr="00003F1A">
        <w:rPr>
          <w:rFonts w:ascii="Arial" w:hAnsi="Arial" w:cs="Arial"/>
          <w:bCs/>
        </w:rPr>
        <w:t xml:space="preserve">где </w:t>
      </w:r>
      <w:r w:rsidRPr="00003F1A">
        <w:rPr>
          <w:rFonts w:ascii="Arial" w:hAnsi="Arial" w:cs="Arial"/>
          <w:noProof/>
          <w:position w:val="-12"/>
        </w:rPr>
        <w:drawing>
          <wp:inline distT="0" distB="0" distL="0" distR="0">
            <wp:extent cx="361950" cy="276225"/>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003F1A">
        <w:rPr>
          <w:rFonts w:ascii="Arial" w:hAnsi="Arial" w:cs="Arial"/>
          <w:bCs/>
        </w:rPr>
        <w:t xml:space="preserve"> - максимальное предложение из предложений по критерию, сделанных участниками закупки.</w:t>
      </w:r>
    </w:p>
    <w:p w:rsidR="00E40DCE" w:rsidRDefault="00E40DCE" w:rsidP="00003F1A">
      <w:pPr>
        <w:autoSpaceDE w:val="0"/>
        <w:autoSpaceDN w:val="0"/>
        <w:adjustRightInd w:val="0"/>
        <w:spacing w:after="0"/>
        <w:ind w:firstLine="540"/>
        <w:jc w:val="both"/>
        <w:rPr>
          <w:rFonts w:ascii="Arial" w:hAnsi="Arial" w:cs="Arial"/>
          <w:bCs/>
        </w:rPr>
      </w:pPr>
    </w:p>
    <w:p w:rsidR="00003F1A" w:rsidRPr="00003F1A" w:rsidRDefault="00003F1A" w:rsidP="00003F1A">
      <w:pPr>
        <w:autoSpaceDE w:val="0"/>
        <w:autoSpaceDN w:val="0"/>
        <w:adjustRightInd w:val="0"/>
        <w:spacing w:after="0"/>
        <w:ind w:firstLine="540"/>
        <w:jc w:val="both"/>
        <w:rPr>
          <w:rFonts w:ascii="Arial" w:hAnsi="Arial" w:cs="Arial"/>
          <w:bCs/>
        </w:rPr>
      </w:pPr>
    </w:p>
    <w:p w:rsidR="00E40DCE" w:rsidRPr="00003F1A" w:rsidRDefault="00E40DCE" w:rsidP="00003F1A">
      <w:pPr>
        <w:widowControl w:val="0"/>
        <w:autoSpaceDE w:val="0"/>
        <w:autoSpaceDN w:val="0"/>
        <w:adjustRightInd w:val="0"/>
        <w:spacing w:after="0"/>
        <w:jc w:val="both"/>
        <w:rPr>
          <w:rFonts w:ascii="Arial" w:hAnsi="Arial" w:cs="Arial"/>
          <w:b/>
        </w:rPr>
      </w:pPr>
      <w:r w:rsidRPr="00003F1A">
        <w:rPr>
          <w:rFonts w:ascii="Arial" w:hAnsi="Arial" w:cs="Arial"/>
          <w:b/>
        </w:rPr>
        <w:t>4.4. Порядок оценки заявок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E40DCE" w:rsidRPr="00003F1A" w:rsidRDefault="00E40DCE" w:rsidP="00003F1A">
      <w:pPr>
        <w:widowControl w:val="0"/>
        <w:autoSpaceDE w:val="0"/>
        <w:autoSpaceDN w:val="0"/>
        <w:adjustRightInd w:val="0"/>
        <w:spacing w:after="0"/>
        <w:ind w:firstLine="567"/>
        <w:jc w:val="both"/>
        <w:rPr>
          <w:rFonts w:ascii="Arial" w:hAnsi="Arial" w:cs="Arial"/>
        </w:rPr>
      </w:pPr>
    </w:p>
    <w:p w:rsidR="00E40DCE" w:rsidRPr="00003F1A" w:rsidRDefault="00E40DCE" w:rsidP="00003F1A">
      <w:pPr>
        <w:widowControl w:val="0"/>
        <w:autoSpaceDE w:val="0"/>
        <w:autoSpaceDN w:val="0"/>
        <w:adjustRightInd w:val="0"/>
        <w:spacing w:after="0"/>
        <w:ind w:firstLine="709"/>
        <w:jc w:val="both"/>
        <w:rPr>
          <w:rFonts w:ascii="Arial" w:hAnsi="Arial" w:cs="Arial"/>
        </w:rPr>
      </w:pPr>
      <w:r w:rsidRPr="00003F1A">
        <w:rPr>
          <w:rFonts w:ascii="Arial" w:hAnsi="Arial" w:cs="Arial"/>
        </w:rPr>
        <w:t>Баллы по каждому показателю присваиваются в следующем порядке:</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i/>
        </w:rPr>
        <w:t xml:space="preserve">- </w:t>
      </w:r>
      <w:r w:rsidRPr="00003F1A">
        <w:rPr>
          <w:rFonts w:ascii="Arial" w:hAnsi="Arial" w:cs="Arial"/>
          <w:i/>
          <w:color w:val="000000"/>
          <w:shd w:val="clear" w:color="auto" w:fill="FFFFFF"/>
        </w:rPr>
        <w:t>Опыт работы, связанный с предметом контракта</w:t>
      </w:r>
      <w:r w:rsidRPr="00003F1A">
        <w:rPr>
          <w:rFonts w:ascii="Arial" w:hAnsi="Arial" w:cs="Arial"/>
          <w:i/>
        </w:rPr>
        <w:t xml:space="preserve">. </w:t>
      </w:r>
      <w:r w:rsidRPr="00003F1A">
        <w:rPr>
          <w:rFonts w:ascii="Arial" w:hAnsi="Arial" w:cs="Arial"/>
        </w:rPr>
        <w:t xml:space="preserve">Оценивается количество ранее выполненных работ в области проектирования гидротехнических сооружений </w:t>
      </w:r>
      <w:r w:rsidRPr="00003F1A">
        <w:rPr>
          <w:rFonts w:ascii="Arial" w:hAnsi="Arial" w:cs="Arial"/>
          <w:color w:val="262626"/>
        </w:rPr>
        <w:t>в</w:t>
      </w:r>
      <w:r w:rsidRPr="00003F1A">
        <w:rPr>
          <w:rFonts w:ascii="Arial" w:hAnsi="Arial" w:cs="Arial"/>
        </w:rPr>
        <w:t xml:space="preserve"> период с 2009 – </w:t>
      </w:r>
      <w:smartTag w:uri="urn:schemas-microsoft-com:office:smarttags" w:element="metricconverter">
        <w:smartTagPr>
          <w:attr w:name="ProductID" w:val="2013 г"/>
        </w:smartTagPr>
        <w:r w:rsidRPr="00003F1A">
          <w:rPr>
            <w:rFonts w:ascii="Arial" w:hAnsi="Arial" w:cs="Arial"/>
          </w:rPr>
          <w:t>2013 г</w:t>
        </w:r>
      </w:smartTag>
      <w:r w:rsidRPr="00003F1A">
        <w:rPr>
          <w:rFonts w:ascii="Arial" w:hAnsi="Arial" w:cs="Arial"/>
        </w:rPr>
        <w:t>.г. Для оценки учитываются копии исполненных муниципальных (государственных) контрактов на проектные и) изыскательские работы с актами приёмки выполненных работ.</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Отсутствие – 0 баллов,</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 xml:space="preserve">от 1 до 5 контрактов - 20 баллов, </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 xml:space="preserve">от 5 и более контрактов/договоров – 50 баллов, </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При наличии одного и более контрактов с положительными заключениями государственной экспертизы дополнительно добавляется 50 баллов.</w:t>
      </w:r>
    </w:p>
    <w:p w:rsidR="00E40DCE" w:rsidRPr="00003F1A" w:rsidRDefault="00E40DCE" w:rsidP="00003F1A">
      <w:pPr>
        <w:spacing w:after="0"/>
        <w:ind w:firstLine="709"/>
        <w:jc w:val="both"/>
        <w:rPr>
          <w:rFonts w:ascii="Arial" w:hAnsi="Arial" w:cs="Arial"/>
        </w:rPr>
      </w:pPr>
      <w:r w:rsidRPr="00003F1A">
        <w:rPr>
          <w:rFonts w:ascii="Arial" w:hAnsi="Arial" w:cs="Arial"/>
          <w:i/>
        </w:rPr>
        <w:t>- Деловая репутация участника закупки</w:t>
      </w:r>
      <w:r w:rsidRPr="00003F1A">
        <w:rPr>
          <w:rFonts w:ascii="Arial" w:hAnsi="Arial" w:cs="Arial"/>
        </w:rPr>
        <w:t xml:space="preserve">. Оценивается количество положительных отзывов, дипломов, благодарственных писем от </w:t>
      </w:r>
      <w:r w:rsidRPr="00003F1A">
        <w:rPr>
          <w:rFonts w:ascii="Arial" w:hAnsi="Arial" w:cs="Arial"/>
          <w:color w:val="262626"/>
        </w:rPr>
        <w:t>органов исполнительной власти областного и федерального уровней, органов местного самоуправления</w:t>
      </w:r>
      <w:r w:rsidRPr="00003F1A">
        <w:rPr>
          <w:rFonts w:ascii="Arial" w:hAnsi="Arial" w:cs="Arial"/>
        </w:rPr>
        <w:t xml:space="preserve"> на выполненные </w:t>
      </w:r>
      <w:r w:rsidRPr="00003F1A">
        <w:rPr>
          <w:rFonts w:ascii="Arial" w:hAnsi="Arial" w:cs="Arial"/>
          <w:color w:val="000000"/>
        </w:rPr>
        <w:t>работы, связанные с предметом контракта,</w:t>
      </w:r>
      <w:r w:rsidRPr="00003F1A">
        <w:rPr>
          <w:rFonts w:ascii="Arial" w:hAnsi="Arial" w:cs="Arial"/>
        </w:rPr>
        <w:t xml:space="preserve"> в период с 2009 по 2013 годы:</w:t>
      </w:r>
    </w:p>
    <w:p w:rsidR="00E40DCE" w:rsidRPr="00003F1A" w:rsidRDefault="00E40DCE" w:rsidP="00003F1A">
      <w:pPr>
        <w:spacing w:after="0"/>
        <w:ind w:firstLine="709"/>
        <w:rPr>
          <w:rFonts w:ascii="Arial" w:hAnsi="Arial" w:cs="Arial"/>
          <w:b/>
        </w:rPr>
      </w:pPr>
      <w:r w:rsidRPr="00003F1A">
        <w:rPr>
          <w:rFonts w:ascii="Arial" w:hAnsi="Arial" w:cs="Arial"/>
        </w:rPr>
        <w:t>Отсутствие – 0 баллов,</w:t>
      </w:r>
    </w:p>
    <w:p w:rsidR="00E40DCE" w:rsidRPr="00003F1A" w:rsidRDefault="00E40DCE" w:rsidP="00003F1A">
      <w:pPr>
        <w:spacing w:after="0"/>
        <w:ind w:firstLine="709"/>
        <w:rPr>
          <w:rFonts w:ascii="Arial" w:hAnsi="Arial" w:cs="Arial"/>
        </w:rPr>
      </w:pPr>
      <w:r w:rsidRPr="00003F1A">
        <w:rPr>
          <w:rFonts w:ascii="Arial" w:hAnsi="Arial" w:cs="Arial"/>
        </w:rPr>
        <w:t xml:space="preserve">от 1 до 5 штук - </w:t>
      </w:r>
      <w:r w:rsidRPr="00003F1A">
        <w:rPr>
          <w:rFonts w:ascii="Arial" w:hAnsi="Arial" w:cs="Arial"/>
          <w:color w:val="404040"/>
        </w:rPr>
        <w:t>20</w:t>
      </w:r>
      <w:r w:rsidRPr="00003F1A">
        <w:rPr>
          <w:rFonts w:ascii="Arial" w:hAnsi="Arial" w:cs="Arial"/>
        </w:rPr>
        <w:t xml:space="preserve"> баллов</w:t>
      </w:r>
    </w:p>
    <w:p w:rsidR="00E40DCE" w:rsidRPr="00003F1A" w:rsidRDefault="00E40DCE" w:rsidP="00003F1A">
      <w:pPr>
        <w:spacing w:after="0"/>
        <w:ind w:firstLine="709"/>
        <w:rPr>
          <w:rFonts w:ascii="Arial" w:hAnsi="Arial" w:cs="Arial"/>
        </w:rPr>
      </w:pPr>
      <w:r w:rsidRPr="00003F1A">
        <w:rPr>
          <w:rFonts w:ascii="Arial" w:hAnsi="Arial" w:cs="Arial"/>
        </w:rPr>
        <w:t>от 5 до 10 штук – 50 баллов</w:t>
      </w:r>
    </w:p>
    <w:p w:rsidR="00E40DCE" w:rsidRPr="00003F1A" w:rsidRDefault="00E40DCE" w:rsidP="00003F1A">
      <w:pPr>
        <w:spacing w:after="0"/>
        <w:ind w:firstLine="709"/>
        <w:rPr>
          <w:rFonts w:ascii="Arial" w:hAnsi="Arial" w:cs="Arial"/>
        </w:rPr>
      </w:pPr>
      <w:r w:rsidRPr="00003F1A">
        <w:rPr>
          <w:rFonts w:ascii="Arial" w:hAnsi="Arial" w:cs="Arial"/>
        </w:rPr>
        <w:t xml:space="preserve">свыше 10 штук - </w:t>
      </w:r>
      <w:r w:rsidRPr="00003F1A">
        <w:rPr>
          <w:rFonts w:ascii="Arial" w:hAnsi="Arial" w:cs="Arial"/>
          <w:color w:val="0D0D0D"/>
        </w:rPr>
        <w:t>100 б</w:t>
      </w:r>
      <w:r w:rsidRPr="00003F1A">
        <w:rPr>
          <w:rFonts w:ascii="Arial" w:hAnsi="Arial" w:cs="Arial"/>
        </w:rPr>
        <w:t>аллов.</w:t>
      </w:r>
    </w:p>
    <w:p w:rsidR="00E40DCE" w:rsidRPr="00003F1A" w:rsidRDefault="00E40DCE" w:rsidP="00003F1A">
      <w:pPr>
        <w:spacing w:after="0"/>
        <w:ind w:firstLine="709"/>
        <w:jc w:val="both"/>
        <w:rPr>
          <w:rFonts w:ascii="Arial" w:hAnsi="Arial" w:cs="Arial"/>
        </w:rPr>
      </w:pPr>
      <w:r w:rsidRPr="00003F1A">
        <w:rPr>
          <w:rFonts w:ascii="Arial" w:hAnsi="Arial" w:cs="Arial"/>
          <w:i/>
        </w:rPr>
        <w:t xml:space="preserve">- Наличие у участника закупки </w:t>
      </w:r>
      <w:r w:rsidRPr="00003F1A">
        <w:rPr>
          <w:rFonts w:ascii="Arial" w:hAnsi="Arial" w:cs="Arial"/>
          <w:i/>
          <w:color w:val="000000"/>
          <w:shd w:val="clear" w:color="auto" w:fill="FFFFFF"/>
        </w:rPr>
        <w:t>специалистов и иных работников определенного уровня квалификации</w:t>
      </w:r>
      <w:r w:rsidRPr="00003F1A">
        <w:rPr>
          <w:rFonts w:ascii="Arial" w:hAnsi="Arial" w:cs="Arial"/>
          <w:i/>
        </w:rPr>
        <w:t xml:space="preserve">. </w:t>
      </w:r>
      <w:r w:rsidRPr="00003F1A">
        <w:rPr>
          <w:rFonts w:ascii="Arial" w:hAnsi="Arial" w:cs="Arial"/>
        </w:rPr>
        <w:t>Оценивается количество штатных инженерно-технических специалистов по специальностям. Для оценки учитываются</w:t>
      </w:r>
      <w:r w:rsidRPr="00003F1A">
        <w:rPr>
          <w:rFonts w:ascii="Arial" w:hAnsi="Arial" w:cs="Arial"/>
          <w:color w:val="262626"/>
        </w:rPr>
        <w:t xml:space="preserve"> копии трудовых книжек специалистов и их документы об образовании не менее 2-человек по каждой специальности с непрерывным опытом работы в период с 2009 по </w:t>
      </w:r>
      <w:smartTag w:uri="urn:schemas-microsoft-com:office:smarttags" w:element="metricconverter">
        <w:smartTagPr>
          <w:attr w:name="ProductID" w:val="2013 г"/>
        </w:smartTagPr>
        <w:r w:rsidRPr="00003F1A">
          <w:rPr>
            <w:rFonts w:ascii="Arial" w:hAnsi="Arial" w:cs="Arial"/>
            <w:color w:val="262626"/>
          </w:rPr>
          <w:t>2013 г</w:t>
        </w:r>
      </w:smartTag>
      <w:r w:rsidRPr="00003F1A">
        <w:rPr>
          <w:rFonts w:ascii="Arial" w:hAnsi="Arial" w:cs="Arial"/>
          <w:color w:val="262626"/>
        </w:rPr>
        <w:t xml:space="preserve">.г. </w:t>
      </w:r>
    </w:p>
    <w:p w:rsidR="00E40DCE" w:rsidRPr="00003F1A" w:rsidRDefault="00E40DCE" w:rsidP="00003F1A">
      <w:pPr>
        <w:spacing w:after="0"/>
        <w:ind w:firstLine="709"/>
        <w:rPr>
          <w:rFonts w:ascii="Arial" w:hAnsi="Arial" w:cs="Arial"/>
        </w:rPr>
      </w:pPr>
      <w:r w:rsidRPr="00003F1A">
        <w:rPr>
          <w:rFonts w:ascii="Arial" w:hAnsi="Arial" w:cs="Arial"/>
        </w:rPr>
        <w:t>Отсутствие - 0 баллов</w:t>
      </w:r>
    </w:p>
    <w:p w:rsidR="00E40DCE" w:rsidRPr="00003F1A" w:rsidRDefault="00E40DCE" w:rsidP="00003F1A">
      <w:pPr>
        <w:spacing w:after="0"/>
        <w:ind w:firstLine="709"/>
        <w:rPr>
          <w:rFonts w:ascii="Arial" w:hAnsi="Arial" w:cs="Arial"/>
        </w:rPr>
      </w:pPr>
      <w:r w:rsidRPr="00003F1A">
        <w:rPr>
          <w:rFonts w:ascii="Arial" w:hAnsi="Arial" w:cs="Arial"/>
        </w:rPr>
        <w:t>Инженеры-сметчики - 5 баллов</w:t>
      </w:r>
    </w:p>
    <w:p w:rsidR="00E40DCE" w:rsidRPr="00003F1A" w:rsidRDefault="00E40DCE" w:rsidP="00003F1A">
      <w:pPr>
        <w:spacing w:after="0"/>
        <w:ind w:firstLine="709"/>
        <w:rPr>
          <w:rFonts w:ascii="Arial" w:hAnsi="Arial" w:cs="Arial"/>
        </w:rPr>
      </w:pPr>
      <w:r w:rsidRPr="00003F1A">
        <w:rPr>
          <w:rFonts w:ascii="Arial" w:hAnsi="Arial" w:cs="Arial"/>
        </w:rPr>
        <w:t>Инженеры-гидротехники- 65 баллов</w:t>
      </w:r>
    </w:p>
    <w:p w:rsidR="00E40DCE" w:rsidRPr="00003F1A" w:rsidRDefault="00E40DCE" w:rsidP="00003F1A">
      <w:pPr>
        <w:spacing w:after="0"/>
        <w:ind w:firstLine="709"/>
        <w:rPr>
          <w:rFonts w:ascii="Arial" w:hAnsi="Arial" w:cs="Arial"/>
        </w:rPr>
      </w:pPr>
      <w:r w:rsidRPr="00003F1A">
        <w:rPr>
          <w:rFonts w:ascii="Arial" w:hAnsi="Arial" w:cs="Arial"/>
        </w:rPr>
        <w:t>Инженеры в области инженерных изысканий - 30 баллов</w:t>
      </w:r>
    </w:p>
    <w:p w:rsidR="00E40DCE" w:rsidRPr="00003F1A" w:rsidRDefault="00E40DCE" w:rsidP="00003F1A">
      <w:pPr>
        <w:spacing w:after="0"/>
        <w:ind w:firstLine="709"/>
        <w:jc w:val="both"/>
        <w:rPr>
          <w:rFonts w:ascii="Arial" w:hAnsi="Arial" w:cs="Arial"/>
          <w:bCs/>
        </w:rPr>
      </w:pPr>
      <w:r w:rsidRPr="00003F1A">
        <w:rPr>
          <w:rFonts w:ascii="Arial" w:hAnsi="Arial" w:cs="Arial"/>
          <w:bCs/>
        </w:rPr>
        <w:t>Количество баллов, присуждаемых по критерию оценки «</w:t>
      </w:r>
      <w:r w:rsidRPr="00003F1A">
        <w:rPr>
          <w:rFonts w:ascii="Arial" w:hAnsi="Arial" w:cs="Arial"/>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003F1A">
        <w:rPr>
          <w:rFonts w:ascii="Arial" w:hAnsi="Arial" w:cs="Arial"/>
          <w:noProof/>
          <w:position w:val="-12"/>
        </w:rPr>
        <w:drawing>
          <wp:inline distT="0" distB="0" distL="0" distR="0">
            <wp:extent cx="361950" cy="276225"/>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003F1A">
        <w:rPr>
          <w:rFonts w:ascii="Arial" w:hAnsi="Arial" w:cs="Arial"/>
        </w:rPr>
        <w:t xml:space="preserve">), </w:t>
      </w:r>
      <w:r w:rsidRPr="00003F1A">
        <w:rPr>
          <w:rFonts w:ascii="Arial" w:hAnsi="Arial" w:cs="Arial"/>
          <w:bCs/>
        </w:rPr>
        <w:t xml:space="preserve">определяется по формуле: </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noProof/>
          <w:position w:val="-12"/>
        </w:rPr>
        <w:drawing>
          <wp:inline distT="0" distB="0" distL="0" distR="0">
            <wp:extent cx="361950" cy="276225"/>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srcRect/>
                    <a:stretch>
                      <a:fillRect/>
                    </a:stretch>
                  </pic:blipFill>
                  <pic:spPr bwMode="auto">
                    <a:xfrm>
                      <a:off x="0" y="0"/>
                      <a:ext cx="361950" cy="276225"/>
                    </a:xfrm>
                    <a:prstGeom prst="rect">
                      <a:avLst/>
                    </a:prstGeom>
                    <a:noFill/>
                    <a:ln w="9525">
                      <a:noFill/>
                      <a:miter lim="800000"/>
                      <a:headEnd/>
                      <a:tailEnd/>
                    </a:ln>
                  </pic:spPr>
                </pic:pic>
              </a:graphicData>
            </a:graphic>
          </wp:inline>
        </w:drawing>
      </w:r>
      <w:r w:rsidRPr="00003F1A">
        <w:rPr>
          <w:rFonts w:ascii="Arial" w:hAnsi="Arial" w:cs="Arial"/>
        </w:rPr>
        <w:t xml:space="preserve"> = С1</w:t>
      </w:r>
      <w:r w:rsidRPr="00003F1A">
        <w:rPr>
          <w:rFonts w:ascii="Arial" w:hAnsi="Arial" w:cs="Arial"/>
          <w:vertAlign w:val="subscript"/>
          <w:lang w:val="en-US"/>
        </w:rPr>
        <w:t>i</w:t>
      </w:r>
      <w:r w:rsidRPr="00003F1A">
        <w:rPr>
          <w:rFonts w:ascii="Arial" w:hAnsi="Arial" w:cs="Arial"/>
        </w:rPr>
        <w:t>×К + С2</w:t>
      </w:r>
      <w:r w:rsidRPr="00003F1A">
        <w:rPr>
          <w:rFonts w:ascii="Arial" w:hAnsi="Arial" w:cs="Arial"/>
          <w:vertAlign w:val="subscript"/>
          <w:lang w:val="en-US"/>
        </w:rPr>
        <w:t>i</w:t>
      </w:r>
      <w:r w:rsidRPr="00003F1A">
        <w:rPr>
          <w:rFonts w:ascii="Arial" w:hAnsi="Arial" w:cs="Arial"/>
        </w:rPr>
        <w:t>×К, + С3</w:t>
      </w:r>
      <w:r w:rsidRPr="00003F1A">
        <w:rPr>
          <w:rFonts w:ascii="Arial" w:hAnsi="Arial" w:cs="Arial"/>
          <w:vertAlign w:val="subscript"/>
          <w:lang w:val="en-US"/>
        </w:rPr>
        <w:t>i</w:t>
      </w:r>
      <w:r w:rsidRPr="00003F1A">
        <w:rPr>
          <w:rFonts w:ascii="Arial" w:hAnsi="Arial" w:cs="Arial"/>
        </w:rPr>
        <w:t>×К,</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где:</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С1</w:t>
      </w:r>
      <w:r w:rsidRPr="00003F1A">
        <w:rPr>
          <w:rFonts w:ascii="Arial" w:hAnsi="Arial" w:cs="Arial"/>
          <w:vertAlign w:val="subscript"/>
          <w:lang w:val="en-US"/>
        </w:rPr>
        <w:t>i</w:t>
      </w:r>
      <w:r w:rsidRPr="00003F1A">
        <w:rPr>
          <w:rFonts w:ascii="Arial" w:hAnsi="Arial" w:cs="Arial"/>
        </w:rPr>
        <w:t xml:space="preserve"> - значение в баллах, присуждаемое комиссией i-й заявке по показателю 1;</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С2</w:t>
      </w:r>
      <w:r w:rsidRPr="00003F1A">
        <w:rPr>
          <w:rFonts w:ascii="Arial" w:hAnsi="Arial" w:cs="Arial"/>
          <w:vertAlign w:val="subscript"/>
          <w:lang w:val="en-US"/>
        </w:rPr>
        <w:t>i</w:t>
      </w:r>
      <w:r w:rsidRPr="00003F1A">
        <w:rPr>
          <w:rFonts w:ascii="Arial" w:hAnsi="Arial" w:cs="Arial"/>
        </w:rPr>
        <w:t xml:space="preserve"> - значение в баллах, присуждаемое комиссией i-й заявке по показателю 2;</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С3</w:t>
      </w:r>
      <w:r w:rsidRPr="00003F1A">
        <w:rPr>
          <w:rFonts w:ascii="Arial" w:hAnsi="Arial" w:cs="Arial"/>
          <w:vertAlign w:val="subscript"/>
          <w:lang w:val="en-US"/>
        </w:rPr>
        <w:t>i</w:t>
      </w:r>
      <w:r w:rsidRPr="00003F1A">
        <w:rPr>
          <w:rFonts w:ascii="Arial" w:hAnsi="Arial" w:cs="Arial"/>
        </w:rPr>
        <w:t xml:space="preserve"> - значение в баллах, присуждаемое комиссией i-й заявке по показателю 3;</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К - коэффициент значимости показателя в процентах, деленный на 100.</w:t>
      </w:r>
    </w:p>
    <w:p w:rsidR="00E40DCE" w:rsidRPr="00003F1A" w:rsidRDefault="00E40DCE" w:rsidP="00003F1A">
      <w:pPr>
        <w:autoSpaceDE w:val="0"/>
        <w:autoSpaceDN w:val="0"/>
        <w:adjustRightInd w:val="0"/>
        <w:spacing w:after="0"/>
        <w:ind w:firstLine="709"/>
        <w:jc w:val="both"/>
        <w:rPr>
          <w:rFonts w:ascii="Arial" w:hAnsi="Arial" w:cs="Arial"/>
        </w:rPr>
      </w:pP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1) место, дата, время проведения рассмотрения и оценки таких заявок;</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2) информация об участниках конкурса, заявки на участие в конкурсе которых были рассмотрены;</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Федерального закона </w:t>
      </w:r>
      <w:r w:rsidRPr="00003F1A">
        <w:rPr>
          <w:rFonts w:ascii="Arial" w:hAnsi="Arial" w:cs="Arial"/>
          <w:bCs/>
        </w:rPr>
        <w:t xml:space="preserve">от 05.04.2013 №44-ФЗ </w:t>
      </w:r>
      <w:r w:rsidRPr="00003F1A">
        <w:rPr>
          <w:rFonts w:ascii="Arial" w:hAnsi="Arial" w:cs="Arial"/>
        </w:rPr>
        <w:t>«О контрактной системе в сфере закупок товаров, работ, услуг для обеспечения государственных и муниципальных нужд»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4) решение каждого члена комиссии об отклонении заявок на участие в конкурсе;</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5) порядок оценки заявок на участие в конкурсе;</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6) присвоенные заявкам на участие в конкурсе значения по каждому из предусмотренных критериев оценки заявок на участие в конкурсе;</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7) принятое на основании результатов оценки заявок на участие в конкурсе решение о присвоении таким заявкам порядковых номеров;</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1) место, дата, время проведения рассмотрения такой заявки;</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 xml:space="preserve">3) решение каждого члена комиссии о соответствии такой заявки требованиям Федерального закона </w:t>
      </w:r>
      <w:r w:rsidRPr="00003F1A">
        <w:rPr>
          <w:rFonts w:ascii="Arial" w:hAnsi="Arial" w:cs="Arial"/>
          <w:bCs/>
        </w:rPr>
        <w:t xml:space="preserve">от 05.04.2013 г. №44-ФЗ </w:t>
      </w:r>
      <w:r w:rsidRPr="00003F1A">
        <w:rPr>
          <w:rFonts w:ascii="Arial" w:hAnsi="Arial" w:cs="Arial"/>
        </w:rPr>
        <w:t>«О контрактной системе в сфере закупок товаров, работ, услуг для обеспечения государственных и муниципальных нужд» и конкурсной документации;</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4) решение о возможности заключения контракта с участником конкурса, подавшим  единственную заявку на участие в конкурсе.</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 xml:space="preserve">Протокол рассмотрения и оценки заявок, протокол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r:id="rId35" w:history="1">
        <w:r w:rsidRPr="00003F1A">
          <w:rPr>
            <w:rStyle w:val="a3"/>
            <w:rFonts w:ascii="Arial" w:hAnsi="Arial" w:cs="Arial"/>
          </w:rPr>
          <w:t>пунктом 2 части 2 статьи 51</w:t>
        </w:r>
      </w:hyperlink>
      <w:r w:rsidRPr="00003F1A">
        <w:rPr>
          <w:rFonts w:ascii="Arial" w:hAnsi="Arial" w:cs="Arial"/>
        </w:rPr>
        <w:t xml:space="preserve"> Федерального закона </w:t>
      </w:r>
      <w:r w:rsidRPr="00003F1A">
        <w:rPr>
          <w:rFonts w:ascii="Arial" w:hAnsi="Arial" w:cs="Arial"/>
          <w:bCs/>
        </w:rPr>
        <w:t xml:space="preserve">от 05.04.2013 г. №44-ФЗ </w:t>
      </w:r>
      <w:r w:rsidRPr="00003F1A">
        <w:rPr>
          <w:rFonts w:ascii="Arial" w:hAnsi="Arial" w:cs="Arial"/>
        </w:rPr>
        <w:t>«О контрактной системе в сфере закупок товаров, работ, услуг для обеспечения государственных и муниципальных нужд».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 xml:space="preserve">Любой участник конкурса, в том числе подавший единственную заявку на участие в конкурсе, вправе обжаловать результаты конкурса в </w:t>
      </w:r>
      <w:hyperlink r:id="rId36" w:history="1">
        <w:r w:rsidRPr="00003F1A">
          <w:rPr>
            <w:rStyle w:val="a3"/>
            <w:rFonts w:ascii="Arial" w:hAnsi="Arial" w:cs="Arial"/>
          </w:rPr>
          <w:t>порядке</w:t>
        </w:r>
      </w:hyperlink>
      <w:r w:rsidRPr="00003F1A">
        <w:rPr>
          <w:rFonts w:ascii="Arial" w:hAnsi="Arial" w:cs="Arial"/>
        </w:rPr>
        <w:t>, установленном Федеральным законом</w:t>
      </w:r>
      <w:r w:rsidRPr="00003F1A">
        <w:rPr>
          <w:rFonts w:ascii="Arial" w:hAnsi="Arial" w:cs="Arial"/>
          <w:bCs/>
        </w:rPr>
        <w:t xml:space="preserve"> от 05.04.2013 г. №44-ФЗ </w:t>
      </w:r>
      <w:r w:rsidRPr="00003F1A">
        <w:rPr>
          <w:rFonts w:ascii="Arial" w:hAnsi="Arial" w:cs="Arial"/>
        </w:rPr>
        <w:t>«О контрактной системе в сфере закупок товаров, работ, услуг для обеспечения государственных и муниципальных нужд».</w:t>
      </w:r>
    </w:p>
    <w:p w:rsidR="00E40DCE" w:rsidRPr="00003F1A" w:rsidRDefault="00E40DCE" w:rsidP="00003F1A">
      <w:pPr>
        <w:pStyle w:val="ConsPlusNormal"/>
        <w:ind w:firstLine="709"/>
        <w:jc w:val="both"/>
        <w:rPr>
          <w:b/>
          <w:bCs/>
          <w:sz w:val="22"/>
          <w:szCs w:val="22"/>
        </w:rPr>
      </w:pPr>
      <w:r w:rsidRPr="00003F1A">
        <w:rPr>
          <w:sz w:val="22"/>
          <w:szCs w:val="22"/>
        </w:rPr>
        <w:br w:type="page"/>
      </w:r>
      <w:r w:rsidRPr="00003F1A">
        <w:rPr>
          <w:b/>
          <w:sz w:val="22"/>
          <w:szCs w:val="22"/>
        </w:rPr>
        <w:t>Часть 5. Информационная карта открытого конкурса на право заключения муниципального контракта на выполнение работ для муниципальных нужд по объекту: «</w:t>
      </w:r>
      <w:r w:rsidRPr="00003F1A">
        <w:rPr>
          <w:b/>
          <w:bCs/>
          <w:sz w:val="22"/>
          <w:szCs w:val="22"/>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E40DCE" w:rsidRPr="00003F1A" w:rsidRDefault="00E40DCE" w:rsidP="00003F1A">
      <w:pPr>
        <w:spacing w:after="0"/>
        <w:jc w:val="both"/>
        <w:rPr>
          <w:rFonts w:ascii="Arial" w:hAnsi="Arial" w:cs="Arial"/>
          <w:b/>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35"/>
        <w:gridCol w:w="6849"/>
      </w:tblGrid>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jc w:val="both"/>
              <w:rPr>
                <w:rFonts w:ascii="Arial" w:hAnsi="Arial" w:cs="Arial"/>
                <w:color w:val="000000"/>
              </w:rPr>
            </w:pPr>
            <w:r w:rsidRPr="00003F1A">
              <w:rPr>
                <w:rFonts w:ascii="Arial" w:hAnsi="Arial" w:cs="Arial"/>
              </w:rPr>
              <w:t>1. Информация о валюте, используемой для формирования цены контракта и расчетов с исполнителем</w:t>
            </w:r>
          </w:p>
        </w:tc>
        <w:tc>
          <w:tcPr>
            <w:tcW w:w="6849"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jc w:val="center"/>
              <w:rPr>
                <w:rFonts w:ascii="Arial" w:hAnsi="Arial" w:cs="Arial"/>
              </w:rPr>
            </w:pPr>
            <w:r w:rsidRPr="00003F1A">
              <w:rPr>
                <w:rFonts w:ascii="Arial" w:hAnsi="Arial" w:cs="Arial"/>
              </w:rPr>
              <w:t>Российский рубль</w:t>
            </w: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color w:val="000000"/>
              </w:rPr>
            </w:pPr>
            <w:r w:rsidRPr="00003F1A">
              <w:rPr>
                <w:rFonts w:ascii="Arial" w:hAnsi="Arial" w:cs="Arial"/>
                <w:color w:val="000000"/>
              </w:rPr>
              <w:t xml:space="preserve">2. </w:t>
            </w:r>
            <w:r w:rsidRPr="00003F1A">
              <w:rPr>
                <w:rFonts w:ascii="Arial" w:hAnsi="Arial" w:cs="Arial"/>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49"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jc w:val="center"/>
              <w:rPr>
                <w:rFonts w:ascii="Arial" w:hAnsi="Arial" w:cs="Arial"/>
                <w:color w:val="FF0000"/>
              </w:rPr>
            </w:pPr>
            <w:r w:rsidRPr="00003F1A">
              <w:rPr>
                <w:rFonts w:ascii="Arial" w:hAnsi="Arial" w:cs="Arial"/>
              </w:rPr>
              <w:t>Использование иностранной валюты не предусматривается.</w:t>
            </w: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pacing w:after="0"/>
              <w:rPr>
                <w:rFonts w:ascii="Arial" w:hAnsi="Arial" w:cs="Arial"/>
              </w:rPr>
            </w:pPr>
            <w:r w:rsidRPr="00003F1A">
              <w:rPr>
                <w:rFonts w:ascii="Arial" w:hAnsi="Arial" w:cs="Arial"/>
              </w:rPr>
              <w:t xml:space="preserve">3. Информация о возможности заказчика изменить условия контракта в соответствии с положениями Федерального закона </w:t>
            </w:r>
            <w:r w:rsidRPr="00003F1A">
              <w:rPr>
                <w:rFonts w:ascii="Arial" w:hAnsi="Arial" w:cs="Arial"/>
                <w:bCs/>
              </w:rPr>
              <w:t xml:space="preserve">от 05.04.2013 г. </w:t>
            </w:r>
            <w:r w:rsidRPr="00003F1A">
              <w:rPr>
                <w:rFonts w:ascii="Arial" w:hAnsi="Arial" w:cs="Arial"/>
              </w:rPr>
              <w:t>№ 44-ФЗ «О контрактной системе в сфере закупок товаров, работ, услуг для обеспечения государственных и муниципальных нужд»</w:t>
            </w:r>
          </w:p>
        </w:tc>
        <w:tc>
          <w:tcPr>
            <w:tcW w:w="6849"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pStyle w:val="ConsPlusNormal"/>
              <w:ind w:firstLine="540"/>
              <w:jc w:val="both"/>
              <w:rPr>
                <w:sz w:val="22"/>
                <w:szCs w:val="22"/>
              </w:rPr>
            </w:pPr>
            <w:r w:rsidRPr="00003F1A">
              <w:rPr>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следующем случае:</w:t>
            </w:r>
          </w:p>
          <w:p w:rsidR="00E40DCE" w:rsidRPr="00003F1A" w:rsidRDefault="00E40DCE" w:rsidP="00003F1A">
            <w:pPr>
              <w:pStyle w:val="ConsPlusNormal"/>
              <w:ind w:firstLine="540"/>
              <w:jc w:val="both"/>
              <w:rPr>
                <w:sz w:val="22"/>
                <w:szCs w:val="22"/>
              </w:rPr>
            </w:pPr>
            <w:r w:rsidRPr="00003F1A">
              <w:rPr>
                <w:sz w:val="22"/>
                <w:szCs w:val="22"/>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E40DCE" w:rsidRPr="00003F1A" w:rsidRDefault="00E40DCE" w:rsidP="00003F1A">
            <w:pPr>
              <w:pStyle w:val="ConsPlusNormal"/>
              <w:ind w:firstLine="540"/>
              <w:jc w:val="both"/>
              <w:rPr>
                <w:color w:val="FF0000"/>
                <w:sz w:val="22"/>
                <w:szCs w:val="22"/>
              </w:rPr>
            </w:pP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rPr>
            </w:pPr>
            <w:r w:rsidRPr="00003F1A">
              <w:rPr>
                <w:rFonts w:ascii="Arial" w:hAnsi="Arial" w:cs="Arial"/>
              </w:rPr>
              <w:t xml:space="preserve">4. </w:t>
            </w:r>
            <w:r w:rsidRPr="00003F1A">
              <w:rPr>
                <w:rFonts w:ascii="Arial" w:hAnsi="Arial" w:cs="Arial"/>
                <w:color w:val="000000"/>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tc>
        <w:tc>
          <w:tcPr>
            <w:tcW w:w="6849"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widowControl w:val="0"/>
              <w:autoSpaceDE w:val="0"/>
              <w:autoSpaceDN w:val="0"/>
              <w:adjustRightInd w:val="0"/>
              <w:spacing w:after="0"/>
              <w:ind w:firstLine="552"/>
              <w:jc w:val="both"/>
              <w:rPr>
                <w:rFonts w:ascii="Arial" w:hAnsi="Arial" w:cs="Arial"/>
              </w:rPr>
            </w:pPr>
            <w:r w:rsidRPr="00003F1A">
              <w:rPr>
                <w:rFonts w:ascii="Arial" w:hAnsi="Arial" w:cs="Arial"/>
              </w:rPr>
              <w:t>У</w:t>
            </w:r>
            <w:r w:rsidRPr="00003F1A">
              <w:rPr>
                <w:rFonts w:ascii="Arial" w:hAnsi="Arial" w:cs="Arial"/>
                <w:color w:val="000000"/>
                <w:shd w:val="clear" w:color="auto" w:fill="FFFFFF"/>
              </w:rPr>
              <w:t xml:space="preserve">частник открытого конкурса вправе изменить или отозвать свою заявку до истечения срока подачи заявок. В этом случае участник открытого конкурса не утрачивает право на внесенные в качестве обеспечения заявки денежные средства. Изменение заявки или уведомление об ее отзыве является действительным, если изменение осуществлено или уведомление получено заказчиком до истечения срока подачи заявок. </w:t>
            </w:r>
            <w:r w:rsidRPr="00003F1A">
              <w:rPr>
                <w:rFonts w:ascii="Arial" w:hAnsi="Arial" w:cs="Arial"/>
              </w:rPr>
              <w:t>Уведомления об отзыве заявки на участие в конкурсе, полученные позднее даты и времени начала момента вскрытия конкурсной комиссией конвертов с заявками на участие в конкурсе, не принимаются во внимание.</w:t>
            </w:r>
          </w:p>
          <w:p w:rsidR="00E40DCE" w:rsidRPr="00003F1A" w:rsidRDefault="00E40DCE" w:rsidP="00003F1A">
            <w:pPr>
              <w:pStyle w:val="ConsPlusNormal"/>
              <w:ind w:firstLine="540"/>
              <w:jc w:val="both"/>
              <w:rPr>
                <w:sz w:val="22"/>
                <w:szCs w:val="22"/>
              </w:rPr>
            </w:pPr>
            <w:r w:rsidRPr="00003F1A">
              <w:rPr>
                <w:sz w:val="22"/>
                <w:szCs w:val="22"/>
              </w:rPr>
              <w:t>Участник открытого конкурса, желающий отозвать свою заявку на участие в конкурсе, предоставляет в Администрацию города Куртамыша по адресу: г. Куртамыш, ул. 22 Партсъезда, 44, кабинет бухгалтерии Администрации города Куртамыша, до 9 час. 00 мин. 05.08.2014г., в рабочие дни, с 8 ч. 00 мин. до 12 ч. 00 мин. и с 13 ч. 00 мин. до 17 ч. 00 мин. по местному времени, уведомление об отзыве заявки на участие в конкурсе. Возврат отозванной заявки осуществляется представителю участника открытого конкурса, указанному в уведомлении (при предъявлении документа, удостоверяющего личность).</w:t>
            </w:r>
          </w:p>
          <w:p w:rsidR="00E40DCE" w:rsidRPr="00003F1A" w:rsidRDefault="00E40DCE" w:rsidP="00003F1A">
            <w:pPr>
              <w:pStyle w:val="ConsPlusNormal"/>
              <w:ind w:firstLine="540"/>
              <w:jc w:val="both"/>
              <w:rPr>
                <w:sz w:val="22"/>
                <w:szCs w:val="22"/>
              </w:rPr>
            </w:pPr>
            <w:r w:rsidRPr="00003F1A">
              <w:rPr>
                <w:color w:val="000000"/>
                <w:sz w:val="22"/>
                <w:szCs w:val="22"/>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направлением по почте</w:t>
            </w:r>
            <w:r w:rsidRPr="00003F1A">
              <w:rPr>
                <w:sz w:val="22"/>
                <w:szCs w:val="22"/>
              </w:rPr>
              <w:t xml:space="preserve">. </w:t>
            </w:r>
          </w:p>
          <w:p w:rsidR="00E40DCE" w:rsidRPr="00003F1A" w:rsidRDefault="00E40DCE" w:rsidP="00003F1A">
            <w:pPr>
              <w:autoSpaceDE w:val="0"/>
              <w:autoSpaceDN w:val="0"/>
              <w:adjustRightInd w:val="0"/>
              <w:spacing w:after="0"/>
              <w:ind w:firstLine="637"/>
              <w:jc w:val="both"/>
              <w:rPr>
                <w:rFonts w:ascii="Arial" w:hAnsi="Arial" w:cs="Arial"/>
              </w:rPr>
            </w:pPr>
            <w:r w:rsidRPr="00003F1A">
              <w:rPr>
                <w:rFonts w:ascii="Arial" w:hAnsi="Arial" w:cs="Arial"/>
              </w:rPr>
              <w:t xml:space="preserve">Изменения в заявку на участие в открытом конкурсе подаются в письменной форме в запечатанном конверте, не позволяющем просматривать содержание заявки до вскрытия, на котором указывается следующая информация: </w:t>
            </w:r>
          </w:p>
          <w:p w:rsidR="00E40DCE" w:rsidRPr="00003F1A" w:rsidRDefault="00E40DCE" w:rsidP="00003F1A">
            <w:pPr>
              <w:widowControl w:val="0"/>
              <w:autoSpaceDE w:val="0"/>
              <w:autoSpaceDN w:val="0"/>
              <w:adjustRightInd w:val="0"/>
              <w:spacing w:after="0"/>
              <w:jc w:val="both"/>
              <w:rPr>
                <w:rFonts w:ascii="Arial" w:hAnsi="Arial" w:cs="Arial"/>
              </w:rPr>
            </w:pPr>
            <w:r w:rsidRPr="00003F1A">
              <w:rPr>
                <w:rFonts w:ascii="Arial" w:hAnsi="Arial" w:cs="Arial"/>
              </w:rPr>
              <w:t>- пометка – «Изменения в заявку на участие в конкурсе»</w:t>
            </w:r>
          </w:p>
          <w:p w:rsidR="00E40DCE" w:rsidRPr="00003F1A" w:rsidRDefault="00E40DCE" w:rsidP="00003F1A">
            <w:pPr>
              <w:widowControl w:val="0"/>
              <w:autoSpaceDE w:val="0"/>
              <w:autoSpaceDN w:val="0"/>
              <w:adjustRightInd w:val="0"/>
              <w:spacing w:after="0"/>
              <w:jc w:val="both"/>
              <w:rPr>
                <w:rFonts w:ascii="Arial" w:hAnsi="Arial" w:cs="Arial"/>
              </w:rPr>
            </w:pPr>
            <w:r w:rsidRPr="00003F1A">
              <w:rPr>
                <w:rFonts w:ascii="Arial" w:hAnsi="Arial" w:cs="Arial"/>
              </w:rPr>
              <w:t xml:space="preserve">- наименование объекта закупки, </w:t>
            </w:r>
          </w:p>
          <w:p w:rsidR="00E40DCE" w:rsidRPr="00003F1A" w:rsidRDefault="00E40DCE" w:rsidP="00003F1A">
            <w:pPr>
              <w:widowControl w:val="0"/>
              <w:autoSpaceDE w:val="0"/>
              <w:autoSpaceDN w:val="0"/>
              <w:adjustRightInd w:val="0"/>
              <w:spacing w:after="0"/>
              <w:jc w:val="both"/>
              <w:rPr>
                <w:rFonts w:ascii="Arial" w:hAnsi="Arial" w:cs="Arial"/>
              </w:rPr>
            </w:pPr>
            <w:r w:rsidRPr="00003F1A">
              <w:rPr>
                <w:rFonts w:ascii="Arial" w:hAnsi="Arial" w:cs="Arial"/>
              </w:rPr>
              <w:t>- фирменное наименование, почтовый адрес (для юридического лица) или фамилия, имя, отчество, сведения о месте жительства (для физического лица).</w:t>
            </w:r>
          </w:p>
          <w:p w:rsidR="00E40DCE" w:rsidRPr="00003F1A" w:rsidRDefault="00E40DCE" w:rsidP="00003F1A">
            <w:pPr>
              <w:widowControl w:val="0"/>
              <w:autoSpaceDE w:val="0"/>
              <w:autoSpaceDN w:val="0"/>
              <w:adjustRightInd w:val="0"/>
              <w:spacing w:after="0"/>
              <w:ind w:firstLine="637"/>
              <w:jc w:val="both"/>
              <w:rPr>
                <w:rFonts w:ascii="Arial" w:hAnsi="Arial" w:cs="Arial"/>
              </w:rPr>
            </w:pPr>
            <w:r w:rsidRPr="00003F1A">
              <w:rPr>
                <w:rFonts w:ascii="Arial" w:hAnsi="Arial" w:cs="Arial"/>
              </w:rPr>
              <w:t xml:space="preserve">Участник открытого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color w:val="FF0000"/>
              </w:rPr>
            </w:pPr>
            <w:r w:rsidRPr="00003F1A">
              <w:rPr>
                <w:rFonts w:ascii="Arial" w:hAnsi="Arial" w:cs="Arial"/>
                <w:color w:val="000000"/>
              </w:rPr>
              <w:t>5.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tc>
        <w:tc>
          <w:tcPr>
            <w:tcW w:w="6849"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autoSpaceDE w:val="0"/>
              <w:autoSpaceDN w:val="0"/>
              <w:adjustRightInd w:val="0"/>
              <w:spacing w:after="0"/>
              <w:ind w:firstLine="694"/>
              <w:jc w:val="both"/>
              <w:rPr>
                <w:rFonts w:ascii="Arial" w:hAnsi="Arial" w:cs="Arial"/>
              </w:rPr>
            </w:pPr>
            <w:r w:rsidRPr="00003F1A">
              <w:rPr>
                <w:rFonts w:ascii="Arial" w:hAnsi="Arial" w:cs="Arial"/>
              </w:rPr>
              <w:t>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E40DCE" w:rsidRPr="00003F1A" w:rsidRDefault="00E40DCE" w:rsidP="00003F1A">
            <w:pPr>
              <w:autoSpaceDE w:val="0"/>
              <w:autoSpaceDN w:val="0"/>
              <w:adjustRightInd w:val="0"/>
              <w:spacing w:after="0"/>
              <w:ind w:firstLine="694"/>
              <w:jc w:val="both"/>
              <w:rPr>
                <w:rFonts w:ascii="Arial" w:hAnsi="Arial" w:cs="Arial"/>
              </w:rPr>
            </w:pPr>
            <w:r w:rsidRPr="00003F1A">
              <w:rPr>
                <w:rFonts w:ascii="Arial" w:hAnsi="Arial" w:cs="Arial"/>
              </w:rPr>
              <w:t xml:space="preserve">В течение одного рабочего дня с даты направления разъяснений положений конкурсной документации такие разъяснения размещаются заказчиком в единой информационной системе с указанием предмета запроса, но без указания лица, от которого поступил запрос. </w:t>
            </w:r>
          </w:p>
          <w:p w:rsidR="00E40DCE" w:rsidRPr="00003F1A" w:rsidRDefault="00E40DCE" w:rsidP="00003F1A">
            <w:pPr>
              <w:spacing w:after="0"/>
              <w:ind w:firstLine="694"/>
              <w:jc w:val="both"/>
              <w:rPr>
                <w:rFonts w:ascii="Arial" w:hAnsi="Arial" w:cs="Arial"/>
              </w:rPr>
            </w:pPr>
            <w:r w:rsidRPr="00003F1A">
              <w:rPr>
                <w:rFonts w:ascii="Arial" w:hAnsi="Arial" w:cs="Arial"/>
              </w:rPr>
              <w:t>Запрос о даче разъяснений положений конкурсной документации направляется по адресу: 641430. Курганская область, г. Куртамыш, ул. 22 Партсъезда, 44, бухгалтерии Администрации города Куртамыша.</w:t>
            </w:r>
          </w:p>
          <w:p w:rsidR="00E40DCE" w:rsidRPr="00003F1A" w:rsidRDefault="00E40DCE" w:rsidP="00003F1A">
            <w:pPr>
              <w:autoSpaceDE w:val="0"/>
              <w:autoSpaceDN w:val="0"/>
              <w:adjustRightInd w:val="0"/>
              <w:spacing w:after="0"/>
              <w:ind w:firstLine="694"/>
              <w:jc w:val="both"/>
              <w:rPr>
                <w:rFonts w:ascii="Arial" w:hAnsi="Arial" w:cs="Arial"/>
              </w:rPr>
            </w:pPr>
            <w:r w:rsidRPr="00003F1A">
              <w:rPr>
                <w:rFonts w:ascii="Arial" w:hAnsi="Arial" w:cs="Arial"/>
              </w:rPr>
              <w:t>Дата начала срока предоставления разъяснений положений конкурсной документации: 15.07.2014г.,</w:t>
            </w:r>
          </w:p>
          <w:p w:rsidR="00E40DCE" w:rsidRPr="00003F1A" w:rsidRDefault="00E40DCE" w:rsidP="00003F1A">
            <w:pPr>
              <w:spacing w:after="0"/>
              <w:ind w:firstLine="694"/>
              <w:jc w:val="both"/>
              <w:rPr>
                <w:rFonts w:ascii="Arial" w:hAnsi="Arial" w:cs="Arial"/>
              </w:rPr>
            </w:pPr>
            <w:r w:rsidRPr="00003F1A">
              <w:rPr>
                <w:rFonts w:ascii="Arial" w:hAnsi="Arial" w:cs="Arial"/>
              </w:rPr>
              <w:t>Дата окончания приёма запросов о даче разъяснений положений конкурсной документации: 01.08.2014г.</w:t>
            </w: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hd w:val="clear" w:color="auto" w:fill="FFFFFF"/>
              <w:spacing w:after="0"/>
              <w:rPr>
                <w:rFonts w:ascii="Arial" w:hAnsi="Arial" w:cs="Arial"/>
                <w:color w:val="000000"/>
              </w:rPr>
            </w:pPr>
            <w:r w:rsidRPr="00003F1A">
              <w:rPr>
                <w:rFonts w:ascii="Arial" w:hAnsi="Arial" w:cs="Arial"/>
                <w:color w:val="000000"/>
              </w:rPr>
              <w:t>6. Размер обеспечения заявки на участие в открытом конкурсе, а также условия банковской гарантии (в том числе срок ее действия);</w:t>
            </w:r>
          </w:p>
          <w:p w:rsidR="00E40DCE" w:rsidRPr="00003F1A" w:rsidRDefault="00E40DCE" w:rsidP="00003F1A">
            <w:pPr>
              <w:spacing w:after="0"/>
              <w:rPr>
                <w:rFonts w:ascii="Arial" w:hAnsi="Arial" w:cs="Arial"/>
                <w:color w:val="FF0000"/>
              </w:rPr>
            </w:pPr>
          </w:p>
        </w:tc>
        <w:tc>
          <w:tcPr>
            <w:tcW w:w="6849"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autoSpaceDE w:val="0"/>
              <w:autoSpaceDN w:val="0"/>
              <w:adjustRightInd w:val="0"/>
              <w:spacing w:after="0"/>
              <w:ind w:left="-15" w:firstLine="709"/>
              <w:jc w:val="both"/>
              <w:rPr>
                <w:rFonts w:ascii="Arial" w:hAnsi="Arial" w:cs="Arial"/>
              </w:rPr>
            </w:pPr>
            <w:r w:rsidRPr="00003F1A">
              <w:rPr>
                <w:rFonts w:ascii="Arial" w:hAnsi="Arial" w:cs="Arial"/>
              </w:rPr>
              <w:t>1. Размер обеспечения заявки устанавливается в размере 5 (пять) % начальной (максимальной) цены контракта и составляет 156666,67 руб. (Сто пятьдесят шесть тысяч шестьсот шестьдесят шесть рублей 67 копеек).</w:t>
            </w:r>
          </w:p>
          <w:p w:rsidR="00E40DCE" w:rsidRPr="00003F1A" w:rsidRDefault="00E40DCE" w:rsidP="00003F1A">
            <w:pPr>
              <w:autoSpaceDE w:val="0"/>
              <w:autoSpaceDN w:val="0"/>
              <w:adjustRightInd w:val="0"/>
              <w:spacing w:after="0"/>
              <w:ind w:firstLine="694"/>
              <w:jc w:val="both"/>
              <w:rPr>
                <w:rFonts w:ascii="Arial" w:hAnsi="Arial" w:cs="Arial"/>
              </w:rPr>
            </w:pPr>
            <w:r w:rsidRPr="00003F1A">
              <w:rPr>
                <w:rFonts w:ascii="Arial" w:hAnsi="Arial" w:cs="Arial"/>
              </w:rPr>
              <w:t xml:space="preserve">2. Банковская гарантия, выданная участнику закупки банком для целей обеспечения заявки на участие в открытом конкурсе, должна соответствовать требованиям статьи 45 Федерального закона от 05.04.2013 от №44-ФЗ </w:t>
            </w:r>
            <w:r w:rsidRPr="00003F1A">
              <w:rPr>
                <w:rFonts w:ascii="Arial" w:hAnsi="Arial" w:cs="Arial"/>
                <w:shd w:val="clear" w:color="auto" w:fill="FFFFFF"/>
              </w:rPr>
              <w:t xml:space="preserve">"О контрактной системе в сфере закупок товаров, работ, услуг для обеспечения государственных и муниципальных нужд". </w:t>
            </w:r>
            <w:r w:rsidRPr="00003F1A">
              <w:rPr>
                <w:rFonts w:ascii="Arial" w:hAnsi="Arial" w:cs="Arial"/>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E40DCE" w:rsidRPr="00003F1A" w:rsidRDefault="00E40DCE" w:rsidP="00003F1A">
            <w:pPr>
              <w:autoSpaceDE w:val="0"/>
              <w:autoSpaceDN w:val="0"/>
              <w:adjustRightInd w:val="0"/>
              <w:spacing w:after="0"/>
              <w:ind w:firstLine="694"/>
              <w:jc w:val="both"/>
              <w:rPr>
                <w:rFonts w:ascii="Arial" w:hAnsi="Arial" w:cs="Arial"/>
              </w:rPr>
            </w:pPr>
            <w:r w:rsidRPr="00003F1A">
              <w:rPr>
                <w:rFonts w:ascii="Arial" w:hAnsi="Arial" w:cs="Arial"/>
              </w:rPr>
              <w:t>3. В качестве обеспечения заявки принимается банковская гарантия, выданная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E40DCE" w:rsidRPr="00003F1A" w:rsidRDefault="00E40DCE" w:rsidP="00003F1A">
            <w:pPr>
              <w:autoSpaceDE w:val="0"/>
              <w:autoSpaceDN w:val="0"/>
              <w:adjustRightInd w:val="0"/>
              <w:spacing w:after="0"/>
              <w:ind w:firstLine="694"/>
              <w:jc w:val="both"/>
              <w:rPr>
                <w:rFonts w:ascii="Arial" w:hAnsi="Arial" w:cs="Arial"/>
              </w:rPr>
            </w:pPr>
            <w:r w:rsidRPr="00003F1A">
              <w:rPr>
                <w:rFonts w:ascii="Arial" w:hAnsi="Arial" w:cs="Arial"/>
              </w:rPr>
              <w:t>4. Банковская гарантия должна быть безотзывной и должна содержать:</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 xml:space="preserve">1) сумму банковской гарантии, указанную в п.12 данной таблицы, подлежащую уплате гарантом заказчику в случаях: </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а) уклонения или отказа участника закупки заключить контракт;</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 xml:space="preserve">б) непредоставления или предоставления с нарушением условий, установленных Федеральным законом от 05.04.2013г. от №44-ФЗ </w:t>
            </w:r>
            <w:r w:rsidRPr="00003F1A">
              <w:rPr>
                <w:rFonts w:ascii="Arial" w:hAnsi="Arial" w:cs="Arial"/>
                <w:shd w:val="clear" w:color="auto" w:fill="FFFFFF"/>
              </w:rPr>
              <w:t>"О контрактной системе в сфере закупок товаров, работ, услуг для обеспечения государственных и муниципальных нужд"</w:t>
            </w:r>
            <w:r w:rsidRPr="00003F1A">
              <w:rPr>
                <w:rFonts w:ascii="Arial" w:hAnsi="Arial" w:cs="Arial"/>
              </w:rPr>
              <w:t>, до заключения контракта заказчику обеспечения исполнения контракта;</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2) обязательства принципала, надлежащее исполнение которых обеспечивается банковской гарантией;</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3) обязанность гаранта уплатить заказчику неустойку в размере 0,1 процента денежной суммы, подлежащей уплате, за каждый день просрочки;</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5) срок действия банковской гарантии (не менее чем два месяца с даты окончания срока подачи заявок);</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6) установленный Правительством Российской Федерации </w:t>
            </w:r>
            <w:hyperlink r:id="rId37" w:anchor="block_2000" w:history="1">
              <w:r w:rsidRPr="00003F1A">
                <w:rPr>
                  <w:rFonts w:ascii="Arial" w:hAnsi="Arial" w:cs="Arial"/>
                </w:rPr>
                <w:t>перечень</w:t>
              </w:r>
            </w:hyperlink>
            <w:r w:rsidRPr="00003F1A">
              <w:rPr>
                <w:rFonts w:ascii="Arial" w:hAnsi="Arial" w:cs="Arial"/>
              </w:rPr>
              <w:t> документов, предоставляемых заказчиком банку одновременно с требованием об осуществлении уплаты денежной суммы по банковской гарантии.</w:t>
            </w:r>
          </w:p>
          <w:p w:rsidR="00E40DCE" w:rsidRPr="00003F1A" w:rsidRDefault="00E40DCE" w:rsidP="00003F1A">
            <w:pPr>
              <w:shd w:val="clear" w:color="auto" w:fill="FFFFFF"/>
              <w:spacing w:after="0"/>
              <w:ind w:firstLine="694"/>
              <w:jc w:val="both"/>
              <w:rPr>
                <w:rFonts w:ascii="Arial" w:hAnsi="Arial" w:cs="Arial"/>
              </w:rPr>
            </w:pPr>
            <w:r w:rsidRPr="00003F1A">
              <w:rPr>
                <w:rFonts w:ascii="Arial" w:hAnsi="Arial" w:cs="Arial"/>
              </w:rPr>
              <w:t>5.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0DCE" w:rsidRPr="00003F1A" w:rsidRDefault="00E40DCE" w:rsidP="00003F1A">
            <w:pPr>
              <w:shd w:val="clear" w:color="auto" w:fill="FFFFFF"/>
              <w:spacing w:after="0"/>
              <w:ind w:firstLine="694"/>
              <w:jc w:val="both"/>
              <w:rPr>
                <w:rFonts w:ascii="Arial" w:hAnsi="Arial" w:cs="Arial"/>
              </w:rPr>
            </w:pPr>
            <w:r w:rsidRPr="00003F1A">
              <w:rPr>
                <w:rFonts w:ascii="Arial" w:hAnsi="Arial" w:cs="Arial"/>
              </w:rPr>
              <w:t>6.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40DCE" w:rsidRPr="00003F1A" w:rsidRDefault="00E40DCE" w:rsidP="00003F1A">
            <w:pPr>
              <w:shd w:val="clear" w:color="auto" w:fill="FFFFFF"/>
              <w:spacing w:after="0"/>
              <w:ind w:firstLine="694"/>
              <w:jc w:val="both"/>
              <w:rPr>
                <w:rFonts w:ascii="Arial" w:hAnsi="Arial" w:cs="Arial"/>
              </w:rPr>
            </w:pPr>
            <w:r w:rsidRPr="00003F1A">
              <w:rPr>
                <w:rFonts w:ascii="Arial" w:hAnsi="Arial" w:cs="Arial"/>
              </w:rPr>
              <w:t>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40DCE" w:rsidRPr="00003F1A" w:rsidRDefault="00E40DCE" w:rsidP="00003F1A">
            <w:pPr>
              <w:shd w:val="clear" w:color="auto" w:fill="FFFFFF"/>
              <w:spacing w:after="0"/>
              <w:ind w:firstLine="694"/>
              <w:jc w:val="both"/>
              <w:rPr>
                <w:rFonts w:ascii="Arial" w:hAnsi="Arial" w:cs="Arial"/>
              </w:rPr>
            </w:pPr>
            <w:r w:rsidRPr="00003F1A">
              <w:rPr>
                <w:rFonts w:ascii="Arial" w:hAnsi="Arial" w:cs="Arial"/>
              </w:rPr>
              <w:t>8. Основанием для отказа в принятии банковской гарантии заказчиком является:</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1) отсутствие информации о банковской гарантии в реестре банковских гарантий;</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 xml:space="preserve">2 несоответствие банковской гарантии условиям, указанным в частях 2 и 3 статьи 45 Федерального закона от 05.04.2013 №44-ФЗ </w:t>
            </w:r>
            <w:r w:rsidRPr="00003F1A">
              <w:rPr>
                <w:rFonts w:ascii="Arial" w:hAnsi="Arial" w:cs="Arial"/>
                <w:shd w:val="clear" w:color="auto" w:fill="FFFFFF"/>
              </w:rPr>
              <w:t>"О контрактной системе в сфере закупок товаров, работ, услуг для обеспечения государственных и муниципальных нужд"</w:t>
            </w:r>
            <w:r w:rsidRPr="00003F1A">
              <w:rPr>
                <w:rFonts w:ascii="Arial" w:hAnsi="Arial" w:cs="Arial"/>
              </w:rPr>
              <w:t>;</w:t>
            </w:r>
          </w:p>
          <w:p w:rsidR="00E40DCE" w:rsidRPr="00003F1A" w:rsidRDefault="00E40DCE" w:rsidP="00003F1A">
            <w:pPr>
              <w:shd w:val="clear" w:color="auto" w:fill="FFFFFF"/>
              <w:spacing w:after="0"/>
              <w:jc w:val="both"/>
              <w:rPr>
                <w:rFonts w:ascii="Arial" w:hAnsi="Arial" w:cs="Arial"/>
              </w:rPr>
            </w:pPr>
            <w:r w:rsidRPr="00003F1A">
              <w:rPr>
                <w:rFonts w:ascii="Arial" w:hAnsi="Arial" w:cs="Arial"/>
              </w:rPr>
              <w:t>3) несоответствие банковской гарантии требованиям, содержащимся в извещении об открытом конкурсе, конкурсной документации.</w:t>
            </w:r>
          </w:p>
          <w:p w:rsidR="00E40DCE" w:rsidRPr="00003F1A" w:rsidRDefault="00E40DCE" w:rsidP="00003F1A">
            <w:pPr>
              <w:shd w:val="clear" w:color="auto" w:fill="FFFFFF"/>
              <w:spacing w:after="0"/>
              <w:ind w:firstLine="694"/>
              <w:jc w:val="both"/>
              <w:rPr>
                <w:rFonts w:ascii="Arial" w:hAnsi="Arial" w:cs="Arial"/>
              </w:rPr>
            </w:pPr>
            <w:r w:rsidRPr="00003F1A">
              <w:rPr>
                <w:rFonts w:ascii="Arial" w:hAnsi="Arial" w:cs="Arial"/>
              </w:rPr>
              <w:t>9.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40DCE" w:rsidRPr="00003F1A" w:rsidRDefault="00E40DCE" w:rsidP="00003F1A">
            <w:pPr>
              <w:spacing w:after="0"/>
              <w:ind w:firstLine="694"/>
              <w:jc w:val="both"/>
              <w:rPr>
                <w:rFonts w:ascii="Arial" w:hAnsi="Arial" w:cs="Arial"/>
              </w:rPr>
            </w:pPr>
            <w:r w:rsidRPr="00003F1A">
              <w:rPr>
                <w:rFonts w:ascii="Arial" w:hAnsi="Arial" w:cs="Arial"/>
              </w:rPr>
              <w:t>10. Банковская гарантия, предоставляемая участником закупки в качестве обеспечения заявки на участие в конкурсе,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color w:val="FF0000"/>
              </w:rPr>
            </w:pPr>
            <w:r w:rsidRPr="00003F1A">
              <w:rPr>
                <w:rFonts w:ascii="Arial" w:hAnsi="Arial" w:cs="Arial"/>
                <w:color w:val="000000"/>
              </w:rPr>
              <w:t>7. Размер и условия обеспечения исполнения контракта</w:t>
            </w:r>
          </w:p>
        </w:tc>
        <w:tc>
          <w:tcPr>
            <w:tcW w:w="6849"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ind w:firstLine="694"/>
              <w:jc w:val="both"/>
              <w:rPr>
                <w:rFonts w:ascii="Arial" w:hAnsi="Arial" w:cs="Arial"/>
              </w:rPr>
            </w:pPr>
            <w:r w:rsidRPr="00003F1A">
              <w:rPr>
                <w:rFonts w:ascii="Arial" w:hAnsi="Arial" w:cs="Arial"/>
              </w:rPr>
              <w:t>1. Размер обеспечения исполнения муниципального контракта на выполнение работ по объекту: «</w:t>
            </w:r>
            <w:r w:rsidRPr="00003F1A">
              <w:rPr>
                <w:rFonts w:ascii="Arial" w:hAnsi="Arial" w:cs="Arial"/>
                <w:bCs/>
              </w:rPr>
              <w:t xml:space="preserve">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w:t>
            </w:r>
            <w:r w:rsidRPr="00003F1A">
              <w:rPr>
                <w:rFonts w:ascii="Arial" w:hAnsi="Arial" w:cs="Arial"/>
              </w:rPr>
              <w:t xml:space="preserve">устанавливается в размере 5 (пять) % начальной (максимальной) цены контракта, указанной в извещении об осуществлении закупки и составляет 156666,67 руб. (Сто пятьдесят шесть тысяч шестьсот шестьдесят шесть рублей 67 копеек). </w:t>
            </w:r>
          </w:p>
          <w:p w:rsidR="00E40DCE" w:rsidRPr="00003F1A" w:rsidRDefault="00E40DCE" w:rsidP="00003F1A">
            <w:pPr>
              <w:spacing w:after="0"/>
              <w:ind w:firstLine="694"/>
              <w:jc w:val="both"/>
              <w:rPr>
                <w:rFonts w:ascii="Arial" w:hAnsi="Arial" w:cs="Arial"/>
              </w:rPr>
            </w:pPr>
            <w:r w:rsidRPr="00003F1A">
              <w:rPr>
                <w:rFonts w:ascii="Arial" w:hAnsi="Arial" w:cs="Arial"/>
                <w:shd w:val="clear" w:color="auto" w:fill="FFFFFF"/>
              </w:rPr>
              <w:t>2. Исполнение контракта может</w:t>
            </w:r>
            <w:r w:rsidRPr="00003F1A">
              <w:rPr>
                <w:rFonts w:ascii="Arial" w:hAnsi="Arial" w:cs="Arial"/>
                <w:color w:val="000000"/>
                <w:shd w:val="clear" w:color="auto" w:fill="FFFFFF"/>
              </w:rPr>
              <w:t xml:space="preserve"> обеспечиваться предоставлением банковской гарантии, </w:t>
            </w:r>
            <w:r w:rsidRPr="00003F1A">
              <w:rPr>
                <w:rFonts w:ascii="Arial" w:hAnsi="Arial" w:cs="Arial"/>
              </w:rPr>
              <w:t>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Pr="00003F1A">
              <w:rPr>
                <w:rFonts w:ascii="Arial" w:hAnsi="Arial" w:cs="Arial"/>
                <w:color w:val="000000"/>
                <w:shd w:val="clear" w:color="auto" w:fill="FFFFFF"/>
              </w:rPr>
              <w:t>, или внесением денежных средств на указанный в п 8. данной таблицы счет.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E40DCE" w:rsidRPr="00003F1A" w:rsidRDefault="00E40DCE" w:rsidP="00003F1A">
            <w:pPr>
              <w:shd w:val="clear" w:color="auto" w:fill="FFFFFF"/>
              <w:spacing w:after="0"/>
              <w:ind w:firstLine="694"/>
              <w:jc w:val="both"/>
              <w:rPr>
                <w:rFonts w:ascii="Arial" w:hAnsi="Arial" w:cs="Arial"/>
                <w:color w:val="000000"/>
              </w:rPr>
            </w:pPr>
            <w:r w:rsidRPr="00003F1A">
              <w:rPr>
                <w:rFonts w:ascii="Arial" w:hAnsi="Arial" w:cs="Arial"/>
                <w:color w:val="000000"/>
              </w:rPr>
              <w:t>3. Банковская гарантия должна быть безотзывной и должна содержать:</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 xml:space="preserve">1) </w:t>
            </w:r>
            <w:r w:rsidRPr="00003F1A">
              <w:rPr>
                <w:rFonts w:ascii="Arial" w:hAnsi="Arial" w:cs="Arial"/>
              </w:rPr>
              <w:t>сумму банковской гарантии, указанную в п.15 данной таблицы</w:t>
            </w:r>
            <w:r w:rsidRPr="00003F1A">
              <w:rPr>
                <w:rFonts w:ascii="Arial" w:hAnsi="Arial" w:cs="Arial"/>
                <w:color w:val="000000"/>
              </w:rPr>
              <w:t xml:space="preserve"> подлежащую уплате гарантом заказчику в случае ненадлежащего исполнения обязательств;</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2) обязательства принципала, надлежащее исполнение которых обеспечивается банковской гарантией;</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5) срок действия банковской гарантии;</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7) установленный Правительством Российской Федерации </w:t>
            </w:r>
            <w:hyperlink r:id="rId38" w:anchor="block_2000" w:history="1">
              <w:r w:rsidRPr="00003F1A">
                <w:rPr>
                  <w:rFonts w:ascii="Arial" w:hAnsi="Arial" w:cs="Arial"/>
                </w:rPr>
                <w:t>перечень</w:t>
              </w:r>
            </w:hyperlink>
            <w:r w:rsidRPr="00003F1A">
              <w:rPr>
                <w:rFonts w:ascii="Arial" w:hAnsi="Arial" w:cs="Arial"/>
                <w:color w:val="000000"/>
              </w:rPr>
              <w:t> документов, предоставляемых заказчиком банку одновременно с требованием об осуществлении уплаты денежной суммы по банковской гарантии.</w:t>
            </w:r>
          </w:p>
          <w:p w:rsidR="00E40DCE" w:rsidRPr="00003F1A" w:rsidRDefault="00E40DCE" w:rsidP="00003F1A">
            <w:pPr>
              <w:shd w:val="clear" w:color="auto" w:fill="FFFFFF"/>
              <w:spacing w:after="0"/>
              <w:ind w:firstLine="694"/>
              <w:jc w:val="both"/>
              <w:rPr>
                <w:rFonts w:ascii="Arial" w:hAnsi="Arial" w:cs="Arial"/>
                <w:color w:val="000000"/>
              </w:rPr>
            </w:pPr>
            <w:r w:rsidRPr="00003F1A">
              <w:rPr>
                <w:rFonts w:ascii="Arial" w:hAnsi="Arial" w:cs="Arial"/>
                <w:color w:val="000000"/>
              </w:rPr>
              <w:t>4.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40DCE" w:rsidRPr="00003F1A" w:rsidRDefault="00E40DCE" w:rsidP="00003F1A">
            <w:pPr>
              <w:shd w:val="clear" w:color="auto" w:fill="FFFFFF"/>
              <w:spacing w:after="0"/>
              <w:ind w:firstLine="694"/>
              <w:jc w:val="both"/>
              <w:rPr>
                <w:rFonts w:ascii="Arial" w:hAnsi="Arial" w:cs="Arial"/>
                <w:color w:val="000000"/>
              </w:rPr>
            </w:pPr>
            <w:r w:rsidRPr="00003F1A">
              <w:rPr>
                <w:rFonts w:ascii="Arial" w:hAnsi="Arial" w:cs="Arial"/>
                <w:color w:val="000000"/>
              </w:rPr>
              <w:t>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40DCE" w:rsidRPr="00003F1A" w:rsidRDefault="00E40DCE" w:rsidP="00003F1A">
            <w:pPr>
              <w:shd w:val="clear" w:color="auto" w:fill="FFFFFF"/>
              <w:spacing w:after="0"/>
              <w:ind w:firstLine="694"/>
              <w:jc w:val="both"/>
              <w:rPr>
                <w:rFonts w:ascii="Arial" w:hAnsi="Arial" w:cs="Arial"/>
                <w:color w:val="000000"/>
              </w:rPr>
            </w:pPr>
            <w:r w:rsidRPr="00003F1A">
              <w:rPr>
                <w:rFonts w:ascii="Arial" w:hAnsi="Arial" w:cs="Arial"/>
                <w:color w:val="000000"/>
              </w:rPr>
              <w:t>6.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E40DCE" w:rsidRPr="00003F1A" w:rsidRDefault="00E40DCE" w:rsidP="00003F1A">
            <w:pPr>
              <w:shd w:val="clear" w:color="auto" w:fill="FFFFFF"/>
              <w:spacing w:after="0"/>
              <w:ind w:firstLine="694"/>
              <w:jc w:val="both"/>
              <w:rPr>
                <w:rFonts w:ascii="Arial" w:hAnsi="Arial" w:cs="Arial"/>
                <w:color w:val="000000"/>
              </w:rPr>
            </w:pPr>
            <w:r w:rsidRPr="00003F1A">
              <w:rPr>
                <w:rFonts w:ascii="Arial" w:hAnsi="Arial" w:cs="Arial"/>
                <w:color w:val="000000"/>
              </w:rPr>
              <w:t>7. Основанием для отказа в принятии банковской гарантии заказчиком является:</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1) отсутствие информации о банковской гарантии в реестре банковских гарантий;</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2</w:t>
            </w:r>
            <w:r w:rsidRPr="00003F1A">
              <w:rPr>
                <w:rFonts w:ascii="Arial" w:hAnsi="Arial" w:cs="Arial"/>
              </w:rPr>
              <w:t xml:space="preserve"> несоответствие банковской гарантии условиям, указанным в частях 2 и 3 статьи 45 Федерального закона от 05.04.2013 №44-ФЗ </w:t>
            </w:r>
            <w:r w:rsidRPr="00003F1A">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sidRPr="00003F1A">
              <w:rPr>
                <w:rFonts w:ascii="Arial" w:hAnsi="Arial" w:cs="Arial"/>
                <w:color w:val="000000"/>
              </w:rPr>
              <w:t>;</w:t>
            </w:r>
          </w:p>
          <w:p w:rsidR="00E40DCE" w:rsidRPr="00003F1A" w:rsidRDefault="00E40DCE" w:rsidP="00003F1A">
            <w:pPr>
              <w:shd w:val="clear" w:color="auto" w:fill="FFFFFF"/>
              <w:spacing w:after="0"/>
              <w:jc w:val="both"/>
              <w:rPr>
                <w:rFonts w:ascii="Arial" w:hAnsi="Arial" w:cs="Arial"/>
                <w:color w:val="000000"/>
              </w:rPr>
            </w:pPr>
            <w:r w:rsidRPr="00003F1A">
              <w:rPr>
                <w:rFonts w:ascii="Arial" w:hAnsi="Arial" w:cs="Arial"/>
                <w:color w:val="000000"/>
              </w:rPr>
              <w:t>3) несоответствие банковской гарантии требованиям, содержащимся в извещении об открытом конкурсе, конкурсной документации.</w:t>
            </w:r>
          </w:p>
          <w:p w:rsidR="00E40DCE" w:rsidRPr="00003F1A" w:rsidRDefault="00E40DCE" w:rsidP="00003F1A">
            <w:pPr>
              <w:shd w:val="clear" w:color="auto" w:fill="FFFFFF"/>
              <w:spacing w:after="0"/>
              <w:ind w:firstLine="694"/>
              <w:jc w:val="both"/>
              <w:rPr>
                <w:rFonts w:ascii="Arial" w:hAnsi="Arial" w:cs="Arial"/>
                <w:color w:val="000000"/>
              </w:rPr>
            </w:pPr>
            <w:r w:rsidRPr="00003F1A">
              <w:rPr>
                <w:rFonts w:ascii="Arial" w:hAnsi="Arial" w:cs="Arial"/>
                <w:color w:val="000000"/>
              </w:rPr>
              <w:t>8. 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E40DCE" w:rsidRPr="00003F1A" w:rsidRDefault="00E40DCE" w:rsidP="00003F1A">
            <w:pPr>
              <w:shd w:val="clear" w:color="auto" w:fill="FFFFFF"/>
              <w:spacing w:after="0"/>
              <w:ind w:firstLine="694"/>
              <w:jc w:val="both"/>
              <w:rPr>
                <w:rFonts w:ascii="Arial" w:hAnsi="Arial" w:cs="Arial"/>
              </w:rPr>
            </w:pPr>
            <w:r w:rsidRPr="00003F1A">
              <w:rPr>
                <w:rFonts w:ascii="Arial" w:hAnsi="Arial" w:cs="Arial"/>
                <w:color w:val="000000"/>
              </w:rPr>
              <w:t>9. 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При выдаче банковской гарантии банк предоставляет принципалу выписку из реестра банковских гарантий.</w:t>
            </w:r>
          </w:p>
          <w:p w:rsidR="00E40DCE" w:rsidRPr="00003F1A" w:rsidRDefault="00E40DCE" w:rsidP="00003F1A">
            <w:pPr>
              <w:spacing w:after="0"/>
              <w:ind w:firstLine="694"/>
              <w:jc w:val="both"/>
              <w:rPr>
                <w:rFonts w:ascii="Arial" w:hAnsi="Arial" w:cs="Arial"/>
              </w:rPr>
            </w:pPr>
            <w:r w:rsidRPr="00003F1A">
              <w:rPr>
                <w:rFonts w:ascii="Arial" w:hAnsi="Arial" w:cs="Arial"/>
              </w:rPr>
              <w:t>10. Обеспечение исполнения контракта представляется Заказчику вместе (одновременно) с контрактом в срок, в течение которого победитель открытого конкурса или иной его участник, с которым заключается контракт в соответствии с Федеральным законом от 05.04.2013 №44-ФЗ, должен подписать контракт.</w:t>
            </w:r>
          </w:p>
          <w:p w:rsidR="00E40DCE" w:rsidRPr="00003F1A" w:rsidRDefault="00E40DCE" w:rsidP="00003F1A">
            <w:pPr>
              <w:pStyle w:val="ConsPlusNormal"/>
              <w:ind w:firstLine="694"/>
              <w:jc w:val="both"/>
              <w:rPr>
                <w:sz w:val="22"/>
                <w:szCs w:val="22"/>
              </w:rPr>
            </w:pPr>
            <w:r w:rsidRPr="00003F1A">
              <w:rPr>
                <w:sz w:val="22"/>
                <w:szCs w:val="22"/>
              </w:rPr>
              <w:t xml:space="preserve">11. Контракт заключается только после предоставления участником данного открытого конкурса,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E40DCE" w:rsidRPr="00003F1A" w:rsidRDefault="00E40DCE" w:rsidP="00003F1A">
            <w:pPr>
              <w:pStyle w:val="ConsPlusNormal"/>
              <w:ind w:firstLine="694"/>
              <w:jc w:val="both"/>
              <w:rPr>
                <w:color w:val="FF0000"/>
                <w:sz w:val="22"/>
                <w:szCs w:val="22"/>
              </w:rPr>
            </w:pPr>
            <w:r w:rsidRPr="00003F1A">
              <w:rPr>
                <w:sz w:val="22"/>
                <w:szCs w:val="22"/>
              </w:rPr>
              <w:t>12. В случае, если предложенная участником данного открытого конкурса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или информации, подтверждающей добросовестность такого участника на дату подачи заявки.</w:t>
            </w:r>
            <w:r w:rsidRPr="00003F1A">
              <w:rPr>
                <w:color w:val="FF0000"/>
                <w:sz w:val="22"/>
                <w:szCs w:val="22"/>
              </w:rPr>
              <w:t xml:space="preserve"> </w:t>
            </w:r>
          </w:p>
          <w:p w:rsidR="00E40DCE" w:rsidRPr="00003F1A" w:rsidRDefault="00E40DCE" w:rsidP="00003F1A">
            <w:pPr>
              <w:pStyle w:val="ConsPlusNormal"/>
              <w:ind w:firstLine="694"/>
              <w:jc w:val="both"/>
              <w:rPr>
                <w:sz w:val="22"/>
                <w:szCs w:val="22"/>
              </w:rPr>
            </w:pPr>
            <w:r w:rsidRPr="00003F1A">
              <w:rPr>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открытом конкурсе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открытого конкурса.</w:t>
            </w:r>
          </w:p>
          <w:p w:rsidR="00E40DCE" w:rsidRPr="00003F1A" w:rsidRDefault="00E40DCE" w:rsidP="00003F1A">
            <w:pPr>
              <w:pStyle w:val="ConsPlusNormal"/>
              <w:ind w:left="-15" w:firstLine="709"/>
              <w:jc w:val="both"/>
              <w:rPr>
                <w:sz w:val="22"/>
                <w:szCs w:val="22"/>
              </w:rPr>
            </w:pPr>
            <w:r w:rsidRPr="00003F1A">
              <w:rPr>
                <w:sz w:val="22"/>
                <w:szCs w:val="22"/>
              </w:rPr>
              <w:t xml:space="preserve">Информация предоставляется участником данного открытого конкурса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E40DCE" w:rsidRPr="00003F1A" w:rsidRDefault="00E40DCE" w:rsidP="00003F1A">
            <w:pPr>
              <w:pStyle w:val="ConsPlusNormal"/>
              <w:ind w:firstLine="694"/>
              <w:jc w:val="both"/>
              <w:rPr>
                <w:sz w:val="22"/>
                <w:szCs w:val="22"/>
              </w:rPr>
            </w:pPr>
            <w:r w:rsidRPr="00003F1A">
              <w:rPr>
                <w:sz w:val="22"/>
                <w:szCs w:val="22"/>
              </w:rPr>
              <w:t>13.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40DCE" w:rsidRPr="00003F1A" w:rsidRDefault="00E40DCE" w:rsidP="00003F1A">
            <w:pPr>
              <w:spacing w:after="0"/>
              <w:ind w:firstLine="694"/>
              <w:jc w:val="both"/>
              <w:rPr>
                <w:rFonts w:ascii="Arial" w:hAnsi="Arial" w:cs="Arial"/>
              </w:rPr>
            </w:pPr>
            <w:r w:rsidRPr="00003F1A">
              <w:rPr>
                <w:rFonts w:ascii="Arial" w:hAnsi="Arial" w:cs="Arial"/>
              </w:rPr>
              <w:t>14. В случае, если участником данного открытого конкурса,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rPr>
            </w:pPr>
            <w:r w:rsidRPr="00003F1A">
              <w:rPr>
                <w:rFonts w:ascii="Arial" w:hAnsi="Arial" w:cs="Arial"/>
              </w:rPr>
              <w:t>8. Реквизиты счета для внесения денежных средств в качестве обеспечения контракта</w:t>
            </w:r>
          </w:p>
        </w:tc>
        <w:tc>
          <w:tcPr>
            <w:tcW w:w="6849"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rPr>
            </w:pPr>
            <w:r w:rsidRPr="00003F1A">
              <w:rPr>
                <w:rFonts w:ascii="Arial" w:hAnsi="Arial" w:cs="Arial"/>
              </w:rPr>
              <w:t>Администрация города Куртамыша</w:t>
            </w:r>
          </w:p>
          <w:p w:rsidR="00E40DCE" w:rsidRPr="00003F1A" w:rsidRDefault="00E40DCE" w:rsidP="00003F1A">
            <w:pPr>
              <w:spacing w:after="0"/>
              <w:rPr>
                <w:rFonts w:ascii="Arial" w:hAnsi="Arial" w:cs="Arial"/>
              </w:rPr>
            </w:pPr>
            <w:r w:rsidRPr="00003F1A">
              <w:rPr>
                <w:rFonts w:ascii="Arial" w:hAnsi="Arial" w:cs="Arial"/>
              </w:rPr>
              <w:t>Расчетный счет 40302810200003000016 (УФК по Курганской области)</w:t>
            </w:r>
          </w:p>
          <w:p w:rsidR="00E40DCE" w:rsidRPr="00003F1A" w:rsidRDefault="00E40DCE" w:rsidP="00003F1A">
            <w:pPr>
              <w:spacing w:after="0"/>
              <w:rPr>
                <w:rFonts w:ascii="Arial" w:hAnsi="Arial" w:cs="Arial"/>
              </w:rPr>
            </w:pPr>
            <w:r w:rsidRPr="00003F1A">
              <w:rPr>
                <w:rFonts w:ascii="Arial" w:hAnsi="Arial" w:cs="Arial"/>
              </w:rPr>
              <w:t>Банк ГРКЦ ГУ Банка России по Курганской обл. г.  Курган</w:t>
            </w:r>
          </w:p>
          <w:p w:rsidR="00E40DCE" w:rsidRPr="00003F1A" w:rsidRDefault="00E40DCE" w:rsidP="00003F1A">
            <w:pPr>
              <w:spacing w:after="0"/>
              <w:rPr>
                <w:rFonts w:ascii="Arial" w:hAnsi="Arial" w:cs="Arial"/>
              </w:rPr>
            </w:pPr>
            <w:r w:rsidRPr="00003F1A">
              <w:rPr>
                <w:rFonts w:ascii="Arial" w:hAnsi="Arial" w:cs="Arial"/>
              </w:rPr>
              <w:t xml:space="preserve">Лицевой счет  05433005340, БИК 043735001, </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ИНН 4511001308, КПП 451101001</w:t>
            </w:r>
          </w:p>
          <w:p w:rsidR="00E40DCE" w:rsidRPr="00003F1A" w:rsidRDefault="00E40DCE" w:rsidP="00003F1A">
            <w:pPr>
              <w:pStyle w:val="ConsPlusNormal"/>
              <w:jc w:val="both"/>
              <w:rPr>
                <w:sz w:val="22"/>
                <w:szCs w:val="22"/>
              </w:rPr>
            </w:pPr>
            <w:r w:rsidRPr="00003F1A">
              <w:rPr>
                <w:sz w:val="22"/>
                <w:szCs w:val="22"/>
              </w:rPr>
              <w:t>Назначение платежа: обеспечение исполнения обязательств по муниципальному контракту на выполнение работ по объекту: «</w:t>
            </w:r>
            <w:r w:rsidRPr="00003F1A">
              <w:rPr>
                <w:bCs/>
                <w:sz w:val="22"/>
                <w:szCs w:val="22"/>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rPr>
            </w:pPr>
            <w:r w:rsidRPr="00003F1A">
              <w:rPr>
                <w:rFonts w:ascii="Arial" w:hAnsi="Arial" w:cs="Arial"/>
              </w:rPr>
              <w:t>9. Информация о контрактной службе, ответственном за заключение контракта</w:t>
            </w:r>
          </w:p>
        </w:tc>
        <w:tc>
          <w:tcPr>
            <w:tcW w:w="6849"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jc w:val="both"/>
              <w:rPr>
                <w:rFonts w:ascii="Arial" w:hAnsi="Arial" w:cs="Arial"/>
              </w:rPr>
            </w:pPr>
            <w:r w:rsidRPr="00003F1A">
              <w:rPr>
                <w:rFonts w:ascii="Arial" w:hAnsi="Arial" w:cs="Arial"/>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p w:rsidR="00E40DCE" w:rsidRPr="00003F1A" w:rsidRDefault="00E40DCE" w:rsidP="00003F1A">
            <w:pPr>
              <w:spacing w:after="0"/>
              <w:ind w:firstLine="694"/>
              <w:jc w:val="both"/>
              <w:rPr>
                <w:rFonts w:ascii="Arial" w:hAnsi="Arial" w:cs="Arial"/>
              </w:rPr>
            </w:pPr>
            <w:r w:rsidRPr="00003F1A">
              <w:rPr>
                <w:rFonts w:ascii="Arial" w:hAnsi="Arial" w:cs="Arial"/>
              </w:rPr>
              <w:t xml:space="preserve">Руководитель контрактной службы – Воронцов Сергей Иванович, заместитель Главы города Куртамыш, тел.: 8(35249)92279. </w:t>
            </w:r>
          </w:p>
          <w:p w:rsidR="00E40DCE" w:rsidRPr="00003F1A" w:rsidRDefault="00E40DCE" w:rsidP="00003F1A">
            <w:pPr>
              <w:spacing w:after="0"/>
              <w:jc w:val="both"/>
              <w:rPr>
                <w:rFonts w:ascii="Arial" w:hAnsi="Arial" w:cs="Arial"/>
                <w:color w:val="FF0000"/>
              </w:rPr>
            </w:pPr>
            <w:r w:rsidRPr="00003F1A">
              <w:rPr>
                <w:rFonts w:ascii="Arial" w:hAnsi="Arial" w:cs="Arial"/>
              </w:rPr>
              <w:t>Ответственный за заключение контракта – Калинина Наталья Николаевна, г</w:t>
            </w:r>
            <w:r w:rsidRPr="00003F1A">
              <w:rPr>
                <w:rFonts w:ascii="Arial" w:hAnsi="Arial" w:cs="Arial"/>
                <w:color w:val="000000"/>
              </w:rPr>
              <w:t xml:space="preserve">лавный специалист Администрации города Куртамыша   </w:t>
            </w:r>
            <w:r w:rsidRPr="00003F1A">
              <w:rPr>
                <w:rFonts w:ascii="Arial" w:hAnsi="Arial" w:cs="Arial"/>
              </w:rPr>
              <w:t>........, тел.: 8(35249)218599</w:t>
            </w: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rPr>
            </w:pPr>
            <w:r w:rsidRPr="00003F1A">
              <w:rPr>
                <w:rFonts w:ascii="Arial" w:hAnsi="Arial" w:cs="Arial"/>
              </w:rPr>
              <w:t>10. Срок, в течение которого победитель открытого конкурса или иной его участник, с которым заключается контракт должен подписать контракт, условия признания победителя открытого конкурса или данного участника уклонившимися от заключения контракта</w:t>
            </w:r>
          </w:p>
        </w:tc>
        <w:tc>
          <w:tcPr>
            <w:tcW w:w="6849" w:type="dxa"/>
            <w:tcBorders>
              <w:top w:val="outset" w:sz="6" w:space="0" w:color="auto"/>
              <w:left w:val="outset" w:sz="6" w:space="0" w:color="auto"/>
              <w:bottom w:val="outset" w:sz="6" w:space="0" w:color="auto"/>
              <w:right w:val="outset" w:sz="6" w:space="0" w:color="auto"/>
            </w:tcBorders>
          </w:tcPr>
          <w:p w:rsidR="00E40DCE" w:rsidRPr="00003F1A" w:rsidRDefault="00E40DCE" w:rsidP="00003F1A">
            <w:pPr>
              <w:spacing w:after="0"/>
              <w:ind w:firstLine="694"/>
              <w:jc w:val="both"/>
              <w:rPr>
                <w:rFonts w:ascii="Arial" w:hAnsi="Arial" w:cs="Arial"/>
              </w:rPr>
            </w:pPr>
            <w:r w:rsidRPr="00003F1A">
              <w:rPr>
                <w:rFonts w:ascii="Arial" w:hAnsi="Arial" w:cs="Arial"/>
              </w:rPr>
              <w:t>1.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открытом конкурсе. При этом контракт заключается только после предоставления участником конкурса обеспечения исполнения контракта.</w:t>
            </w:r>
          </w:p>
          <w:p w:rsidR="00E40DCE" w:rsidRPr="00003F1A" w:rsidRDefault="00E40DCE" w:rsidP="00003F1A">
            <w:pPr>
              <w:spacing w:after="0"/>
              <w:ind w:firstLine="694"/>
              <w:jc w:val="both"/>
              <w:rPr>
                <w:rFonts w:ascii="Arial" w:hAnsi="Arial" w:cs="Arial"/>
              </w:rPr>
            </w:pPr>
            <w:r w:rsidRPr="00003F1A">
              <w:rPr>
                <w:rFonts w:ascii="Arial" w:hAnsi="Arial" w:cs="Arial"/>
              </w:rPr>
              <w:t xml:space="preserve">2. В течение десяти дней с даты размещения в единой информационной системе протокола рассмотрения и оценки заявок на участие в открытом конкурсе победитель открытого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В случае, если победителем конкурса не исполнены указанные требования, такой победитель признается уклонившимся от заключения контракта. </w:t>
            </w:r>
          </w:p>
          <w:p w:rsidR="00E40DCE" w:rsidRPr="00003F1A" w:rsidRDefault="00E40DCE" w:rsidP="00003F1A">
            <w:pPr>
              <w:spacing w:after="0"/>
              <w:ind w:firstLine="694"/>
              <w:jc w:val="both"/>
              <w:rPr>
                <w:rFonts w:ascii="Arial" w:hAnsi="Arial" w:cs="Arial"/>
              </w:rPr>
            </w:pPr>
            <w:r w:rsidRPr="00003F1A">
              <w:rPr>
                <w:rFonts w:ascii="Arial" w:hAnsi="Arial" w:cs="Arial"/>
              </w:rPr>
              <w:t>3. При уклонении победителя открытого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E40DCE" w:rsidRPr="00003F1A" w:rsidRDefault="00E40DCE" w:rsidP="00003F1A">
            <w:pPr>
              <w:spacing w:after="0"/>
              <w:ind w:firstLine="694"/>
              <w:jc w:val="both"/>
              <w:rPr>
                <w:rFonts w:ascii="Arial" w:hAnsi="Arial" w:cs="Arial"/>
              </w:rPr>
            </w:pPr>
            <w:r w:rsidRPr="00003F1A">
              <w:rPr>
                <w:rFonts w:ascii="Arial" w:hAnsi="Arial" w:cs="Arial"/>
              </w:rPr>
              <w:t>4.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направляется заказчиком этому участнику в срок, не превышающий десяти дней с даты признания победителя открытого конкурса уклонившимся от заключения контракта. Участник конкурса, заявке на участие в открытом конкурсе которого присвоен второй номер, вправе подписать контракт и передать его заказчику в порядке и в сроки, которые предусмотрены частью 2 настоящего пункта,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E40DCE" w:rsidRPr="00003F1A" w:rsidRDefault="00E40DCE" w:rsidP="00003F1A">
            <w:pPr>
              <w:spacing w:after="0"/>
              <w:ind w:firstLine="559"/>
              <w:jc w:val="both"/>
              <w:rPr>
                <w:rFonts w:ascii="Arial" w:hAnsi="Arial" w:cs="Arial"/>
              </w:rPr>
            </w:pPr>
            <w:r w:rsidRPr="00003F1A">
              <w:rPr>
                <w:rFonts w:ascii="Arial" w:hAnsi="Arial" w:cs="Arial"/>
              </w:rPr>
              <w:t>5. Непредоставление участником конкурса, заявке на участие в конкурсе которого присвоен второй номер, заказчику в срок, установленный настоящим пунктом,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tc>
      </w:tr>
      <w:tr w:rsidR="00E40DCE" w:rsidRPr="00003F1A" w:rsidTr="00826341">
        <w:trPr>
          <w:tblCellSpacing w:w="0" w:type="dxa"/>
          <w:jc w:val="center"/>
        </w:trPr>
        <w:tc>
          <w:tcPr>
            <w:tcW w:w="2535"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spacing w:after="0"/>
              <w:rPr>
                <w:rFonts w:ascii="Arial" w:hAnsi="Arial" w:cs="Arial"/>
              </w:rPr>
            </w:pPr>
            <w:r w:rsidRPr="00003F1A">
              <w:rPr>
                <w:rFonts w:ascii="Arial" w:hAnsi="Arial" w:cs="Arial"/>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003F1A">
                <w:rPr>
                  <w:rFonts w:ascii="Arial" w:hAnsi="Arial" w:cs="Arial"/>
                </w:rPr>
                <w:t>частей 8</w:t>
              </w:r>
            </w:hyperlink>
            <w:r w:rsidRPr="00003F1A">
              <w:rPr>
                <w:rFonts w:ascii="Arial" w:hAnsi="Arial" w:cs="Arial"/>
              </w:rPr>
              <w:t xml:space="preserve"> - </w:t>
            </w:r>
            <w:hyperlink w:anchor="Par1606" w:tooltip="Ссылка на текущий документ" w:history="1">
              <w:r w:rsidRPr="00003F1A">
                <w:rPr>
                  <w:rFonts w:ascii="Arial" w:hAnsi="Arial" w:cs="Arial"/>
                </w:rPr>
                <w:t>26 статьи 95</w:t>
              </w:r>
            </w:hyperlink>
            <w:r w:rsidRPr="00003F1A">
              <w:rPr>
                <w:rFonts w:ascii="Arial" w:hAnsi="Arial" w:cs="Arial"/>
              </w:rPr>
              <w:t xml:space="preserve"> Федерального закона от 05.04.2013г. № 44-ФЗ «О контрактной системе в сфере закупок товаров, работ, услуг для обеспечения государственных и муниципальных нужд» </w:t>
            </w:r>
          </w:p>
          <w:p w:rsidR="00E40DCE" w:rsidRPr="00003F1A" w:rsidRDefault="00E40DCE" w:rsidP="00003F1A">
            <w:pPr>
              <w:spacing w:after="0"/>
              <w:jc w:val="both"/>
              <w:rPr>
                <w:rFonts w:ascii="Arial" w:hAnsi="Arial" w:cs="Arial"/>
                <w:color w:val="FF0000"/>
              </w:rPr>
            </w:pPr>
          </w:p>
        </w:tc>
        <w:tc>
          <w:tcPr>
            <w:tcW w:w="6849" w:type="dxa"/>
            <w:tcBorders>
              <w:top w:val="outset" w:sz="6" w:space="0" w:color="auto"/>
              <w:left w:val="outset" w:sz="6" w:space="0" w:color="auto"/>
              <w:bottom w:val="outset" w:sz="6" w:space="0" w:color="auto"/>
              <w:right w:val="outset" w:sz="6" w:space="0" w:color="auto"/>
            </w:tcBorders>
            <w:vAlign w:val="center"/>
          </w:tcPr>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w:t>
            </w:r>
            <w:r w:rsidRPr="00003F1A">
              <w:rPr>
                <w:rStyle w:val="apple-converted-space"/>
                <w:rFonts w:ascii="Arial" w:hAnsi="Arial" w:cs="Arial"/>
                <w:color w:val="000000"/>
                <w:sz w:val="22"/>
                <w:szCs w:val="22"/>
              </w:rPr>
              <w:t> </w:t>
            </w:r>
            <w:hyperlink r:id="rId39" w:anchor="block_450" w:history="1">
              <w:r w:rsidRPr="00003F1A">
                <w:rPr>
                  <w:rStyle w:val="a3"/>
                  <w:rFonts w:ascii="Arial" w:hAnsi="Arial" w:cs="Arial"/>
                  <w:sz w:val="22"/>
                  <w:szCs w:val="22"/>
                </w:rPr>
                <w:t>гражданским законодательством</w:t>
              </w:r>
            </w:hyperlink>
            <w:r w:rsidRPr="00003F1A">
              <w:rPr>
                <w:rFonts w:ascii="Arial" w:hAnsi="Arial" w:cs="Arial"/>
                <w:sz w:val="22"/>
                <w:szCs w:val="22"/>
              </w:rPr>
              <w:t>.</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2. Заказчик вправе принять решение об одностороннем отказе от исполнения контракта по основаниям, предусмотренным</w:t>
            </w:r>
            <w:r w:rsidRPr="00003F1A">
              <w:rPr>
                <w:rStyle w:val="apple-converted-space"/>
                <w:rFonts w:ascii="Arial" w:hAnsi="Arial" w:cs="Arial"/>
                <w:color w:val="000000"/>
                <w:sz w:val="22"/>
                <w:szCs w:val="22"/>
              </w:rPr>
              <w:t> </w:t>
            </w:r>
            <w:hyperlink r:id="rId40" w:anchor="block_450" w:history="1">
              <w:r w:rsidRPr="00003F1A">
                <w:rPr>
                  <w:rStyle w:val="a3"/>
                  <w:rFonts w:ascii="Arial" w:hAnsi="Arial" w:cs="Arial"/>
                  <w:sz w:val="22"/>
                  <w:szCs w:val="22"/>
                </w:rPr>
                <w:t>Гражданским кодексом</w:t>
              </w:r>
            </w:hyperlink>
            <w:r w:rsidRPr="00003F1A">
              <w:rPr>
                <w:rStyle w:val="apple-converted-space"/>
                <w:rFonts w:ascii="Arial" w:hAnsi="Arial" w:cs="Arial"/>
                <w:color w:val="000000"/>
                <w:sz w:val="22"/>
                <w:szCs w:val="22"/>
              </w:rPr>
              <w:t> </w:t>
            </w:r>
            <w:r w:rsidRPr="00003F1A">
              <w:rPr>
                <w:rFonts w:ascii="Arial" w:hAnsi="Arial" w:cs="Arial"/>
                <w:color w:val="000000"/>
                <w:sz w:val="22"/>
                <w:szCs w:val="22"/>
              </w:rPr>
              <w:t>Российской Федерации для одностороннего отказа от исполнения отдельных видов обязательств.</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 xml:space="preserve">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4.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w:t>
            </w:r>
            <w:r w:rsidRPr="00003F1A">
              <w:rPr>
                <w:rStyle w:val="apple-converted-space"/>
                <w:rFonts w:ascii="Arial" w:hAnsi="Arial" w:cs="Arial"/>
                <w:color w:val="000000"/>
                <w:sz w:val="22"/>
                <w:szCs w:val="22"/>
              </w:rPr>
              <w:t> </w:t>
            </w:r>
            <w:hyperlink r:id="rId41" w:anchor="block_3" w:history="1">
              <w:r w:rsidRPr="00003F1A">
                <w:rPr>
                  <w:rStyle w:val="a3"/>
                  <w:rFonts w:ascii="Arial" w:hAnsi="Arial" w:cs="Arial"/>
                  <w:sz w:val="22"/>
                  <w:szCs w:val="22"/>
                </w:rPr>
                <w:t>гражданским законодательством</w:t>
              </w:r>
            </w:hyperlink>
            <w:r w:rsidRPr="00003F1A">
              <w:rPr>
                <w:rStyle w:val="apple-converted-space"/>
                <w:rFonts w:ascii="Arial" w:hAnsi="Arial" w:cs="Arial"/>
                <w:color w:val="000000"/>
                <w:sz w:val="22"/>
                <w:szCs w:val="22"/>
              </w:rPr>
              <w:t> </w:t>
            </w:r>
            <w:r w:rsidRPr="00003F1A">
              <w:rPr>
                <w:rFonts w:ascii="Arial" w:hAnsi="Arial" w:cs="Arial"/>
                <w:color w:val="000000"/>
                <w:sz w:val="22"/>
                <w:szCs w:val="22"/>
              </w:rPr>
              <w:t>являются основанием для одностороннего отказа заказчика от исполнения контракта.</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8.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9. Информация о исполнителе, с которым контракт был расторгнут в связи с односторонним отказом заказчика от исполнения контракта, включается в установленном порядке в реестр недобросовестных поставщиков (подрядчиков, исполнителей).</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10. Исполнитель вправе принять решение об одностороннем отказе от исполнения контракта по основаниям, предусмотренным</w:t>
            </w:r>
            <w:r w:rsidRPr="00003F1A">
              <w:rPr>
                <w:rStyle w:val="apple-converted-space"/>
                <w:rFonts w:ascii="Arial" w:hAnsi="Arial" w:cs="Arial"/>
                <w:color w:val="000000"/>
                <w:sz w:val="22"/>
                <w:szCs w:val="22"/>
              </w:rPr>
              <w:t> </w:t>
            </w:r>
            <w:hyperlink r:id="rId42" w:anchor="block_450" w:history="1">
              <w:r w:rsidRPr="00003F1A">
                <w:rPr>
                  <w:rStyle w:val="a3"/>
                  <w:rFonts w:ascii="Arial" w:hAnsi="Arial" w:cs="Arial"/>
                  <w:sz w:val="22"/>
                  <w:szCs w:val="22"/>
                </w:rPr>
                <w:t>Гражданским кодексом</w:t>
              </w:r>
            </w:hyperlink>
            <w:r w:rsidRPr="00003F1A">
              <w:rPr>
                <w:rStyle w:val="apple-converted-space"/>
                <w:rFonts w:ascii="Arial" w:hAnsi="Arial" w:cs="Arial"/>
                <w:sz w:val="22"/>
                <w:szCs w:val="22"/>
              </w:rPr>
              <w:t> </w:t>
            </w:r>
            <w:r w:rsidRPr="00003F1A">
              <w:rPr>
                <w:rFonts w:ascii="Arial" w:hAnsi="Arial" w:cs="Arial"/>
                <w:color w:val="000000"/>
                <w:sz w:val="22"/>
                <w:szCs w:val="22"/>
              </w:rPr>
              <w:t>Российской Федерации для одностороннего отказа от исполнения отдельных видов обязательств.</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11.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color w:val="000000"/>
                <w:sz w:val="22"/>
                <w:szCs w:val="22"/>
              </w:rPr>
            </w:pPr>
            <w:r w:rsidRPr="00003F1A">
              <w:rPr>
                <w:rFonts w:ascii="Arial" w:hAnsi="Arial" w:cs="Arial"/>
                <w:color w:val="000000"/>
                <w:sz w:val="22"/>
                <w:szCs w:val="22"/>
              </w:rPr>
              <w:t>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40DCE" w:rsidRPr="00003F1A" w:rsidRDefault="00E40DCE" w:rsidP="00003F1A">
            <w:pPr>
              <w:pStyle w:val="s1"/>
              <w:shd w:val="clear" w:color="auto" w:fill="FFFFFF"/>
              <w:spacing w:before="0" w:beforeAutospacing="0" w:after="0" w:afterAutospacing="0"/>
              <w:ind w:firstLine="720"/>
              <w:jc w:val="both"/>
              <w:rPr>
                <w:rFonts w:ascii="Arial" w:hAnsi="Arial" w:cs="Arial"/>
                <w:sz w:val="22"/>
                <w:szCs w:val="22"/>
              </w:rPr>
            </w:pPr>
            <w:r w:rsidRPr="00003F1A">
              <w:rPr>
                <w:rFonts w:ascii="Arial" w:hAnsi="Arial" w:cs="Arial"/>
                <w:color w:val="000000"/>
                <w:sz w:val="22"/>
                <w:szCs w:val="22"/>
              </w:rPr>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tc>
      </w:tr>
    </w:tbl>
    <w:p w:rsidR="00E40DCE" w:rsidRPr="00003F1A" w:rsidRDefault="00E40DCE" w:rsidP="00003F1A">
      <w:pPr>
        <w:spacing w:after="0"/>
        <w:jc w:val="center"/>
        <w:rPr>
          <w:rFonts w:ascii="Arial" w:hAnsi="Arial" w:cs="Arial"/>
        </w:rPr>
      </w:pPr>
    </w:p>
    <w:p w:rsidR="00E40DCE" w:rsidRPr="00003F1A" w:rsidRDefault="00E40DCE" w:rsidP="00003F1A">
      <w:pPr>
        <w:spacing w:after="0"/>
        <w:rPr>
          <w:rFonts w:ascii="Arial" w:hAnsi="Arial" w:cs="Arial"/>
        </w:rPr>
      </w:pPr>
    </w:p>
    <w:p w:rsidR="00E40DCE" w:rsidRDefault="00E40DCE" w:rsidP="00003F1A">
      <w:pPr>
        <w:spacing w:after="0"/>
        <w:rPr>
          <w:rFonts w:ascii="Arial" w:hAnsi="Arial" w:cs="Arial"/>
          <w:sz w:val="20"/>
        </w:rPr>
        <w:sectPr w:rsidR="00E40DCE" w:rsidSect="00F55140">
          <w:pgSz w:w="11906" w:h="16838"/>
          <w:pgMar w:top="567" w:right="851" w:bottom="851" w:left="1701" w:header="279" w:footer="127" w:gutter="0"/>
          <w:cols w:space="708"/>
          <w:docGrid w:linePitch="360"/>
        </w:sectPr>
      </w:pPr>
    </w:p>
    <w:p w:rsidR="00E40DCE" w:rsidRPr="00003F1A" w:rsidRDefault="00E40DCE" w:rsidP="00003F1A">
      <w:pPr>
        <w:spacing w:after="0"/>
        <w:jc w:val="center"/>
        <w:rPr>
          <w:rFonts w:ascii="Arial" w:hAnsi="Arial" w:cs="Arial"/>
          <w:b/>
        </w:rPr>
      </w:pPr>
      <w:r w:rsidRPr="00003F1A">
        <w:rPr>
          <w:rFonts w:ascii="Arial" w:hAnsi="Arial" w:cs="Arial"/>
          <w:b/>
        </w:rPr>
        <w:t>Часть 6.</w:t>
      </w:r>
      <w:r w:rsidRPr="00003F1A">
        <w:rPr>
          <w:rFonts w:ascii="Arial" w:hAnsi="Arial" w:cs="Arial"/>
        </w:rPr>
        <w:t xml:space="preserve"> </w:t>
      </w:r>
      <w:r w:rsidRPr="00003F1A">
        <w:rPr>
          <w:rFonts w:ascii="Arial" w:hAnsi="Arial" w:cs="Arial"/>
          <w:b/>
        </w:rPr>
        <w:t>Проект муниципального контракта</w:t>
      </w:r>
    </w:p>
    <w:p w:rsidR="00E40DCE" w:rsidRPr="00003F1A" w:rsidRDefault="00E40DCE" w:rsidP="00003F1A">
      <w:pPr>
        <w:suppressAutoHyphens/>
        <w:spacing w:after="0"/>
        <w:jc w:val="both"/>
        <w:rPr>
          <w:rFonts w:ascii="Arial" w:hAnsi="Arial" w:cs="Arial"/>
        </w:rPr>
      </w:pPr>
      <w:r w:rsidRPr="00003F1A">
        <w:rPr>
          <w:rFonts w:ascii="Arial" w:hAnsi="Arial" w:cs="Arial"/>
        </w:rPr>
        <w:t xml:space="preserve"> </w:t>
      </w:r>
    </w:p>
    <w:p w:rsidR="00E40DCE" w:rsidRPr="00003F1A" w:rsidRDefault="00E40DCE" w:rsidP="00003F1A">
      <w:pPr>
        <w:suppressAutoHyphens/>
        <w:spacing w:after="0"/>
        <w:jc w:val="both"/>
        <w:rPr>
          <w:rFonts w:ascii="Arial" w:hAnsi="Arial" w:cs="Arial"/>
          <w:b/>
          <w:lang w:eastAsia="ar-SA"/>
        </w:rPr>
      </w:pPr>
      <w:r w:rsidRPr="00003F1A">
        <w:rPr>
          <w:rFonts w:ascii="Arial" w:hAnsi="Arial" w:cs="Arial"/>
          <w:b/>
          <w:lang w:eastAsia="ar-SA"/>
        </w:rPr>
        <w:t xml:space="preserve">Муниципальный  контракт № ____________ </w:t>
      </w:r>
      <w:bookmarkStart w:id="4" w:name="OCRUncertain402"/>
      <w:r w:rsidRPr="00003F1A">
        <w:rPr>
          <w:rFonts w:ascii="Arial" w:hAnsi="Arial" w:cs="Arial"/>
          <w:b/>
          <w:lang w:eastAsia="ar-SA"/>
        </w:rPr>
        <w:t>на выполнение работ для муниципальных нужд</w:t>
      </w:r>
      <w:r w:rsidRPr="00003F1A">
        <w:rPr>
          <w:rFonts w:ascii="Arial" w:hAnsi="Arial" w:cs="Arial"/>
        </w:rPr>
        <w:t xml:space="preserve"> </w:t>
      </w:r>
      <w:r w:rsidRPr="00003F1A">
        <w:rPr>
          <w:rFonts w:ascii="Arial" w:hAnsi="Arial" w:cs="Arial"/>
          <w:b/>
        </w:rPr>
        <w:t xml:space="preserve">по объекту: </w:t>
      </w:r>
      <w:r w:rsidRPr="00003F1A">
        <w:rPr>
          <w:rFonts w:ascii="Arial" w:hAnsi="Arial" w:cs="Arial"/>
          <w:b/>
          <w:bCs/>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E40DCE" w:rsidRPr="00003F1A" w:rsidRDefault="00E40DCE" w:rsidP="00003F1A">
      <w:pPr>
        <w:suppressAutoHyphens/>
        <w:spacing w:after="0"/>
        <w:jc w:val="both"/>
        <w:rPr>
          <w:rFonts w:ascii="Arial" w:hAnsi="Arial" w:cs="Arial"/>
          <w:lang w:eastAsia="ar-SA"/>
        </w:rPr>
      </w:pPr>
    </w:p>
    <w:p w:rsidR="00E40DCE" w:rsidRPr="00003F1A" w:rsidRDefault="00E40DCE" w:rsidP="00003F1A">
      <w:pPr>
        <w:suppressAutoHyphens/>
        <w:spacing w:after="0"/>
        <w:jc w:val="center"/>
        <w:rPr>
          <w:rFonts w:ascii="Arial" w:hAnsi="Arial" w:cs="Arial"/>
          <w:lang w:eastAsia="ar-SA"/>
        </w:rPr>
      </w:pPr>
      <w:r w:rsidRPr="00003F1A">
        <w:rPr>
          <w:rFonts w:ascii="Arial" w:hAnsi="Arial" w:cs="Arial"/>
          <w:lang w:eastAsia="ar-SA"/>
        </w:rPr>
        <w:t>г. Куртамыш</w:t>
      </w:r>
      <w:bookmarkStart w:id="5" w:name="OCRUncertain403"/>
      <w:bookmarkEnd w:id="4"/>
      <w:r w:rsidRPr="00003F1A">
        <w:rPr>
          <w:rFonts w:ascii="Arial" w:hAnsi="Arial" w:cs="Arial"/>
          <w:lang w:eastAsia="ar-SA"/>
        </w:rPr>
        <w:tab/>
      </w:r>
      <w:r w:rsidRPr="00003F1A">
        <w:rPr>
          <w:rFonts w:ascii="Arial" w:hAnsi="Arial" w:cs="Arial"/>
          <w:lang w:eastAsia="ar-SA"/>
        </w:rPr>
        <w:tab/>
      </w:r>
      <w:r w:rsidRPr="00003F1A">
        <w:rPr>
          <w:rFonts w:ascii="Arial" w:hAnsi="Arial" w:cs="Arial"/>
          <w:lang w:eastAsia="ar-SA"/>
        </w:rPr>
        <w:tab/>
      </w:r>
      <w:r w:rsidRPr="00003F1A">
        <w:rPr>
          <w:rFonts w:ascii="Arial" w:hAnsi="Arial" w:cs="Arial"/>
          <w:lang w:eastAsia="ar-SA"/>
        </w:rPr>
        <w:tab/>
        <w:t xml:space="preserve">                                    «____»</w:t>
      </w:r>
      <w:bookmarkStart w:id="6" w:name="OCRUncertain404"/>
      <w:bookmarkEnd w:id="5"/>
      <w:r w:rsidRPr="00003F1A">
        <w:rPr>
          <w:rFonts w:ascii="Arial" w:hAnsi="Arial" w:cs="Arial"/>
          <w:u w:val="single"/>
          <w:lang w:eastAsia="ar-SA"/>
        </w:rPr>
        <w:t>_     ________</w:t>
      </w:r>
      <w:bookmarkEnd w:id="6"/>
      <w:r w:rsidRPr="00003F1A">
        <w:rPr>
          <w:rFonts w:ascii="Arial" w:hAnsi="Arial" w:cs="Arial"/>
          <w:u w:val="single"/>
          <w:lang w:eastAsia="ar-SA"/>
        </w:rPr>
        <w:t>__</w:t>
      </w:r>
      <w:bookmarkStart w:id="7" w:name="OCRUncertain405"/>
      <w:r w:rsidRPr="00003F1A">
        <w:rPr>
          <w:rFonts w:ascii="Arial" w:hAnsi="Arial" w:cs="Arial"/>
          <w:lang w:eastAsia="ar-SA"/>
        </w:rPr>
        <w:t>20</w:t>
      </w:r>
      <w:bookmarkEnd w:id="7"/>
      <w:r w:rsidRPr="00003F1A">
        <w:rPr>
          <w:rFonts w:ascii="Arial" w:hAnsi="Arial" w:cs="Arial"/>
          <w:lang w:eastAsia="ar-SA"/>
        </w:rPr>
        <w:t>14 г.</w:t>
      </w:r>
    </w:p>
    <w:p w:rsidR="00E40DCE" w:rsidRPr="00003F1A" w:rsidRDefault="00E40DCE" w:rsidP="00003F1A">
      <w:pPr>
        <w:suppressAutoHyphens/>
        <w:spacing w:after="0"/>
        <w:ind w:firstLine="709"/>
        <w:jc w:val="both"/>
        <w:rPr>
          <w:rFonts w:ascii="Arial" w:hAnsi="Arial" w:cs="Arial"/>
          <w:lang w:eastAsia="ar-SA"/>
        </w:rPr>
      </w:pP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Администрация города Куртамыша, именуемая в дальнейшем «Заказчик», в лице Главы города Куртамыша Куликовских Сергея Григорьевича, действующего на основании Устава, с одной стороны,  и _____________________</w:t>
      </w:r>
      <w:r w:rsidRPr="00003F1A">
        <w:rPr>
          <w:rFonts w:ascii="Arial" w:hAnsi="Arial" w:cs="Arial"/>
          <w:color w:val="000000"/>
          <w:lang w:eastAsia="ar-SA"/>
        </w:rPr>
        <w:t>, именуемое в дальнейшем «Исполнитель», в лице __________________________, действующего на основании _______</w:t>
      </w:r>
      <w:r w:rsidRPr="00003F1A">
        <w:rPr>
          <w:rFonts w:ascii="Arial" w:hAnsi="Arial" w:cs="Arial"/>
          <w:lang w:eastAsia="ar-SA"/>
        </w:rPr>
        <w:t>, с  другой стороны, вместе именуемые «Стороны», согласно протокола  заседания конкурсной  комиссии  ____________  № ______________ заключили  настоящий Муниципальный контракт (далее - контракт) о нижеследующем.</w:t>
      </w:r>
    </w:p>
    <w:p w:rsidR="00E40DCE" w:rsidRPr="00003F1A" w:rsidRDefault="00E40DCE" w:rsidP="00003F1A">
      <w:pPr>
        <w:suppressAutoHyphens/>
        <w:spacing w:after="0"/>
        <w:ind w:firstLine="360"/>
        <w:jc w:val="both"/>
        <w:rPr>
          <w:rFonts w:ascii="Arial" w:hAnsi="Arial" w:cs="Arial"/>
          <w:b/>
          <w:color w:val="000000"/>
          <w:lang w:eastAsia="ar-SA"/>
        </w:rPr>
      </w:pPr>
    </w:p>
    <w:p w:rsidR="00E40DCE" w:rsidRPr="00003F1A" w:rsidRDefault="00E40DCE" w:rsidP="00003F1A">
      <w:pPr>
        <w:suppressAutoHyphens/>
        <w:spacing w:after="0"/>
        <w:jc w:val="center"/>
        <w:rPr>
          <w:rFonts w:ascii="Arial" w:hAnsi="Arial" w:cs="Arial"/>
          <w:b/>
          <w:color w:val="000000"/>
          <w:lang w:eastAsia="ar-SA"/>
        </w:rPr>
      </w:pPr>
      <w:r w:rsidRPr="00003F1A">
        <w:rPr>
          <w:rFonts w:ascii="Arial" w:hAnsi="Arial" w:cs="Arial"/>
          <w:b/>
          <w:color w:val="000000"/>
          <w:lang w:eastAsia="ar-SA"/>
        </w:rPr>
        <w:t>1. Предмет контракта</w:t>
      </w:r>
    </w:p>
    <w:p w:rsidR="00E40DCE" w:rsidRPr="00003F1A" w:rsidRDefault="00E40DCE" w:rsidP="00003F1A">
      <w:pPr>
        <w:pStyle w:val="FR3"/>
        <w:spacing w:line="100" w:lineRule="atLeast"/>
        <w:ind w:firstLine="709"/>
        <w:rPr>
          <w:rFonts w:ascii="Arial" w:hAnsi="Arial" w:cs="Arial"/>
          <w:b/>
          <w:sz w:val="22"/>
          <w:szCs w:val="22"/>
        </w:rPr>
      </w:pPr>
      <w:r w:rsidRPr="00003F1A">
        <w:rPr>
          <w:rFonts w:ascii="Arial" w:hAnsi="Arial" w:cs="Arial"/>
          <w:sz w:val="22"/>
          <w:szCs w:val="22"/>
        </w:rPr>
        <w:t xml:space="preserve">1.1. Исполнитель обязуется выполнить, а Заказчик принять и оплатить работы по объекту: </w:t>
      </w:r>
      <w:r w:rsidRPr="00003F1A">
        <w:rPr>
          <w:rFonts w:ascii="Arial" w:hAnsi="Arial" w:cs="Arial"/>
          <w:bCs/>
          <w:sz w:val="22"/>
          <w:szCs w:val="22"/>
        </w:rPr>
        <w:t>«Разработка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включающие инженерные изыскания и проектные работы.</w:t>
      </w:r>
    </w:p>
    <w:p w:rsidR="00E40DCE" w:rsidRPr="00003F1A" w:rsidRDefault="00E40DCE" w:rsidP="00003F1A">
      <w:pPr>
        <w:spacing w:after="0"/>
        <w:ind w:firstLine="709"/>
        <w:jc w:val="both"/>
        <w:rPr>
          <w:rFonts w:ascii="Arial" w:hAnsi="Arial" w:cs="Arial"/>
        </w:rPr>
      </w:pPr>
      <w:r w:rsidRPr="00003F1A">
        <w:rPr>
          <w:rFonts w:ascii="Arial" w:hAnsi="Arial" w:cs="Arial"/>
        </w:rPr>
        <w:t>1.2. Проектно-изыскательские работы должны быть выполнены в соответствии с законодательными и нормативными актами РФ, Курганской области, регулирующими деятельность в области производства данных работ, действующими нормами и правилами и государственными стандартами, в том числе: постановлением Правительства РФ от 16.02.2008 г. №87 «О составе разделов проектной документации и требованиях к их содержанию».</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rPr>
        <w:t>Инженерные изыскания должны быть выполнены в объеме, достаточном для подготовки проектной документации. Проектно-сметная документация должна быть выполнена в объеме, достаточном для обеспечения капитального ремонта объекта.</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 xml:space="preserve">1.3. Место выполнения работ (объект проектирования): </w:t>
      </w:r>
      <w:r w:rsidRPr="00003F1A">
        <w:rPr>
          <w:rFonts w:ascii="Arial" w:hAnsi="Arial" w:cs="Arial"/>
          <w:bCs/>
        </w:rPr>
        <w:t>комплекс гидротехнических сооружений Куртамышского водохранилища на р. Куртамыш в городе Куртамыш Куртамышского района Курганской области.</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1.4. Результатом выполнения работ, указанных в пункте 1.1 раздела 1 настоящего контракта, является: проектная документация в четырёх экземплярах и её электронная версия, разработанная в соответствии с настоящим контрактом, с законодательными и нормативными актами РФ, Курганской области, регулирующими деятельность в области производства данных работ, действующими нормами и правилами и государственными стандартами, имеющая положительное заключение экспертизы (экспертное заключение) уполномоченного государственного органа, утверждённая Заказчиком.   </w:t>
      </w:r>
    </w:p>
    <w:p w:rsidR="00E40DCE" w:rsidRPr="00003F1A" w:rsidRDefault="00E40DCE" w:rsidP="00003F1A">
      <w:pPr>
        <w:spacing w:after="0"/>
        <w:ind w:firstLine="709"/>
        <w:jc w:val="both"/>
        <w:rPr>
          <w:rFonts w:ascii="Arial" w:hAnsi="Arial" w:cs="Arial"/>
        </w:rPr>
      </w:pPr>
      <w:r w:rsidRPr="00003F1A">
        <w:rPr>
          <w:rFonts w:ascii="Arial" w:hAnsi="Arial" w:cs="Arial"/>
          <w:lang w:eastAsia="ar-SA"/>
        </w:rPr>
        <w:t xml:space="preserve">Результаты работ предоставляются Заказчику по адресу: </w:t>
      </w:r>
      <w:r w:rsidRPr="00003F1A">
        <w:rPr>
          <w:rFonts w:ascii="Arial" w:hAnsi="Arial" w:cs="Arial"/>
        </w:rPr>
        <w:t>641430, Курганская область, Куртамышский район, г. Куртамыш, ул.22-го Партсъезда, 44.</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1.5. Исполнитель выполняет работы в соответствии с Техническим заданием (Приложение № 1 к настоящему контракту)  и со Сметой (Приложение № 3 к настоящему контракту).</w:t>
      </w:r>
    </w:p>
    <w:p w:rsidR="00E40DCE" w:rsidRPr="00003F1A" w:rsidRDefault="00E40DCE" w:rsidP="00003F1A">
      <w:pPr>
        <w:suppressAutoHyphens/>
        <w:spacing w:after="0"/>
        <w:ind w:firstLine="709"/>
        <w:jc w:val="both"/>
        <w:rPr>
          <w:rFonts w:ascii="Arial" w:hAnsi="Arial" w:cs="Arial"/>
          <w:b/>
          <w:lang w:eastAsia="ar-SA"/>
        </w:rPr>
      </w:pPr>
    </w:p>
    <w:p w:rsidR="00E40DCE" w:rsidRPr="00003F1A" w:rsidRDefault="00E40DCE" w:rsidP="00003F1A">
      <w:pPr>
        <w:suppressAutoHyphens/>
        <w:spacing w:after="0"/>
        <w:ind w:firstLine="709"/>
        <w:jc w:val="center"/>
        <w:rPr>
          <w:rFonts w:ascii="Arial" w:hAnsi="Arial" w:cs="Arial"/>
          <w:b/>
          <w:lang w:eastAsia="ar-SA"/>
        </w:rPr>
      </w:pPr>
      <w:r w:rsidRPr="00003F1A">
        <w:rPr>
          <w:rFonts w:ascii="Arial" w:hAnsi="Arial" w:cs="Arial"/>
          <w:b/>
          <w:lang w:eastAsia="ar-SA"/>
        </w:rPr>
        <w:t>2. Цена контракта и порядок расчетов</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 xml:space="preserve">2.1. В соответствии с результатами открытого конкурса цена контракта составляет ______________ (_______________) рублей ____ копеек.  </w:t>
      </w:r>
    </w:p>
    <w:p w:rsidR="00E40DCE" w:rsidRPr="00003F1A" w:rsidRDefault="00E40DCE" w:rsidP="00003F1A">
      <w:pPr>
        <w:spacing w:after="0"/>
        <w:ind w:firstLine="709"/>
        <w:jc w:val="both"/>
        <w:rPr>
          <w:rFonts w:ascii="Arial" w:hAnsi="Arial" w:cs="Arial"/>
        </w:rPr>
      </w:pPr>
      <w:r w:rsidRPr="00003F1A">
        <w:rPr>
          <w:rFonts w:ascii="Arial" w:hAnsi="Arial" w:cs="Arial"/>
        </w:rPr>
        <w:t>2.2. В цену контракта включается стоимость расходов на выполнение работ, проведение экспертизы проектной документации и результатов инженерных изысканий, согласования с заинтересованными организациями, проверка достоверности определения сметной стоимости объекта, уплата налогов, сборов, расходы на страхование, и другие обязательные платежи.</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2.3. Цена контракта, определенная пунктом 2.1 раздела 2 настоящего контракта, является твердой и определяется на весь срок исполнения контракта.</w:t>
      </w:r>
    </w:p>
    <w:p w:rsidR="00E40DCE" w:rsidRPr="00003F1A" w:rsidRDefault="00E40DCE" w:rsidP="00003F1A">
      <w:pPr>
        <w:spacing w:after="0"/>
        <w:ind w:firstLine="709"/>
        <w:jc w:val="both"/>
        <w:rPr>
          <w:rFonts w:ascii="Arial" w:hAnsi="Arial" w:cs="Arial"/>
          <w:bCs/>
        </w:rPr>
      </w:pPr>
      <w:r w:rsidRPr="00003F1A">
        <w:rPr>
          <w:rFonts w:ascii="Arial" w:hAnsi="Arial" w:cs="Arial"/>
          <w:lang w:eastAsia="ar-SA"/>
        </w:rPr>
        <w:t xml:space="preserve">2.4. Средством платежа является российский рубль. </w:t>
      </w:r>
      <w:r w:rsidRPr="00003F1A">
        <w:rPr>
          <w:rFonts w:ascii="Arial" w:hAnsi="Arial" w:cs="Arial"/>
          <w:bCs/>
        </w:rPr>
        <w:t xml:space="preserve">Оплата по контракту осуществляется Заказчиком в безналичной форме путём перечисления денежных средств на расчётный счёт Исполнителя за фактически выполненные работы. При наличии бюджетных средств у Заказчика, поступивших ему за счет субсидии из областного бюджета местным бюджетам </w:t>
      </w:r>
      <w:r w:rsidRPr="00003F1A">
        <w:rPr>
          <w:rFonts w:ascii="Arial" w:hAnsi="Arial" w:cs="Arial"/>
        </w:rPr>
        <w:t xml:space="preserve">на осуществление капитального ремонта гидротехнических сооружений, находящихся в муниципальной собственности, </w:t>
      </w:r>
      <w:r w:rsidRPr="00003F1A">
        <w:rPr>
          <w:rFonts w:ascii="Arial" w:hAnsi="Arial" w:cs="Arial"/>
          <w:bCs/>
        </w:rPr>
        <w:t xml:space="preserve">в текущем году, оплата производится в течение 14 рабочих дней на основании актов выполненных работ, подписанных обеими сторонами, в пределах цены контракта и установленных лимитов финансирования на текущий год по объекту, указанному в пункте 1.1 раздела 1 настоящего контракта. </w:t>
      </w:r>
    </w:p>
    <w:p w:rsidR="00E40DCE" w:rsidRPr="00003F1A" w:rsidRDefault="00E40DCE" w:rsidP="00003F1A">
      <w:pPr>
        <w:spacing w:after="0"/>
        <w:ind w:firstLine="709"/>
        <w:jc w:val="both"/>
        <w:rPr>
          <w:rFonts w:ascii="Arial" w:hAnsi="Arial" w:cs="Arial"/>
          <w:bCs/>
        </w:rPr>
      </w:pPr>
      <w:r w:rsidRPr="00003F1A">
        <w:rPr>
          <w:rFonts w:ascii="Arial" w:hAnsi="Arial" w:cs="Arial"/>
          <w:lang w:eastAsia="ar-SA"/>
        </w:rPr>
        <w:t xml:space="preserve">2.5. </w:t>
      </w:r>
      <w:r w:rsidRPr="00003F1A">
        <w:rPr>
          <w:rFonts w:ascii="Arial" w:hAnsi="Arial" w:cs="Arial"/>
        </w:rPr>
        <w:t xml:space="preserve">Объём финансирования на 2014 год установлен в размере 1500,0 тыс. рублей. </w:t>
      </w:r>
    </w:p>
    <w:p w:rsidR="00E40DCE" w:rsidRPr="00003F1A" w:rsidRDefault="00E40DCE" w:rsidP="00003F1A">
      <w:pPr>
        <w:tabs>
          <w:tab w:val="left" w:pos="780"/>
        </w:tabs>
        <w:suppressAutoHyphens/>
        <w:spacing w:after="0"/>
        <w:ind w:firstLine="709"/>
        <w:jc w:val="both"/>
        <w:rPr>
          <w:rFonts w:ascii="Arial" w:hAnsi="Arial" w:cs="Arial"/>
          <w:lang w:eastAsia="ar-SA"/>
        </w:rPr>
      </w:pPr>
    </w:p>
    <w:p w:rsidR="00E40DCE" w:rsidRPr="00003F1A" w:rsidRDefault="00E40DCE" w:rsidP="00003F1A">
      <w:pPr>
        <w:suppressAutoHyphens/>
        <w:spacing w:after="0"/>
        <w:ind w:firstLine="709"/>
        <w:jc w:val="center"/>
        <w:rPr>
          <w:rFonts w:ascii="Arial" w:hAnsi="Arial" w:cs="Arial"/>
          <w:b/>
          <w:lang w:eastAsia="ar-SA"/>
        </w:rPr>
      </w:pPr>
      <w:r w:rsidRPr="00003F1A">
        <w:rPr>
          <w:rFonts w:ascii="Arial" w:hAnsi="Arial" w:cs="Arial"/>
          <w:b/>
          <w:lang w:eastAsia="ar-SA"/>
        </w:rPr>
        <w:t>3. Права и обязанности</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3.1</w:t>
      </w:r>
      <w:bookmarkStart w:id="8" w:name="OCRUncertain414"/>
      <w:r w:rsidRPr="00003F1A">
        <w:rPr>
          <w:rFonts w:ascii="Arial" w:hAnsi="Arial" w:cs="Arial"/>
          <w:lang w:eastAsia="ar-SA"/>
        </w:rPr>
        <w:t>.</w:t>
      </w:r>
      <w:bookmarkEnd w:id="8"/>
      <w:r w:rsidRPr="00003F1A">
        <w:rPr>
          <w:rFonts w:ascii="Arial" w:hAnsi="Arial" w:cs="Arial"/>
          <w:lang w:eastAsia="ar-SA"/>
        </w:rPr>
        <w:t xml:space="preserve"> Исполнитель обязуется:</w:t>
      </w:r>
    </w:p>
    <w:p w:rsidR="00E40DCE" w:rsidRPr="00003F1A" w:rsidRDefault="00E40DCE" w:rsidP="00003F1A">
      <w:pPr>
        <w:tabs>
          <w:tab w:val="left" w:pos="1980"/>
          <w:tab w:val="left" w:pos="3300"/>
          <w:tab w:val="left" w:pos="4720"/>
          <w:tab w:val="left" w:pos="5400"/>
        </w:tabs>
        <w:spacing w:after="0"/>
        <w:ind w:firstLine="709"/>
        <w:jc w:val="both"/>
        <w:rPr>
          <w:rFonts w:ascii="Arial" w:hAnsi="Arial" w:cs="Arial"/>
          <w:lang w:eastAsia="ar-SA"/>
        </w:rPr>
      </w:pPr>
      <w:r w:rsidRPr="00003F1A">
        <w:rPr>
          <w:rFonts w:ascii="Arial" w:hAnsi="Arial" w:cs="Arial"/>
          <w:lang w:eastAsia="ar-SA"/>
        </w:rPr>
        <w:t xml:space="preserve">3.1.1. В течение 10 дней с момента заключения контракта представить </w:t>
      </w:r>
      <w:r w:rsidRPr="00003F1A">
        <w:rPr>
          <w:rFonts w:ascii="Arial" w:hAnsi="Arial" w:cs="Arial"/>
        </w:rPr>
        <w:t xml:space="preserve">календарный план выполнения работ </w:t>
      </w:r>
      <w:r w:rsidRPr="00003F1A">
        <w:rPr>
          <w:rFonts w:ascii="Arial" w:hAnsi="Arial" w:cs="Arial"/>
          <w:lang w:eastAsia="ar-SA"/>
        </w:rPr>
        <w:t>(согласно приложению № 2 к муниципальному контракту), смету (согласно приложению № 3 к муниципальному контракту) на выполнение работ по объекту, указанному в пункте 1.1 раздела 1 настоящего контракта в соответствии с ценой заключенного контракта.</w:t>
      </w:r>
    </w:p>
    <w:p w:rsidR="00E40DCE" w:rsidRPr="00003F1A" w:rsidRDefault="00E40DCE" w:rsidP="00003F1A">
      <w:pPr>
        <w:spacing w:after="0"/>
        <w:ind w:firstLine="709"/>
        <w:jc w:val="both"/>
        <w:rPr>
          <w:rFonts w:ascii="Arial" w:hAnsi="Arial" w:cs="Arial"/>
        </w:rPr>
      </w:pPr>
      <w:r w:rsidRPr="00003F1A">
        <w:rPr>
          <w:rFonts w:ascii="Arial" w:hAnsi="Arial" w:cs="Arial"/>
          <w:lang w:eastAsia="ar-SA"/>
        </w:rPr>
        <w:t xml:space="preserve">3.1.2. Разработать проектную документацию, указанную в пункте 1.1 настоящего контракта, в соответствии с техническим заданием, </w:t>
      </w:r>
      <w:r w:rsidRPr="00003F1A">
        <w:rPr>
          <w:rFonts w:ascii="Arial" w:hAnsi="Arial" w:cs="Arial"/>
        </w:rPr>
        <w:t>с законодательными и нормативными актами РФ, Курганской области, регулирующими деятельность в области производства данных работ, действующими нормами и правилами и государственными стандартами.</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 xml:space="preserve">3.1.3. Выполнить все работы в объёме и в сроки, предусмотренные настоящим контрактом и календарным планом; не допускать образования задолженности по объекту по окончании финансового года. </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3.1.4. В случае привлечения субподрядных организаций к выполнению отдельных видов работ по настоящему контракту предоставлять Заказчику допуски субподрядных организаций, необходимые для выполнения работ по контракту, оставаясь ответственным перед Заказчиком за качество и сроки выполнения своих обязательств по контракту.</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 xml:space="preserve">3.1.5. Информировать регулярно Заказчика по его конкретному вопросу по состоянию дел по выполнению настоящего контракта. </w:t>
      </w:r>
    </w:p>
    <w:p w:rsidR="00E40DCE" w:rsidRPr="00003F1A" w:rsidRDefault="00E40DCE" w:rsidP="00003F1A">
      <w:pPr>
        <w:suppressAutoHyphens/>
        <w:spacing w:after="0"/>
        <w:ind w:firstLine="709"/>
        <w:jc w:val="both"/>
        <w:rPr>
          <w:rFonts w:ascii="Arial" w:hAnsi="Arial" w:cs="Arial"/>
        </w:rPr>
      </w:pPr>
      <w:r w:rsidRPr="00003F1A">
        <w:rPr>
          <w:rFonts w:ascii="Arial" w:hAnsi="Arial" w:cs="Arial"/>
          <w:lang w:eastAsia="ar-SA"/>
        </w:rPr>
        <w:t xml:space="preserve">3.1.6. </w:t>
      </w:r>
      <w:r w:rsidRPr="00003F1A">
        <w:rPr>
          <w:rFonts w:ascii="Arial" w:hAnsi="Arial" w:cs="Arial"/>
        </w:rPr>
        <w:t>По требованию Заказчика своими средствами и за свой счет в срок, согласованный с Заказчиком, устранять недостатки, допущенные при выполнении работ, в том числе: устранять замечания, выявленные при проведении экспертизы проектной документации, при защите бюджетных проектировок в Федеральном агентстве водных ресурсов. Исполнитель обязан исполнять указания Заказчика, если такие указания не противоречат условиям настоящего контракта и не представляют собой вмешательство в его оперативно-хозяйственную деятельность.</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 xml:space="preserve">3.1.7. Без дополнительной оплаты осуществлять согласование проектных решений, </w:t>
      </w:r>
      <w:r w:rsidRPr="00003F1A">
        <w:rPr>
          <w:rFonts w:ascii="Arial" w:hAnsi="Arial" w:cs="Arial"/>
        </w:rPr>
        <w:t>проектной документации и результатов инженерных изысканий с уполномоченными государственными органами, органами местного самоуправления и заинтересованными организациями</w:t>
      </w:r>
      <w:r w:rsidRPr="00003F1A">
        <w:rPr>
          <w:rFonts w:ascii="Arial" w:hAnsi="Arial" w:cs="Arial"/>
          <w:lang w:eastAsia="ar-SA"/>
        </w:rPr>
        <w:t>.</w:t>
      </w:r>
    </w:p>
    <w:p w:rsidR="00E40DCE" w:rsidRPr="00003F1A" w:rsidRDefault="00E40DCE" w:rsidP="00003F1A">
      <w:pPr>
        <w:spacing w:after="0"/>
        <w:ind w:firstLine="709"/>
        <w:jc w:val="both"/>
        <w:rPr>
          <w:rFonts w:ascii="Arial" w:hAnsi="Arial" w:cs="Arial"/>
        </w:rPr>
      </w:pPr>
      <w:r w:rsidRPr="00003F1A">
        <w:rPr>
          <w:rFonts w:ascii="Arial" w:hAnsi="Arial" w:cs="Arial"/>
        </w:rPr>
        <w:t>3.1.8. Выступить в роли заявителя по организации проведения экспертизы проектной документации и результатов инженерных изысканий, проверки достоверности определения сметной стоимости объекта, и оплатить оказанные услуги.</w:t>
      </w:r>
    </w:p>
    <w:p w:rsidR="00E40DCE" w:rsidRPr="00003F1A" w:rsidRDefault="00E40DCE" w:rsidP="00003F1A">
      <w:pPr>
        <w:spacing w:after="0"/>
        <w:ind w:firstLine="709"/>
        <w:jc w:val="both"/>
        <w:rPr>
          <w:rFonts w:ascii="Arial" w:hAnsi="Arial" w:cs="Arial"/>
        </w:rPr>
      </w:pPr>
      <w:r w:rsidRPr="00003F1A">
        <w:rPr>
          <w:rFonts w:ascii="Arial" w:hAnsi="Arial" w:cs="Arial"/>
        </w:rPr>
        <w:t>3.1.9. Сдать работы Заказчику в состоянии, отвечающем действующему законодательству‚ нормативно-техническим документам.</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При сдаче работ по настоящему контракту передать Заказчику по накладной разработанную проектную документацию и результаты инженерных изысканий одновременно с положительным заключением экспертизы (экспертными заключением). </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3.1.10. Исполнитель передает Заказчику исключительное право на использование документации, указанной в п.1.1 раздела 1 настоящего контракта после окончательной оплаты.</w:t>
      </w:r>
    </w:p>
    <w:p w:rsidR="00E40DCE" w:rsidRPr="00003F1A" w:rsidRDefault="00E40DCE" w:rsidP="00003F1A">
      <w:pPr>
        <w:suppressAutoHyphens/>
        <w:spacing w:after="0"/>
        <w:ind w:firstLine="709"/>
        <w:jc w:val="both"/>
        <w:rPr>
          <w:rFonts w:ascii="Arial" w:hAnsi="Arial" w:cs="Arial"/>
        </w:rPr>
      </w:pPr>
      <w:r w:rsidRPr="00003F1A">
        <w:rPr>
          <w:rFonts w:ascii="Arial" w:hAnsi="Arial" w:cs="Arial"/>
          <w:lang w:eastAsia="ar-SA"/>
        </w:rPr>
        <w:t xml:space="preserve">3.1.11. </w:t>
      </w:r>
      <w:r w:rsidRPr="00003F1A">
        <w:rPr>
          <w:rFonts w:ascii="Arial" w:hAnsi="Arial" w:cs="Arial"/>
        </w:rPr>
        <w:t>Сохранять конфиденциальность информации, относящейся к предмету настоящего контракта.</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Вся информация в рамках настоящего контракта признаётся конфиденциальной и не может быть передана третьим лицам без предварительного письменного согласия Заказчика.</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 xml:space="preserve">Прекращение срока действия настоящего контракта не освобождает Исполнителя от обязанности по сохранению конфиденциальной информации, полученной в рамках настоящего контракта. </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 xml:space="preserve">3.1.12. По требованию Заказчика в любое время: представить для проверки документы, работы, выполняемые по настоящему контракту; направить своего компетентного представителя с надлежаще оформленными документами для участия в совещании и или ином мероприятии, касающемся работы по настоящему контракту и являющемуся предметом настоящего контракта.   </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3.1.13. Нести риск случайного уничтожения или повреждения результата работ до передачи его Заказчику в соответствии с пунктами 5.1, 5.2 раздела 5 настоящего контракта.</w:t>
      </w:r>
    </w:p>
    <w:p w:rsidR="00E40DCE" w:rsidRPr="00003F1A" w:rsidRDefault="00E40DCE" w:rsidP="00003F1A">
      <w:pPr>
        <w:spacing w:after="0"/>
        <w:ind w:firstLine="709"/>
        <w:jc w:val="both"/>
        <w:rPr>
          <w:rFonts w:ascii="Arial" w:hAnsi="Arial" w:cs="Arial"/>
        </w:rPr>
      </w:pPr>
      <w:r w:rsidRPr="00003F1A">
        <w:rPr>
          <w:rFonts w:ascii="Arial" w:hAnsi="Arial" w:cs="Arial"/>
        </w:rPr>
        <w:t>3.1.14. Предоставлять Заказчику информацию о ходе выполнения работ, по требованию Заказчика предоставлять документацию для контроля за ходом исполнения настоящего контракта.</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3.2. Исполнитель вправе:</w:t>
      </w:r>
    </w:p>
    <w:p w:rsidR="00E40DCE" w:rsidRPr="00003F1A" w:rsidRDefault="00E40DCE" w:rsidP="00003F1A">
      <w:pPr>
        <w:spacing w:after="0"/>
        <w:ind w:firstLine="709"/>
        <w:jc w:val="both"/>
        <w:rPr>
          <w:rFonts w:ascii="Arial" w:hAnsi="Arial" w:cs="Arial"/>
        </w:rPr>
      </w:pPr>
      <w:r w:rsidRPr="00003F1A">
        <w:rPr>
          <w:rFonts w:ascii="Arial" w:hAnsi="Arial" w:cs="Arial"/>
        </w:rPr>
        <w:t>3.2.1. Привлекать для производства работ другие организации (соисполнителей), имеющие соответствующие разрешения, лицензии и необходимые ресурсы для проведения работ. При этом все договоры на выполнение работ в рамках настоящего контракта заключаются Исполнителем по согласованию с Заказчиком, Исполнитель несет полную ответственность перед Заказчиком и обеспечивает контроль за ходом выполняемых работ соисполнителями.</w:t>
      </w:r>
    </w:p>
    <w:p w:rsidR="00E40DCE" w:rsidRPr="00003F1A" w:rsidRDefault="00E40DCE" w:rsidP="00003F1A">
      <w:pPr>
        <w:spacing w:after="0"/>
        <w:ind w:firstLine="709"/>
        <w:jc w:val="both"/>
        <w:rPr>
          <w:rFonts w:ascii="Arial" w:hAnsi="Arial" w:cs="Arial"/>
        </w:rPr>
      </w:pPr>
      <w:r w:rsidRPr="00003F1A">
        <w:rPr>
          <w:rFonts w:ascii="Arial" w:hAnsi="Arial" w:cs="Arial"/>
        </w:rPr>
        <w:t>3.2.2. Самостоятельно решать, в том числе с соисполнителями, вопросы обеспечения работ материалами и оборудованием.</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3.2.3. Требовать оплаты по настоящему контракту при условии полного и надлежащего исполнения принятых на себя обязательств.</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3.3. Заказчик обязуется:</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 xml:space="preserve">3.3.1. Предоставить Исполнителю на выполнение работ, указанных в пункте 1.1     раздела 1 настоящего контракта, необходимые исходные данные для выполнения работ. </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 xml:space="preserve">3.3.2. Оказывать содействие Исполнителю в выполнении работ в объеме и на условиях, предусмотренных в </w:t>
      </w:r>
      <w:bookmarkStart w:id="9" w:name="OCRUncertain415"/>
      <w:r w:rsidRPr="00003F1A">
        <w:rPr>
          <w:rFonts w:ascii="Arial" w:hAnsi="Arial" w:cs="Arial"/>
          <w:lang w:eastAsia="ar-SA"/>
        </w:rPr>
        <w:t>контракте</w:t>
      </w:r>
      <w:bookmarkEnd w:id="9"/>
      <w:r w:rsidRPr="00003F1A">
        <w:rPr>
          <w:rFonts w:ascii="Arial" w:hAnsi="Arial" w:cs="Arial"/>
          <w:lang w:eastAsia="ar-SA"/>
        </w:rPr>
        <w:t>.</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3.3.3. Согласовывать результаты выполненных работ.</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3.3.4. Обеспечить финансирование работ.</w:t>
      </w:r>
    </w:p>
    <w:p w:rsidR="00E40DCE" w:rsidRPr="00003F1A" w:rsidRDefault="00E40DCE" w:rsidP="00003F1A">
      <w:pPr>
        <w:spacing w:after="0"/>
        <w:ind w:firstLine="709"/>
        <w:jc w:val="both"/>
        <w:rPr>
          <w:rFonts w:ascii="Arial" w:hAnsi="Arial" w:cs="Arial"/>
        </w:rPr>
      </w:pPr>
      <w:r w:rsidRPr="00003F1A">
        <w:rPr>
          <w:rFonts w:ascii="Arial" w:hAnsi="Arial" w:cs="Arial"/>
          <w:lang w:eastAsia="ar-SA"/>
        </w:rPr>
        <w:t xml:space="preserve">3.3.5. </w:t>
      </w:r>
      <w:r w:rsidRPr="00003F1A">
        <w:rPr>
          <w:rFonts w:ascii="Arial" w:hAnsi="Arial" w:cs="Arial"/>
        </w:rPr>
        <w:t>Осуществлять приемку выполненных работ в порядке и в сроки, установленные настоящим контрактом.</w:t>
      </w:r>
    </w:p>
    <w:p w:rsidR="00E40DCE" w:rsidRPr="00003F1A" w:rsidRDefault="00E40DCE" w:rsidP="00003F1A">
      <w:pPr>
        <w:tabs>
          <w:tab w:val="left" w:pos="780"/>
        </w:tabs>
        <w:suppressAutoHyphens/>
        <w:spacing w:after="0"/>
        <w:ind w:firstLine="709"/>
        <w:jc w:val="both"/>
        <w:rPr>
          <w:rFonts w:ascii="Arial" w:hAnsi="Arial" w:cs="Arial"/>
          <w:lang w:eastAsia="ar-SA"/>
        </w:rPr>
      </w:pPr>
      <w:r w:rsidRPr="00003F1A">
        <w:rPr>
          <w:rFonts w:ascii="Arial" w:hAnsi="Arial" w:cs="Arial"/>
          <w:lang w:eastAsia="ar-SA"/>
        </w:rPr>
        <w:t>Оплатить Исполнителю работы, указанные в пункте 1.1 раздела 1 настоящего контракта, в порядке и на условиях, предусмотренных контрактом.</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3.4. Заказчик вправе:</w:t>
      </w:r>
    </w:p>
    <w:p w:rsidR="00E40DCE" w:rsidRPr="00003F1A" w:rsidRDefault="00E40DCE" w:rsidP="00003F1A">
      <w:pPr>
        <w:suppressAutoHyphens/>
        <w:spacing w:after="0"/>
        <w:ind w:firstLine="709"/>
        <w:jc w:val="both"/>
        <w:rPr>
          <w:rFonts w:ascii="Arial" w:hAnsi="Arial" w:cs="Arial"/>
          <w:lang w:eastAsia="ar-SA"/>
        </w:rPr>
      </w:pPr>
      <w:r w:rsidRPr="00003F1A">
        <w:rPr>
          <w:rFonts w:ascii="Arial" w:hAnsi="Arial" w:cs="Arial"/>
          <w:lang w:eastAsia="ar-SA"/>
        </w:rPr>
        <w:t>3.4.1. Требовать полного и надлежащего исполнения Исполнителем обязательств по настоящему контракту.</w:t>
      </w:r>
    </w:p>
    <w:p w:rsidR="00E40DCE" w:rsidRPr="00003F1A" w:rsidRDefault="00E40DCE" w:rsidP="00003F1A">
      <w:pPr>
        <w:spacing w:after="0"/>
        <w:ind w:firstLine="709"/>
        <w:jc w:val="both"/>
        <w:rPr>
          <w:rFonts w:ascii="Arial" w:hAnsi="Arial" w:cs="Arial"/>
        </w:rPr>
      </w:pPr>
      <w:r w:rsidRPr="00003F1A">
        <w:rPr>
          <w:rFonts w:ascii="Arial" w:hAnsi="Arial" w:cs="Arial"/>
          <w:lang w:eastAsia="ar-SA"/>
        </w:rPr>
        <w:t xml:space="preserve">3.4.2. </w:t>
      </w:r>
      <w:r w:rsidRPr="00003F1A">
        <w:rPr>
          <w:rFonts w:ascii="Arial" w:hAnsi="Arial" w:cs="Arial"/>
        </w:rPr>
        <w:t>Проверять ход и качество работ без вмешательства при этом в оперативно-хозяйственную деятельность Исполнителя и соисполнителей.</w:t>
      </w:r>
    </w:p>
    <w:p w:rsidR="00E40DCE" w:rsidRPr="00003F1A" w:rsidRDefault="00E40DCE" w:rsidP="00003F1A">
      <w:pPr>
        <w:spacing w:after="0"/>
        <w:ind w:firstLine="709"/>
        <w:jc w:val="both"/>
        <w:rPr>
          <w:rFonts w:ascii="Arial" w:hAnsi="Arial" w:cs="Arial"/>
        </w:rPr>
      </w:pPr>
      <w:r w:rsidRPr="00003F1A">
        <w:rPr>
          <w:rFonts w:ascii="Arial" w:hAnsi="Arial" w:cs="Arial"/>
        </w:rPr>
        <w:t>3.5.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40DCE" w:rsidRPr="00003F1A" w:rsidRDefault="00E40DCE" w:rsidP="00003F1A">
      <w:pPr>
        <w:suppressAutoHyphens/>
        <w:spacing w:after="0"/>
        <w:ind w:firstLine="709"/>
        <w:jc w:val="center"/>
        <w:rPr>
          <w:rFonts w:ascii="Arial" w:hAnsi="Arial" w:cs="Arial"/>
          <w:b/>
          <w:lang w:eastAsia="ar-SA"/>
        </w:rPr>
      </w:pPr>
    </w:p>
    <w:p w:rsidR="00E40DCE" w:rsidRPr="00003F1A" w:rsidRDefault="00E40DCE" w:rsidP="00003F1A">
      <w:pPr>
        <w:suppressAutoHyphens/>
        <w:spacing w:after="0"/>
        <w:ind w:firstLine="709"/>
        <w:jc w:val="center"/>
        <w:rPr>
          <w:rFonts w:ascii="Arial" w:hAnsi="Arial" w:cs="Arial"/>
          <w:b/>
          <w:lang w:eastAsia="ar-SA"/>
        </w:rPr>
      </w:pPr>
      <w:r w:rsidRPr="00003F1A">
        <w:rPr>
          <w:rFonts w:ascii="Arial" w:hAnsi="Arial" w:cs="Arial"/>
          <w:b/>
          <w:lang w:eastAsia="ar-SA"/>
        </w:rPr>
        <w:t>4.  Сроки выполнения работ</w:t>
      </w:r>
    </w:p>
    <w:p w:rsidR="00E40DCE" w:rsidRPr="00003F1A" w:rsidRDefault="00E40DCE" w:rsidP="00003F1A">
      <w:pPr>
        <w:spacing w:after="0"/>
        <w:ind w:firstLine="709"/>
        <w:jc w:val="both"/>
        <w:rPr>
          <w:rFonts w:ascii="Arial" w:hAnsi="Arial" w:cs="Arial"/>
          <w:bCs/>
        </w:rPr>
      </w:pPr>
      <w:r w:rsidRPr="00003F1A">
        <w:rPr>
          <w:rFonts w:ascii="Arial" w:hAnsi="Arial" w:cs="Arial"/>
          <w:lang w:eastAsia="ar-SA"/>
        </w:rPr>
        <w:t xml:space="preserve">4.1. </w:t>
      </w:r>
      <w:r w:rsidRPr="00003F1A">
        <w:rPr>
          <w:rFonts w:ascii="Arial" w:hAnsi="Arial" w:cs="Arial"/>
          <w:bCs/>
        </w:rPr>
        <w:t>Сроки выполнения работ определяются календарным планом (приложение № 2 к контракту), составляющим неотъемлемую часть настоящего контракта. Начало работ – с момента заключения контракта, окончание работ – не позднее 31.08.2015г.</w:t>
      </w:r>
    </w:p>
    <w:p w:rsidR="00E40DCE" w:rsidRPr="00003F1A" w:rsidRDefault="00E40DCE" w:rsidP="00003F1A">
      <w:pPr>
        <w:suppressAutoHyphens/>
        <w:spacing w:after="0"/>
        <w:ind w:firstLine="709"/>
        <w:jc w:val="center"/>
        <w:rPr>
          <w:rFonts w:ascii="Arial" w:hAnsi="Arial" w:cs="Arial"/>
          <w:b/>
          <w:lang w:eastAsia="ar-SA"/>
        </w:rPr>
      </w:pPr>
    </w:p>
    <w:p w:rsidR="00E40DCE" w:rsidRPr="00003F1A" w:rsidRDefault="00E40DCE" w:rsidP="00003F1A">
      <w:pPr>
        <w:suppressAutoHyphens/>
        <w:spacing w:after="0"/>
        <w:ind w:firstLine="709"/>
        <w:jc w:val="center"/>
        <w:rPr>
          <w:rFonts w:ascii="Arial" w:hAnsi="Arial" w:cs="Arial"/>
          <w:b/>
          <w:lang w:eastAsia="ar-SA"/>
        </w:rPr>
      </w:pPr>
      <w:r w:rsidRPr="00003F1A">
        <w:rPr>
          <w:rFonts w:ascii="Arial" w:hAnsi="Arial" w:cs="Arial"/>
          <w:b/>
          <w:lang w:eastAsia="ar-SA"/>
        </w:rPr>
        <w:t>5.  Порядок сдачи и приемки работ</w:t>
      </w:r>
    </w:p>
    <w:p w:rsidR="00E40DCE" w:rsidRPr="00003F1A" w:rsidRDefault="00E40DCE" w:rsidP="00003F1A">
      <w:pPr>
        <w:tabs>
          <w:tab w:val="left" w:pos="690"/>
        </w:tabs>
        <w:suppressAutoHyphens/>
        <w:spacing w:after="0"/>
        <w:ind w:firstLine="709"/>
        <w:jc w:val="both"/>
        <w:rPr>
          <w:rFonts w:ascii="Arial" w:hAnsi="Arial" w:cs="Arial"/>
        </w:rPr>
      </w:pPr>
      <w:r w:rsidRPr="00003F1A">
        <w:rPr>
          <w:rFonts w:ascii="Arial" w:hAnsi="Arial" w:cs="Arial"/>
          <w:lang w:eastAsia="ar-SA"/>
        </w:rPr>
        <w:t xml:space="preserve">5.1. </w:t>
      </w:r>
      <w:r w:rsidRPr="00003F1A">
        <w:rPr>
          <w:rFonts w:ascii="Arial" w:hAnsi="Arial" w:cs="Arial"/>
        </w:rPr>
        <w:t>После завершения этапа работ, установленного в календарном плане, Исполнитель передает Заказчику с сопроводительным письмом и описью соответствующие разделы документации, акт выполненных работ в трёх экземплярах. Заказчик в течение четырнадцати рабочих дней обязан рассмотреть представленные документы, направить Исполнителю подписанный акт выполненных работ и произвести перечисление средств на счет Исполнителя или же в случае замечаний к документации направить мотивированный отказ.</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5.2. После разработки проектной документации </w:t>
      </w:r>
      <w:r w:rsidRPr="00003F1A">
        <w:rPr>
          <w:rFonts w:ascii="Arial" w:hAnsi="Arial" w:cs="Arial"/>
          <w:bCs/>
        </w:rPr>
        <w:t xml:space="preserve">«Капитальный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и получения в установленном порядке положительного заключения экспертизы (экспертного заключения) </w:t>
      </w:r>
      <w:r w:rsidRPr="00003F1A">
        <w:rPr>
          <w:rFonts w:ascii="Arial" w:hAnsi="Arial" w:cs="Arial"/>
        </w:rPr>
        <w:t xml:space="preserve">Исполнитель передаёт Заказчику с сопроводительным письмом и описью четыре экземпляра указанной проектной документации, её электронную версию в формате </w:t>
      </w:r>
      <w:r w:rsidRPr="00003F1A">
        <w:rPr>
          <w:rFonts w:ascii="Arial" w:hAnsi="Arial" w:cs="Arial"/>
          <w:lang w:val="en-US"/>
        </w:rPr>
        <w:t>pdf</w:t>
      </w:r>
      <w:r w:rsidRPr="00003F1A">
        <w:rPr>
          <w:rFonts w:ascii="Arial" w:hAnsi="Arial" w:cs="Arial"/>
        </w:rPr>
        <w:t xml:space="preserve"> (диски вложить в конверты и подписать), акт выполненных работ в трёх экземплярах, счёт на оплату. При этом Заказчик имеет право потребовать полный комплект оригинальных документов, связанных с выполнением работ по контракту, в том числе первичных бухгалтерских документов, а также заверенных в соответствии с законодательством копий разрешений, лицензий, и иных документов, относящихся к исполнению контракта. Заказчик в течение 14 рабочих дней рассматривает представленные документы, утверждает проектную документацию, подписывает акт выполненных работ и производит оплату по контракту. </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Указанная проектная документация и комплект оригинальных и иных документов, связанных с выполнением работ по контракту (по требованию Заказчика), должны быть представлены Заказчику не позднее 14 рабочих дней до срока выполнения работ по настоящему контракту, указанному в календарном плане. В случае, если Исполнитель предоставит вышеназванные документы позднее 14 рабочих дней до срока выполнения работ по настоящему контракту, он не вправе ссылаться на просрочку исполнения контракта со стороны Заказчика и несёт ответственность в соответствии с пунктом 6.3 раздела 6 настоящего контракта.</w:t>
      </w:r>
    </w:p>
    <w:p w:rsidR="00E40DCE" w:rsidRPr="00003F1A" w:rsidRDefault="00E40DCE" w:rsidP="00003F1A">
      <w:pPr>
        <w:suppressAutoHyphens/>
        <w:spacing w:after="0"/>
        <w:rPr>
          <w:rFonts w:ascii="Arial" w:hAnsi="Arial" w:cs="Arial"/>
          <w:b/>
          <w:lang w:eastAsia="ar-SA"/>
        </w:rPr>
      </w:pPr>
    </w:p>
    <w:p w:rsidR="00E40DCE" w:rsidRPr="00003F1A" w:rsidRDefault="00E40DCE" w:rsidP="00003F1A">
      <w:pPr>
        <w:suppressAutoHyphens/>
        <w:spacing w:after="0"/>
        <w:ind w:firstLine="709"/>
        <w:jc w:val="center"/>
        <w:rPr>
          <w:rFonts w:ascii="Arial" w:hAnsi="Arial" w:cs="Arial"/>
          <w:b/>
          <w:lang w:eastAsia="ar-SA"/>
        </w:rPr>
      </w:pPr>
      <w:r w:rsidRPr="00003F1A">
        <w:rPr>
          <w:rFonts w:ascii="Arial" w:hAnsi="Arial" w:cs="Arial"/>
          <w:b/>
          <w:lang w:eastAsia="ar-SA"/>
        </w:rPr>
        <w:t>6. Ответственность сторон и порядок разрешения споров</w:t>
      </w:r>
    </w:p>
    <w:p w:rsidR="00E40DCE" w:rsidRPr="00003F1A" w:rsidRDefault="00E40DCE" w:rsidP="00003F1A">
      <w:pPr>
        <w:spacing w:after="0"/>
        <w:ind w:firstLine="709"/>
        <w:jc w:val="both"/>
        <w:rPr>
          <w:rFonts w:ascii="Arial" w:hAnsi="Arial" w:cs="Arial"/>
        </w:rPr>
      </w:pPr>
      <w:r w:rsidRPr="00003F1A">
        <w:rPr>
          <w:rFonts w:ascii="Arial" w:hAnsi="Arial" w:cs="Arial"/>
        </w:rPr>
        <w:t>6.1. За невыполнение или ненадлежащее выполнение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w:t>
      </w:r>
    </w:p>
    <w:p w:rsidR="00E40DCE" w:rsidRPr="00003F1A" w:rsidRDefault="00E40DCE" w:rsidP="00003F1A">
      <w:pPr>
        <w:pStyle w:val="ConsPlusNormal"/>
        <w:ind w:firstLine="709"/>
        <w:jc w:val="both"/>
        <w:rPr>
          <w:sz w:val="22"/>
          <w:szCs w:val="22"/>
        </w:rPr>
      </w:pPr>
      <w:r w:rsidRPr="00003F1A">
        <w:rPr>
          <w:sz w:val="22"/>
          <w:szCs w:val="22"/>
        </w:rPr>
        <w:t xml:space="preserve">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E40DCE" w:rsidRPr="00003F1A" w:rsidRDefault="00E40DCE" w:rsidP="00003F1A">
      <w:pPr>
        <w:pStyle w:val="ConsPlusNormal"/>
        <w:ind w:firstLine="540"/>
        <w:jc w:val="both"/>
        <w:rPr>
          <w:sz w:val="22"/>
          <w:szCs w:val="22"/>
        </w:rPr>
      </w:pPr>
      <w:r w:rsidRPr="00003F1A">
        <w:rPr>
          <w:sz w:val="22"/>
          <w:szCs w:val="2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E40DCE" w:rsidRPr="00003F1A" w:rsidRDefault="00E40DCE" w:rsidP="00003F1A">
      <w:pPr>
        <w:pStyle w:val="ConsPlusNormal"/>
        <w:ind w:firstLine="540"/>
        <w:jc w:val="both"/>
        <w:rPr>
          <w:sz w:val="22"/>
          <w:szCs w:val="22"/>
        </w:rPr>
      </w:pPr>
      <w:r w:rsidRPr="00003F1A">
        <w:rPr>
          <w:sz w:val="22"/>
          <w:szCs w:val="22"/>
        </w:rPr>
        <w:t>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003F1A">
        <w:rPr>
          <w:color w:val="FF0000"/>
          <w:sz w:val="22"/>
          <w:szCs w:val="22"/>
        </w:rPr>
        <w:t xml:space="preserve"> </w:t>
      </w:r>
      <w:r w:rsidRPr="00003F1A">
        <w:rPr>
          <w:sz w:val="22"/>
          <w:szCs w:val="22"/>
        </w:rPr>
        <w:t>2,5 процента цены контракта.</w:t>
      </w:r>
    </w:p>
    <w:p w:rsidR="00E40DCE" w:rsidRPr="00003F1A" w:rsidRDefault="00E40DCE" w:rsidP="00003F1A">
      <w:pPr>
        <w:pStyle w:val="ConsPlusNormal"/>
        <w:ind w:firstLine="709"/>
        <w:jc w:val="both"/>
        <w:rPr>
          <w:sz w:val="22"/>
          <w:szCs w:val="22"/>
        </w:rPr>
      </w:pPr>
      <w:r w:rsidRPr="00003F1A">
        <w:rPr>
          <w:sz w:val="22"/>
          <w:szCs w:val="22"/>
        </w:rPr>
        <w:t>6.3.</w:t>
      </w:r>
      <w:r w:rsidRPr="00003F1A">
        <w:rPr>
          <w:color w:val="FF0000"/>
          <w:sz w:val="22"/>
          <w:szCs w:val="22"/>
        </w:rPr>
        <w:t xml:space="preserve"> </w:t>
      </w:r>
      <w:r w:rsidRPr="00003F1A">
        <w:rPr>
          <w:sz w:val="22"/>
          <w:szCs w:val="22"/>
        </w:rPr>
        <w:t>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E40DCE" w:rsidRPr="00003F1A" w:rsidRDefault="00E40DCE" w:rsidP="00003F1A">
      <w:pPr>
        <w:pStyle w:val="ConsPlusNormal"/>
        <w:ind w:firstLine="540"/>
        <w:jc w:val="both"/>
        <w:rPr>
          <w:sz w:val="22"/>
          <w:szCs w:val="22"/>
        </w:rPr>
      </w:pPr>
      <w:r w:rsidRPr="00003F1A">
        <w:rPr>
          <w:sz w:val="22"/>
          <w:szCs w:val="22"/>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работ; С - размер ставки, определяемый по формуле: </w:t>
      </w:r>
      <w:r w:rsidRPr="00003F1A">
        <w:rPr>
          <w:noProof/>
          <w:position w:val="-14"/>
          <w:sz w:val="22"/>
          <w:szCs w:val="22"/>
        </w:rPr>
        <w:drawing>
          <wp:inline distT="0" distB="0" distL="0" distR="0">
            <wp:extent cx="990600"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003F1A">
        <w:rPr>
          <w:sz w:val="22"/>
          <w:szCs w:val="22"/>
        </w:rPr>
        <w:t xml:space="preserve">, где: ДП - количество дней просрочки; </w:t>
      </w:r>
      <w:r w:rsidRPr="00003F1A">
        <w:rPr>
          <w:noProof/>
          <w:position w:val="-14"/>
          <w:sz w:val="22"/>
          <w:szCs w:val="22"/>
        </w:rPr>
        <w:drawing>
          <wp:inline distT="0" distB="0" distL="0" distR="0">
            <wp:extent cx="266700" cy="257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003F1A">
        <w:rPr>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003F1A">
        <w:rPr>
          <w:noProof/>
          <w:position w:val="-28"/>
          <w:sz w:val="22"/>
          <w:szCs w:val="22"/>
        </w:rPr>
        <w:drawing>
          <wp:inline distT="0" distB="0" distL="0" distR="0">
            <wp:extent cx="1181100" cy="419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003F1A">
        <w:rPr>
          <w:sz w:val="22"/>
          <w:szCs w:val="22"/>
        </w:rPr>
        <w:t>, где: ДП - количество дней просрочки; ДК - срок исполнения обязательства по контракту (количество дней).</w:t>
      </w:r>
    </w:p>
    <w:p w:rsidR="00E40DCE" w:rsidRPr="00003F1A" w:rsidRDefault="00E40DCE" w:rsidP="00003F1A">
      <w:pPr>
        <w:pStyle w:val="ConsPlusNormal"/>
        <w:ind w:firstLine="540"/>
        <w:jc w:val="both"/>
        <w:rPr>
          <w:sz w:val="22"/>
          <w:szCs w:val="22"/>
        </w:rPr>
      </w:pPr>
      <w:r w:rsidRPr="00003F1A">
        <w:rPr>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40DCE" w:rsidRPr="00003F1A" w:rsidRDefault="00E40DCE" w:rsidP="00003F1A">
      <w:pPr>
        <w:pStyle w:val="ConsPlusNormal"/>
        <w:ind w:firstLine="540"/>
        <w:jc w:val="both"/>
        <w:rPr>
          <w:sz w:val="22"/>
          <w:szCs w:val="22"/>
        </w:rPr>
      </w:pPr>
      <w:r w:rsidRPr="00003F1A">
        <w:rPr>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40DCE" w:rsidRPr="00003F1A" w:rsidRDefault="00E40DCE" w:rsidP="00003F1A">
      <w:pPr>
        <w:pStyle w:val="ConsPlusNormal"/>
        <w:ind w:firstLine="540"/>
        <w:jc w:val="both"/>
        <w:rPr>
          <w:sz w:val="22"/>
          <w:szCs w:val="22"/>
        </w:rPr>
      </w:pPr>
      <w:r w:rsidRPr="00003F1A">
        <w:rPr>
          <w:sz w:val="22"/>
          <w:szCs w:val="22"/>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E40DCE" w:rsidRPr="00003F1A" w:rsidRDefault="00E40DCE" w:rsidP="00003F1A">
      <w:pPr>
        <w:pStyle w:val="ConsPlusNormal"/>
        <w:ind w:firstLine="540"/>
        <w:jc w:val="both"/>
        <w:rPr>
          <w:sz w:val="22"/>
          <w:szCs w:val="22"/>
        </w:rPr>
      </w:pPr>
      <w:r w:rsidRPr="00003F1A">
        <w:rPr>
          <w:sz w:val="22"/>
          <w:szCs w:val="22"/>
        </w:rPr>
        <w:t>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E40DCE" w:rsidRPr="00003F1A" w:rsidRDefault="00E40DCE" w:rsidP="00003F1A">
      <w:pPr>
        <w:spacing w:after="0"/>
        <w:ind w:firstLine="709"/>
        <w:jc w:val="both"/>
        <w:rPr>
          <w:rFonts w:ascii="Arial" w:hAnsi="Arial" w:cs="Arial"/>
        </w:rPr>
      </w:pPr>
      <w:r w:rsidRPr="00003F1A">
        <w:rPr>
          <w:rFonts w:ascii="Arial" w:hAnsi="Arial" w:cs="Arial"/>
        </w:rPr>
        <w:t>6.4. Уплата неустойки (штрафа, пени), установленной настоящим контрактом, не освобождает Заказчика и Исполнителя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контрактом.</w:t>
      </w:r>
    </w:p>
    <w:p w:rsidR="00E40DCE" w:rsidRPr="00003F1A" w:rsidRDefault="00E40DCE" w:rsidP="00003F1A">
      <w:pPr>
        <w:spacing w:after="0"/>
        <w:ind w:firstLine="709"/>
        <w:jc w:val="both"/>
        <w:rPr>
          <w:rFonts w:ascii="Arial" w:hAnsi="Arial" w:cs="Arial"/>
        </w:rPr>
      </w:pPr>
      <w:r w:rsidRPr="00003F1A">
        <w:rPr>
          <w:rFonts w:ascii="Arial" w:hAnsi="Arial" w:cs="Arial"/>
        </w:rPr>
        <w:t xml:space="preserve">6.5. В случае получения отрицательного заключения экспертизы Исполнитель оплачивает услуги по проведению повторной экспертизы. </w:t>
      </w:r>
    </w:p>
    <w:p w:rsidR="00E40DCE" w:rsidRPr="00003F1A" w:rsidRDefault="00E40DCE" w:rsidP="00003F1A">
      <w:pPr>
        <w:spacing w:after="0"/>
        <w:ind w:firstLine="709"/>
        <w:jc w:val="both"/>
        <w:rPr>
          <w:rFonts w:ascii="Arial" w:hAnsi="Arial" w:cs="Arial"/>
        </w:rPr>
      </w:pPr>
      <w:r w:rsidRPr="00003F1A">
        <w:rPr>
          <w:rFonts w:ascii="Arial" w:hAnsi="Arial" w:cs="Arial"/>
        </w:rPr>
        <w:t>6.6. В случае расторжения настоящего контракта по причинам, не зависящим от Исполнителя, Заказчик возмещает Исполнителю подтверждённые фактически понесенные им расходы по настоящему контракту за счёт выделенных Заказчику лимитов финансирования на эти цели. При этом могут быть оплачены результаты выполненной работы, а именно – разделы проекта, которые соответствуют требованиям настоящего контракта и которые могут быть использованы самостоятельно для продолжения работ, являющихся предметом настоящего контракта. Результаты таких работ Исполнитель обязан передать Заказчику в порядке, установленном в разделе 5 настоящего контракта «</w:t>
      </w:r>
      <w:r w:rsidRPr="00003F1A">
        <w:rPr>
          <w:rFonts w:ascii="Arial" w:hAnsi="Arial" w:cs="Arial"/>
          <w:lang w:eastAsia="ar-SA"/>
        </w:rPr>
        <w:t>Порядок сдачи и приемки работ</w:t>
      </w:r>
      <w:r w:rsidRPr="00003F1A">
        <w:rPr>
          <w:rFonts w:ascii="Arial" w:hAnsi="Arial" w:cs="Arial"/>
        </w:rPr>
        <w:t xml:space="preserve">». </w:t>
      </w:r>
    </w:p>
    <w:p w:rsidR="00E40DCE" w:rsidRPr="00003F1A" w:rsidRDefault="00E40DCE" w:rsidP="00003F1A">
      <w:pPr>
        <w:spacing w:after="0"/>
        <w:ind w:firstLine="709"/>
        <w:jc w:val="both"/>
        <w:rPr>
          <w:rFonts w:ascii="Arial" w:hAnsi="Arial" w:cs="Arial"/>
        </w:rPr>
      </w:pPr>
      <w:r w:rsidRPr="00003F1A">
        <w:rPr>
          <w:rFonts w:ascii="Arial" w:hAnsi="Arial" w:cs="Arial"/>
        </w:rPr>
        <w:t>6.7. Все споры или разногласия, возникающие между сторонами при исполнении настоящего контракта, разрешаются путем переговоров. В случае невозможности разрешения споров или разногласий путем переговоров, они подлежат рассмотрению в Арбитражном суде Курганской области в установленном действующим законодательством порядке.</w:t>
      </w:r>
    </w:p>
    <w:p w:rsidR="00E40DCE" w:rsidRPr="00003F1A" w:rsidRDefault="00E40DCE" w:rsidP="00003F1A">
      <w:pPr>
        <w:spacing w:after="0"/>
        <w:ind w:firstLine="709"/>
        <w:jc w:val="both"/>
        <w:rPr>
          <w:rFonts w:ascii="Arial" w:hAnsi="Arial" w:cs="Arial"/>
        </w:rPr>
      </w:pPr>
    </w:p>
    <w:p w:rsidR="00E40DCE" w:rsidRPr="00003F1A" w:rsidRDefault="00E40DCE" w:rsidP="00003F1A">
      <w:pPr>
        <w:suppressAutoHyphens/>
        <w:spacing w:after="0"/>
        <w:ind w:firstLine="709"/>
        <w:jc w:val="center"/>
        <w:rPr>
          <w:rFonts w:ascii="Arial" w:hAnsi="Arial" w:cs="Arial"/>
          <w:b/>
          <w:lang w:eastAsia="ar-SA"/>
        </w:rPr>
      </w:pPr>
      <w:r w:rsidRPr="00003F1A">
        <w:rPr>
          <w:rFonts w:ascii="Arial" w:hAnsi="Arial" w:cs="Arial"/>
          <w:b/>
          <w:lang w:eastAsia="ar-SA"/>
        </w:rPr>
        <w:t>7. Обеспечение исполнения контракта</w:t>
      </w:r>
    </w:p>
    <w:p w:rsidR="00E40DCE" w:rsidRPr="00003F1A" w:rsidRDefault="00E40DCE" w:rsidP="00003F1A">
      <w:pPr>
        <w:spacing w:after="0" w:line="100" w:lineRule="atLeast"/>
        <w:ind w:firstLine="709"/>
        <w:jc w:val="both"/>
        <w:rPr>
          <w:rFonts w:ascii="Arial" w:hAnsi="Arial" w:cs="Arial"/>
        </w:rPr>
      </w:pPr>
      <w:r w:rsidRPr="00003F1A">
        <w:rPr>
          <w:rFonts w:ascii="Arial" w:hAnsi="Arial" w:cs="Arial"/>
        </w:rPr>
        <w:t>7.1. Размер обеспечения исполнения муниципального контракта на выполнение работ по объекту: «</w:t>
      </w:r>
      <w:r w:rsidRPr="00003F1A">
        <w:rPr>
          <w:rFonts w:ascii="Arial" w:hAnsi="Arial" w:cs="Arial"/>
          <w:bCs/>
        </w:rPr>
        <w:t xml:space="preserve">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w:t>
      </w:r>
      <w:r w:rsidRPr="00003F1A">
        <w:rPr>
          <w:rFonts w:ascii="Arial" w:hAnsi="Arial" w:cs="Arial"/>
        </w:rPr>
        <w:t xml:space="preserve">устанавливается в размере 156666,67 руб. (Сто пятьдесят шесть тысяч шестьсот шестьдесят шесть рублей 67 копеек). </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7.2. В случае, если обеспечением исполнения контракта является залог денежных средств настоящий раздел во взаимосвязи с другими положениями муниципального контракта является договором о залоге, заключенным в соответствии с требованиями статьи 339 Гражданского кодекса РФ.</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Залог по настоящему Контракту существует в отношении обязательства в полном его объёме до выполнения Исполнителем всех обязательств по контракту, и частичное исполнение таких обязательств Исполнителем не прекращает залог ни полностью, ни в части.</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В случае неисполнения или ненадлежащего исполнения Исполнителем своих обязательств по Контракту Заказчик имеет право удовлетворить свои требования за счёт залоговой суммы без обращения в суд.</w:t>
      </w:r>
      <w:r w:rsidRPr="00003F1A">
        <w:rPr>
          <w:rFonts w:ascii="Arial" w:hAnsi="Arial" w:cs="Arial"/>
          <w:shd w:val="clear" w:color="auto" w:fill="FFFF00"/>
        </w:rPr>
        <w:t xml:space="preserve"> </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В случае неисполнения или ненадлежащего исполнения обязательств Исполнитель по настоящему Контракту Заказчик имеет право получить удовлетворение за счет заложенной суммы в том объеме, какой он имеет к моменту удовлетворения, в частности возмещение убытков, причиненных просрочкой исполнения контракта, неустойку за ненадлежащее исполнение обязательства, и иные согласно разделу 6 «Ответственность сторон</w:t>
      </w:r>
      <w:r w:rsidRPr="00003F1A">
        <w:rPr>
          <w:rFonts w:ascii="Arial" w:hAnsi="Arial" w:cs="Arial"/>
          <w:b/>
        </w:rPr>
        <w:t xml:space="preserve"> </w:t>
      </w:r>
      <w:r w:rsidRPr="00003F1A">
        <w:rPr>
          <w:rFonts w:ascii="Arial" w:hAnsi="Arial" w:cs="Arial"/>
        </w:rPr>
        <w:t>и порядок разрешения споров», возмещение расходов по их взысканию, а так же понесенные Заказчиком убытки в связи с неисполнением обязательств Исполнителем. Об удовлетворении своих требований за счет залога Заказчик обязан в письменной форме уведомить Исполнителя.</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 xml:space="preserve">Залог прекращается в следующих случаях: </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вследствие прекращения обеспеченного залогом обязательства по настоящему Контракту, в том числе его исполнением (подписанием актов выполненных работ, оказанных услуг и др.);</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вследствие перехода прав на заложенные денежные средства к Заказчику.</w:t>
      </w:r>
      <w:r w:rsidRPr="00003F1A">
        <w:rPr>
          <w:rFonts w:ascii="Arial" w:hAnsi="Arial" w:cs="Arial"/>
          <w:shd w:val="clear" w:color="auto" w:fill="FFFF00"/>
        </w:rPr>
        <w:t xml:space="preserve">   </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7.3. В случае неисполнения, не полного исполнения или ненадлежащего исполнения Исполнителем обязательств по Контракту:</w:t>
      </w:r>
      <w:r w:rsidRPr="00003F1A">
        <w:rPr>
          <w:rFonts w:ascii="Arial" w:hAnsi="Arial" w:cs="Arial"/>
          <w:shd w:val="clear" w:color="auto" w:fill="FFFF00"/>
        </w:rPr>
        <w:t xml:space="preserve"> </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если Исполнителем был выбран способ обеспечения исполнения Контракта и гарантии Исполнителя в виде перечисления в качестве обеспечения на счет Заказчика денежных средств, то указанные средства Исполнителю не возвращаются;</w:t>
      </w:r>
    </w:p>
    <w:p w:rsidR="00E40DCE" w:rsidRPr="00003F1A" w:rsidRDefault="00E40DCE" w:rsidP="00003F1A">
      <w:pPr>
        <w:spacing w:after="0" w:line="100" w:lineRule="atLeast"/>
        <w:ind w:firstLine="709"/>
        <w:jc w:val="both"/>
        <w:rPr>
          <w:rFonts w:ascii="Arial" w:hAnsi="Arial" w:cs="Arial"/>
          <w:shd w:val="clear" w:color="auto" w:fill="FFFF00"/>
        </w:rPr>
      </w:pPr>
      <w:r w:rsidRPr="00003F1A">
        <w:rPr>
          <w:rFonts w:ascii="Arial" w:hAnsi="Arial" w:cs="Arial"/>
        </w:rPr>
        <w:t>если Исполнителем был выбран способ обеспечения исполнения Контракта на работы в виде банковской гарантии, то Заказчик обращается в банк-гарант за выплатой денежных средств в размере обеспечения исполнения Контракта.</w:t>
      </w:r>
    </w:p>
    <w:p w:rsidR="00E40DCE" w:rsidRPr="00003F1A" w:rsidRDefault="00E40DCE" w:rsidP="00003F1A">
      <w:pPr>
        <w:autoSpaceDE w:val="0"/>
        <w:autoSpaceDN w:val="0"/>
        <w:adjustRightInd w:val="0"/>
        <w:spacing w:after="0"/>
        <w:ind w:firstLine="709"/>
        <w:jc w:val="both"/>
        <w:rPr>
          <w:rFonts w:ascii="Arial" w:hAnsi="Arial" w:cs="Arial"/>
        </w:rPr>
      </w:pPr>
      <w:r w:rsidRPr="00003F1A">
        <w:rPr>
          <w:rFonts w:ascii="Arial" w:hAnsi="Arial" w:cs="Arial"/>
        </w:rPr>
        <w:t>7.4.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40DCE" w:rsidRPr="00003F1A" w:rsidRDefault="00E40DCE" w:rsidP="00003F1A">
      <w:pPr>
        <w:spacing w:after="0"/>
        <w:ind w:firstLine="709"/>
        <w:jc w:val="both"/>
        <w:rPr>
          <w:rFonts w:ascii="Arial" w:hAnsi="Arial" w:cs="Arial"/>
          <w:b/>
        </w:rPr>
      </w:pPr>
      <w:r w:rsidRPr="00003F1A">
        <w:rPr>
          <w:rFonts w:ascii="Arial" w:hAnsi="Arial" w:cs="Arial"/>
        </w:rPr>
        <w:t>7.5.</w:t>
      </w:r>
      <w:r w:rsidRPr="00003F1A">
        <w:rPr>
          <w:rFonts w:ascii="Arial" w:hAnsi="Arial" w:cs="Arial"/>
          <w:shd w:val="clear" w:color="auto" w:fill="FFFFFF"/>
        </w:rPr>
        <w:t xml:space="preserve"> Возврат обеспечения исполнения Контракта осуществляется Заказчиком в течение 5 (пяти) рабочих дней со дня подписания последнего Акта приёмки выполненных работ.</w:t>
      </w:r>
    </w:p>
    <w:p w:rsidR="00E40DCE" w:rsidRPr="00003F1A" w:rsidRDefault="00E40DCE" w:rsidP="00003F1A">
      <w:pPr>
        <w:spacing w:after="0"/>
        <w:ind w:firstLine="709"/>
        <w:jc w:val="both"/>
        <w:rPr>
          <w:rFonts w:ascii="Arial" w:hAnsi="Arial" w:cs="Arial"/>
        </w:rPr>
      </w:pPr>
    </w:p>
    <w:p w:rsidR="00E40DCE" w:rsidRPr="00003F1A" w:rsidRDefault="00E40DCE" w:rsidP="00003F1A">
      <w:pPr>
        <w:suppressAutoHyphens/>
        <w:spacing w:after="0"/>
        <w:ind w:firstLine="709"/>
        <w:jc w:val="center"/>
        <w:rPr>
          <w:rFonts w:ascii="Arial" w:hAnsi="Arial" w:cs="Arial"/>
          <w:b/>
        </w:rPr>
      </w:pPr>
      <w:r w:rsidRPr="00003F1A">
        <w:rPr>
          <w:rFonts w:ascii="Arial" w:hAnsi="Arial" w:cs="Arial"/>
          <w:b/>
          <w:lang w:eastAsia="ar-SA"/>
        </w:rPr>
        <w:t xml:space="preserve">8. </w:t>
      </w:r>
      <w:r w:rsidRPr="00003F1A">
        <w:rPr>
          <w:rFonts w:ascii="Arial" w:hAnsi="Arial" w:cs="Arial"/>
          <w:b/>
        </w:rPr>
        <w:t>Гарантийный срок и объем предоставления гарантии качества работ</w:t>
      </w:r>
    </w:p>
    <w:p w:rsidR="00E40DCE" w:rsidRPr="00003F1A" w:rsidRDefault="00E40DCE" w:rsidP="00003F1A">
      <w:pPr>
        <w:tabs>
          <w:tab w:val="left" w:pos="720"/>
        </w:tabs>
        <w:autoSpaceDE w:val="0"/>
        <w:spacing w:after="0"/>
        <w:ind w:firstLine="709"/>
        <w:jc w:val="both"/>
        <w:rPr>
          <w:rFonts w:ascii="Arial" w:hAnsi="Arial" w:cs="Arial"/>
        </w:rPr>
      </w:pPr>
      <w:r w:rsidRPr="00003F1A">
        <w:rPr>
          <w:rFonts w:ascii="Arial" w:hAnsi="Arial" w:cs="Arial"/>
        </w:rPr>
        <w:t>8.1. Устанавливается гарантийный срок 36 месяцев со дня подписания обеими сторонами акта выполненных работ по объекту. Гарантия качества распространяется на все работы, выполненные в соответствии с контрактом.</w:t>
      </w:r>
    </w:p>
    <w:p w:rsidR="00E40DCE" w:rsidRPr="00003F1A" w:rsidRDefault="00E40DCE" w:rsidP="00003F1A">
      <w:pPr>
        <w:suppressAutoHyphens/>
        <w:spacing w:after="0"/>
        <w:ind w:firstLine="709"/>
        <w:jc w:val="both"/>
        <w:rPr>
          <w:rFonts w:ascii="Arial" w:hAnsi="Arial" w:cs="Arial"/>
        </w:rPr>
      </w:pPr>
      <w:r w:rsidRPr="00003F1A">
        <w:rPr>
          <w:rFonts w:ascii="Arial" w:hAnsi="Arial" w:cs="Arial"/>
        </w:rPr>
        <w:t>8.2. Если в период гарантийного срока обнаружатся недостатки, допущенные по вине Исполнителя, то он обязан их устранить своими средствами и за свой счёт в согласованные с Заказчиком сроки, в том числе устранить замечания, выявленные при защите бюджетных проектировок Департаментом природных ресурсов и охраны окружающей среды Курганской области в Федеральном агентстве водных ресурсов. Вышеназванные замечания доводятся Заказчиком до сведения Исполнителя в письменной форме. При этом Исполнитель не имеет права требовать от Заказчика предоставления документов, подтверждающих замечания Федерального агентства водных ресурсов. Для участия в составлении акта, фиксирующего недостатки, согласования порядка и сроков их устранения Исполнитель обязан направить своего представителя не позднее пяти дней со дня получения письменного извещения Заказчика. Срок предоставления гарантии качества работ в этом случае устанавливается вновь с момента устранения недостатков.</w:t>
      </w:r>
    </w:p>
    <w:p w:rsidR="00E40DCE" w:rsidRPr="00003F1A" w:rsidRDefault="00E40DCE" w:rsidP="00003F1A">
      <w:pPr>
        <w:suppressAutoHyphens/>
        <w:spacing w:after="0"/>
        <w:ind w:firstLine="709"/>
        <w:jc w:val="both"/>
        <w:rPr>
          <w:rFonts w:ascii="Arial" w:hAnsi="Arial" w:cs="Arial"/>
        </w:rPr>
      </w:pPr>
    </w:p>
    <w:p w:rsidR="00E40DCE" w:rsidRPr="00003F1A" w:rsidRDefault="00E40DCE" w:rsidP="00003F1A">
      <w:pPr>
        <w:suppressAutoHyphens/>
        <w:spacing w:after="0"/>
        <w:ind w:firstLine="709"/>
        <w:jc w:val="center"/>
        <w:rPr>
          <w:rFonts w:ascii="Arial" w:hAnsi="Arial" w:cs="Arial"/>
          <w:b/>
        </w:rPr>
      </w:pPr>
      <w:r w:rsidRPr="00003F1A">
        <w:rPr>
          <w:rFonts w:ascii="Arial" w:hAnsi="Arial" w:cs="Arial"/>
          <w:b/>
        </w:rPr>
        <w:t>9. Прочие условия</w:t>
      </w:r>
    </w:p>
    <w:p w:rsidR="00E40DCE" w:rsidRPr="00003F1A" w:rsidRDefault="00E40DCE" w:rsidP="00003F1A">
      <w:pPr>
        <w:pStyle w:val="ConsNormal"/>
        <w:widowControl/>
        <w:ind w:right="0" w:firstLine="709"/>
        <w:jc w:val="both"/>
        <w:rPr>
          <w:sz w:val="22"/>
          <w:szCs w:val="22"/>
        </w:rPr>
      </w:pPr>
      <w:r w:rsidRPr="00003F1A">
        <w:rPr>
          <w:sz w:val="22"/>
          <w:szCs w:val="22"/>
        </w:rPr>
        <w:t>9.1. Настоящий контракт вступает в силу с момента его подписания сторонами и действует до полного исполнения сторонами своих обязательств по настоящему контракту.</w:t>
      </w:r>
    </w:p>
    <w:p w:rsidR="00E40DCE" w:rsidRPr="00003F1A" w:rsidRDefault="00E40DCE" w:rsidP="00003F1A">
      <w:pPr>
        <w:pStyle w:val="ConsNormal"/>
        <w:widowControl/>
        <w:ind w:right="0" w:firstLine="709"/>
        <w:jc w:val="both"/>
        <w:rPr>
          <w:sz w:val="22"/>
          <w:szCs w:val="22"/>
        </w:rPr>
      </w:pPr>
      <w:r w:rsidRPr="00003F1A">
        <w:rPr>
          <w:sz w:val="22"/>
          <w:szCs w:val="22"/>
        </w:rPr>
        <w:t xml:space="preserve">9.2. Настоящий контракт может быть изменен или дополнен по соглашению сторон, за исключением случаев, предусмотренных пунктом 9.3 настоящего контракта. </w:t>
      </w:r>
    </w:p>
    <w:p w:rsidR="00E40DCE" w:rsidRPr="00003F1A" w:rsidRDefault="00E40DCE" w:rsidP="00003F1A">
      <w:pPr>
        <w:pStyle w:val="ConsNormal"/>
        <w:widowControl/>
        <w:ind w:right="0" w:firstLine="709"/>
        <w:jc w:val="both"/>
        <w:rPr>
          <w:sz w:val="22"/>
          <w:szCs w:val="22"/>
        </w:rPr>
      </w:pPr>
      <w:r w:rsidRPr="00003F1A">
        <w:rPr>
          <w:sz w:val="22"/>
          <w:szCs w:val="22"/>
        </w:rPr>
        <w:t>Все изменения и дополнения оформляются дополнительными соглашениями к настоящему контракту, которые являются его неотъемлемыми частями.</w:t>
      </w:r>
    </w:p>
    <w:p w:rsidR="00E40DCE" w:rsidRPr="00003F1A" w:rsidRDefault="00E40DCE" w:rsidP="00003F1A">
      <w:pPr>
        <w:pStyle w:val="ConsNormal"/>
        <w:widowControl/>
        <w:ind w:right="0" w:firstLine="709"/>
        <w:jc w:val="both"/>
        <w:rPr>
          <w:sz w:val="22"/>
          <w:szCs w:val="22"/>
        </w:rPr>
      </w:pPr>
      <w:r w:rsidRPr="00003F1A">
        <w:rPr>
          <w:sz w:val="22"/>
          <w:szCs w:val="22"/>
        </w:rPr>
        <w:t>9.3. Условия настоящего контракта, предусмотренные пунктом 1.1 раздела 1, пунктом 2.1 раздела 2 настоящего контракта, по соглашению сторон и в одностороннем порядке изменению не подлежат.</w:t>
      </w:r>
    </w:p>
    <w:p w:rsidR="00E40DCE" w:rsidRPr="00003F1A" w:rsidRDefault="00E40DCE" w:rsidP="00003F1A">
      <w:pPr>
        <w:widowControl w:val="0"/>
        <w:suppressAutoHyphens/>
        <w:autoSpaceDE w:val="0"/>
        <w:autoSpaceDN w:val="0"/>
        <w:adjustRightInd w:val="0"/>
        <w:spacing w:after="0"/>
        <w:ind w:firstLine="709"/>
        <w:jc w:val="both"/>
        <w:rPr>
          <w:rFonts w:ascii="Arial" w:hAnsi="Arial" w:cs="Arial"/>
        </w:rPr>
      </w:pPr>
      <w:r w:rsidRPr="00003F1A">
        <w:rPr>
          <w:rFonts w:ascii="Arial" w:hAnsi="Arial" w:cs="Arial"/>
        </w:rPr>
        <w:t>9.4. Настоящий контракт может быть расторгнут</w:t>
      </w:r>
      <w:r w:rsidRPr="00003F1A">
        <w:rPr>
          <w:rFonts w:ascii="Arial" w:hAnsi="Arial" w:cs="Arial"/>
          <w:bCs/>
          <w:lang w:eastAsia="ar-SA"/>
        </w:rPr>
        <w:t xml:space="preserve">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порядке, </w:t>
      </w:r>
      <w:r w:rsidRPr="00003F1A">
        <w:rPr>
          <w:rFonts w:ascii="Arial" w:hAnsi="Arial" w:cs="Arial"/>
          <w:bCs/>
          <w:color w:val="262626"/>
          <w:lang w:eastAsia="ar-SA"/>
        </w:rPr>
        <w:t xml:space="preserve">предусмотренном </w:t>
      </w:r>
      <w:r w:rsidRPr="00003F1A">
        <w:rPr>
          <w:rFonts w:ascii="Arial" w:hAnsi="Arial" w:cs="Arial"/>
        </w:rPr>
        <w:t xml:space="preserve">действующим законодательством Российской Федерации. </w:t>
      </w:r>
    </w:p>
    <w:p w:rsidR="00E40DCE" w:rsidRPr="00003F1A" w:rsidRDefault="00E40DCE" w:rsidP="00003F1A">
      <w:pPr>
        <w:pStyle w:val="ConsNormal"/>
        <w:widowControl/>
        <w:ind w:right="0" w:firstLine="709"/>
        <w:jc w:val="both"/>
        <w:rPr>
          <w:sz w:val="22"/>
          <w:szCs w:val="22"/>
        </w:rPr>
      </w:pPr>
      <w:r w:rsidRPr="00003F1A">
        <w:rPr>
          <w:sz w:val="22"/>
          <w:szCs w:val="22"/>
        </w:rPr>
        <w:t>9.5. Взаимоотношения сторон, не урегулированные настоящим контрактом, регулируются действующим законодательством Российской Федерации.</w:t>
      </w:r>
    </w:p>
    <w:p w:rsidR="00E40DCE" w:rsidRPr="00003F1A" w:rsidRDefault="00E40DCE" w:rsidP="00003F1A">
      <w:pPr>
        <w:pStyle w:val="ConsNormal"/>
        <w:widowControl/>
        <w:ind w:right="0" w:firstLine="709"/>
        <w:jc w:val="both"/>
        <w:rPr>
          <w:sz w:val="22"/>
          <w:szCs w:val="22"/>
        </w:rPr>
      </w:pPr>
      <w:r w:rsidRPr="00003F1A">
        <w:rPr>
          <w:sz w:val="22"/>
          <w:szCs w:val="22"/>
        </w:rPr>
        <w:t>9.6. Стороны обязуются сообщать друг другу об изменении своих юридических и фактических адресов, наименований, организационно-правовых форм, платежных реквизитов в течение пяти рабочих дней от даты наступления изменений. В случае нарушения одной из сторон данного требования, направление документа по реквизитам, указанным в настоящем контракте, считается надлежащим.</w:t>
      </w:r>
    </w:p>
    <w:p w:rsidR="00E40DCE" w:rsidRPr="00003F1A" w:rsidRDefault="00E40DCE" w:rsidP="00003F1A">
      <w:pPr>
        <w:pStyle w:val="ConsNormal"/>
        <w:widowControl/>
        <w:ind w:right="0" w:firstLine="709"/>
        <w:jc w:val="both"/>
        <w:rPr>
          <w:sz w:val="22"/>
          <w:szCs w:val="22"/>
        </w:rPr>
      </w:pPr>
      <w:r w:rsidRPr="00003F1A">
        <w:rPr>
          <w:sz w:val="22"/>
          <w:szCs w:val="22"/>
        </w:rPr>
        <w:t>9.7. Настоящий контракт составлен в двух экземплярах, имеющих одинаковую юридическую силу, по одному экземпляру – для Заказчика и Исполнителя.</w:t>
      </w:r>
    </w:p>
    <w:p w:rsidR="00E40DCE" w:rsidRPr="00003F1A" w:rsidRDefault="00E40DCE" w:rsidP="00003F1A">
      <w:pPr>
        <w:widowControl w:val="0"/>
        <w:suppressAutoHyphens/>
        <w:autoSpaceDE w:val="0"/>
        <w:autoSpaceDN w:val="0"/>
        <w:adjustRightInd w:val="0"/>
        <w:spacing w:after="0"/>
        <w:ind w:firstLine="709"/>
        <w:jc w:val="both"/>
        <w:rPr>
          <w:rFonts w:ascii="Arial" w:hAnsi="Arial" w:cs="Arial"/>
          <w:bCs/>
          <w:color w:val="262626"/>
          <w:lang w:eastAsia="ar-SA"/>
        </w:rPr>
      </w:pPr>
    </w:p>
    <w:p w:rsidR="00E40DCE" w:rsidRPr="00003F1A" w:rsidRDefault="00E40DCE" w:rsidP="00003F1A">
      <w:pPr>
        <w:spacing w:after="0"/>
        <w:ind w:firstLine="709"/>
        <w:jc w:val="center"/>
        <w:rPr>
          <w:rFonts w:ascii="Arial" w:hAnsi="Arial" w:cs="Arial"/>
          <w:b/>
        </w:rPr>
      </w:pPr>
      <w:r w:rsidRPr="00003F1A">
        <w:rPr>
          <w:rFonts w:ascii="Arial" w:hAnsi="Arial" w:cs="Arial"/>
          <w:b/>
        </w:rPr>
        <w:t>10. Обстоятельства непреодолимой силы</w:t>
      </w:r>
    </w:p>
    <w:p w:rsidR="00E40DCE" w:rsidRPr="00003F1A" w:rsidRDefault="00E40DCE" w:rsidP="00003F1A">
      <w:pPr>
        <w:pStyle w:val="ConsNormal"/>
        <w:widowControl/>
        <w:ind w:right="0" w:firstLine="709"/>
        <w:jc w:val="both"/>
        <w:rPr>
          <w:sz w:val="22"/>
          <w:szCs w:val="22"/>
        </w:rPr>
      </w:pPr>
      <w:r w:rsidRPr="00003F1A">
        <w:rPr>
          <w:sz w:val="22"/>
          <w:szCs w:val="22"/>
        </w:rPr>
        <w:t>10.1. Стороны освобождаются от ответственности за полное или частичное неисполнение обязательств по контракту в случае непредвиденных обстоятельств, возникших после его заключения в результате событий чрезвычайного характера (пожар, наводнение, землетрясение, и иные проявления стихии, также при возникновении военных действий, моратория и другие форс-мажорные обстоятельства), которые стороны не могли предвидеть и предотвратить.</w:t>
      </w:r>
    </w:p>
    <w:p w:rsidR="00E40DCE" w:rsidRPr="00003F1A" w:rsidRDefault="00E40DCE" w:rsidP="00003F1A">
      <w:pPr>
        <w:pStyle w:val="ConsNormal"/>
        <w:widowControl/>
        <w:ind w:right="0" w:firstLine="709"/>
        <w:jc w:val="both"/>
        <w:rPr>
          <w:sz w:val="22"/>
          <w:szCs w:val="22"/>
        </w:rPr>
      </w:pPr>
      <w:r w:rsidRPr="00003F1A">
        <w:rPr>
          <w:sz w:val="22"/>
          <w:szCs w:val="22"/>
        </w:rPr>
        <w:t>10.2. Сторона, которая подверглась действию обстоятельств непреодолимой силы, должна не менее, чем в недельный срок с момента их появления сообщить об этом в письменной форме другой стороне.</w:t>
      </w:r>
    </w:p>
    <w:p w:rsidR="00E40DCE" w:rsidRPr="00003F1A" w:rsidRDefault="00E40DCE" w:rsidP="00003F1A">
      <w:pPr>
        <w:pStyle w:val="ConsNormal"/>
        <w:widowControl/>
        <w:ind w:right="0" w:firstLine="709"/>
        <w:jc w:val="both"/>
        <w:rPr>
          <w:sz w:val="22"/>
          <w:szCs w:val="22"/>
        </w:rPr>
      </w:pPr>
      <w:r w:rsidRPr="00003F1A">
        <w:rPr>
          <w:sz w:val="22"/>
          <w:szCs w:val="22"/>
        </w:rPr>
        <w:t xml:space="preserve">10.3. Несвоевременное уведомление об обстоятельствах непреодолимой силы ведёт к аннулированию прав соответствующей стороны ссылаться на них в будущем. </w:t>
      </w:r>
    </w:p>
    <w:p w:rsidR="00E40DCE" w:rsidRPr="00003F1A" w:rsidRDefault="00E40DCE" w:rsidP="00003F1A">
      <w:pPr>
        <w:pStyle w:val="ConsNormal"/>
        <w:widowControl/>
        <w:ind w:right="0" w:firstLine="709"/>
        <w:jc w:val="both"/>
        <w:rPr>
          <w:b/>
          <w:sz w:val="22"/>
          <w:szCs w:val="22"/>
        </w:rPr>
      </w:pPr>
    </w:p>
    <w:p w:rsidR="00E40DCE" w:rsidRPr="00003F1A" w:rsidRDefault="00E40DCE" w:rsidP="00003F1A">
      <w:pPr>
        <w:pStyle w:val="ConsNormal"/>
        <w:widowControl/>
        <w:ind w:right="0" w:firstLine="709"/>
        <w:jc w:val="both"/>
        <w:rPr>
          <w:b/>
          <w:sz w:val="22"/>
          <w:szCs w:val="22"/>
        </w:rPr>
      </w:pPr>
      <w:r w:rsidRPr="00003F1A">
        <w:rPr>
          <w:b/>
          <w:sz w:val="22"/>
          <w:szCs w:val="22"/>
        </w:rPr>
        <w:t>11. Неотъемлемыми частями настоящего контракта являются:</w:t>
      </w:r>
    </w:p>
    <w:p w:rsidR="00E40DCE" w:rsidRPr="00003F1A" w:rsidRDefault="00E40DCE" w:rsidP="00003F1A">
      <w:pPr>
        <w:pStyle w:val="ConsNormal"/>
        <w:widowControl/>
        <w:ind w:right="0" w:firstLine="709"/>
        <w:jc w:val="both"/>
        <w:rPr>
          <w:sz w:val="22"/>
          <w:szCs w:val="22"/>
        </w:rPr>
      </w:pPr>
      <w:r w:rsidRPr="00003F1A">
        <w:rPr>
          <w:sz w:val="22"/>
          <w:szCs w:val="22"/>
        </w:rPr>
        <w:t>1) Приложение № 1 – Техническое задание;</w:t>
      </w:r>
    </w:p>
    <w:p w:rsidR="00E40DCE" w:rsidRPr="00003F1A" w:rsidRDefault="00E40DCE" w:rsidP="00003F1A">
      <w:pPr>
        <w:pStyle w:val="ConsNormal"/>
        <w:widowControl/>
        <w:ind w:right="0" w:firstLine="709"/>
        <w:jc w:val="both"/>
        <w:rPr>
          <w:sz w:val="22"/>
          <w:szCs w:val="22"/>
        </w:rPr>
      </w:pPr>
      <w:r w:rsidRPr="00003F1A">
        <w:rPr>
          <w:sz w:val="22"/>
          <w:szCs w:val="22"/>
        </w:rPr>
        <w:t>2) Приложение № 2 – Календарный план выполнения работ.</w:t>
      </w:r>
    </w:p>
    <w:p w:rsidR="00E40DCE" w:rsidRPr="00003F1A" w:rsidRDefault="00E40DCE" w:rsidP="00003F1A">
      <w:pPr>
        <w:widowControl w:val="0"/>
        <w:suppressAutoHyphens/>
        <w:autoSpaceDE w:val="0"/>
        <w:autoSpaceDN w:val="0"/>
        <w:adjustRightInd w:val="0"/>
        <w:spacing w:after="0"/>
        <w:ind w:firstLine="709"/>
        <w:jc w:val="both"/>
        <w:rPr>
          <w:rFonts w:ascii="Arial" w:hAnsi="Arial" w:cs="Arial"/>
          <w:bCs/>
          <w:color w:val="262626"/>
          <w:lang w:eastAsia="ar-SA"/>
        </w:rPr>
      </w:pPr>
      <w:r w:rsidRPr="00003F1A">
        <w:rPr>
          <w:rFonts w:ascii="Arial" w:hAnsi="Arial" w:cs="Arial"/>
          <w:bCs/>
          <w:color w:val="262626"/>
          <w:lang w:eastAsia="ar-SA"/>
        </w:rPr>
        <w:t>3) Приложение № 3 – Смета на выполнение работ.</w:t>
      </w:r>
    </w:p>
    <w:p w:rsidR="00E40DCE" w:rsidRPr="00003F1A" w:rsidRDefault="00E40DCE" w:rsidP="00003F1A">
      <w:pPr>
        <w:widowControl w:val="0"/>
        <w:suppressAutoHyphens/>
        <w:autoSpaceDE w:val="0"/>
        <w:autoSpaceDN w:val="0"/>
        <w:adjustRightInd w:val="0"/>
        <w:spacing w:after="0"/>
        <w:ind w:firstLine="709"/>
        <w:jc w:val="both"/>
        <w:rPr>
          <w:rFonts w:ascii="Arial" w:hAnsi="Arial" w:cs="Arial"/>
          <w:bCs/>
          <w:color w:val="262626"/>
          <w:lang w:eastAsia="ar-SA"/>
        </w:rPr>
      </w:pPr>
    </w:p>
    <w:p w:rsidR="00E40DCE" w:rsidRPr="00003F1A" w:rsidRDefault="00E40DCE" w:rsidP="00003F1A">
      <w:pPr>
        <w:autoSpaceDE w:val="0"/>
        <w:autoSpaceDN w:val="0"/>
        <w:adjustRightInd w:val="0"/>
        <w:spacing w:after="0"/>
        <w:jc w:val="center"/>
        <w:rPr>
          <w:rFonts w:ascii="Arial" w:hAnsi="Arial" w:cs="Arial"/>
          <w:b/>
          <w:bCs/>
        </w:rPr>
      </w:pPr>
      <w:r w:rsidRPr="00003F1A">
        <w:rPr>
          <w:rFonts w:ascii="Arial" w:hAnsi="Arial" w:cs="Arial"/>
          <w:b/>
          <w:bCs/>
        </w:rPr>
        <w:t>12. Юридические адреса и банковские реквизиты сторон</w:t>
      </w:r>
    </w:p>
    <w:p w:rsidR="00E40DCE" w:rsidRPr="00003F1A" w:rsidRDefault="00E40DCE" w:rsidP="00003F1A">
      <w:pPr>
        <w:autoSpaceDE w:val="0"/>
        <w:autoSpaceDN w:val="0"/>
        <w:adjustRightInd w:val="0"/>
        <w:spacing w:after="0"/>
        <w:jc w:val="center"/>
        <w:rPr>
          <w:rFonts w:ascii="Arial" w:hAnsi="Arial" w:cs="Arial"/>
          <w:b/>
          <w:bCs/>
        </w:rPr>
      </w:pPr>
    </w:p>
    <w:tbl>
      <w:tblPr>
        <w:tblW w:w="10188" w:type="dxa"/>
        <w:tblLook w:val="00A0"/>
      </w:tblPr>
      <w:tblGrid>
        <w:gridCol w:w="5070"/>
        <w:gridCol w:w="5118"/>
      </w:tblGrid>
      <w:tr w:rsidR="00E40DCE" w:rsidRPr="00003F1A" w:rsidTr="00826341">
        <w:trPr>
          <w:trHeight w:val="2913"/>
        </w:trPr>
        <w:tc>
          <w:tcPr>
            <w:tcW w:w="5070" w:type="dxa"/>
          </w:tcPr>
          <w:p w:rsidR="00E40DCE" w:rsidRPr="00003F1A" w:rsidRDefault="00E40DCE" w:rsidP="00003F1A">
            <w:pPr>
              <w:snapToGrid w:val="0"/>
              <w:spacing w:after="0"/>
              <w:ind w:left="255"/>
              <w:rPr>
                <w:rFonts w:ascii="Arial" w:hAnsi="Arial" w:cs="Arial"/>
              </w:rPr>
            </w:pPr>
            <w:r w:rsidRPr="00003F1A">
              <w:rPr>
                <w:rFonts w:ascii="Arial" w:hAnsi="Arial" w:cs="Arial"/>
              </w:rPr>
              <w:t xml:space="preserve">Заказчик: </w:t>
            </w:r>
          </w:p>
          <w:p w:rsidR="00E40DCE" w:rsidRPr="00003F1A" w:rsidRDefault="00E40DCE" w:rsidP="00003F1A">
            <w:pPr>
              <w:spacing w:after="0"/>
              <w:ind w:left="255"/>
              <w:rPr>
                <w:rFonts w:ascii="Arial" w:hAnsi="Arial" w:cs="Arial"/>
              </w:rPr>
            </w:pPr>
            <w:r w:rsidRPr="00003F1A">
              <w:rPr>
                <w:rFonts w:ascii="Arial" w:hAnsi="Arial" w:cs="Arial"/>
              </w:rPr>
              <w:t xml:space="preserve">Адрес: </w:t>
            </w:r>
          </w:p>
          <w:p w:rsidR="00E40DCE" w:rsidRPr="00003F1A" w:rsidRDefault="00E40DCE" w:rsidP="00003F1A">
            <w:pPr>
              <w:spacing w:after="0"/>
              <w:ind w:left="255"/>
              <w:rPr>
                <w:rFonts w:ascii="Arial" w:hAnsi="Arial" w:cs="Arial"/>
              </w:rPr>
            </w:pPr>
            <w:r w:rsidRPr="00003F1A">
              <w:rPr>
                <w:rFonts w:ascii="Arial" w:hAnsi="Arial" w:cs="Arial"/>
              </w:rPr>
              <w:t xml:space="preserve">ИНН </w:t>
            </w:r>
          </w:p>
          <w:p w:rsidR="00E40DCE" w:rsidRPr="00003F1A" w:rsidRDefault="00E40DCE" w:rsidP="00003F1A">
            <w:pPr>
              <w:spacing w:after="0"/>
              <w:ind w:left="255"/>
              <w:rPr>
                <w:rFonts w:ascii="Arial" w:hAnsi="Arial" w:cs="Arial"/>
              </w:rPr>
            </w:pPr>
            <w:r w:rsidRPr="00003F1A">
              <w:rPr>
                <w:rFonts w:ascii="Arial" w:hAnsi="Arial" w:cs="Arial"/>
              </w:rPr>
              <w:t xml:space="preserve">КПП </w:t>
            </w:r>
          </w:p>
          <w:p w:rsidR="00E40DCE" w:rsidRPr="00003F1A" w:rsidRDefault="00E40DCE" w:rsidP="00003F1A">
            <w:pPr>
              <w:spacing w:after="0"/>
              <w:ind w:left="255"/>
              <w:rPr>
                <w:rFonts w:ascii="Arial" w:hAnsi="Arial" w:cs="Arial"/>
              </w:rPr>
            </w:pPr>
            <w:r w:rsidRPr="00003F1A">
              <w:rPr>
                <w:rFonts w:ascii="Arial" w:hAnsi="Arial" w:cs="Arial"/>
              </w:rPr>
              <w:t xml:space="preserve">ОГРН </w:t>
            </w:r>
          </w:p>
          <w:p w:rsidR="00E40DCE" w:rsidRPr="00003F1A" w:rsidRDefault="00E40DCE" w:rsidP="00003F1A">
            <w:pPr>
              <w:spacing w:after="0"/>
              <w:ind w:left="255"/>
              <w:rPr>
                <w:rFonts w:ascii="Arial" w:hAnsi="Arial" w:cs="Arial"/>
              </w:rPr>
            </w:pPr>
            <w:r w:rsidRPr="00003F1A">
              <w:rPr>
                <w:rFonts w:ascii="Arial" w:hAnsi="Arial" w:cs="Arial"/>
              </w:rPr>
              <w:t xml:space="preserve">Банк:  </w:t>
            </w:r>
          </w:p>
          <w:p w:rsidR="00E40DCE" w:rsidRPr="00003F1A" w:rsidRDefault="00E40DCE" w:rsidP="00003F1A">
            <w:pPr>
              <w:spacing w:after="0"/>
              <w:ind w:left="255"/>
              <w:rPr>
                <w:rFonts w:ascii="Arial" w:hAnsi="Arial" w:cs="Arial"/>
              </w:rPr>
            </w:pPr>
            <w:r w:rsidRPr="00003F1A">
              <w:rPr>
                <w:rFonts w:ascii="Arial" w:hAnsi="Arial" w:cs="Arial"/>
              </w:rPr>
              <w:t xml:space="preserve">БИК: </w:t>
            </w:r>
          </w:p>
          <w:p w:rsidR="00E40DCE" w:rsidRPr="00003F1A" w:rsidRDefault="00E40DCE" w:rsidP="00003F1A">
            <w:pPr>
              <w:spacing w:after="0"/>
              <w:ind w:left="255"/>
              <w:rPr>
                <w:rFonts w:ascii="Arial" w:hAnsi="Arial" w:cs="Arial"/>
              </w:rPr>
            </w:pPr>
            <w:r w:rsidRPr="00003F1A">
              <w:rPr>
                <w:rFonts w:ascii="Arial" w:hAnsi="Arial" w:cs="Arial"/>
              </w:rPr>
              <w:t xml:space="preserve">р/счёт: </w:t>
            </w:r>
          </w:p>
          <w:p w:rsidR="00E40DCE" w:rsidRPr="00003F1A" w:rsidRDefault="00E40DCE" w:rsidP="00003F1A">
            <w:pPr>
              <w:spacing w:after="0"/>
              <w:ind w:left="255"/>
              <w:rPr>
                <w:rFonts w:ascii="Arial" w:hAnsi="Arial" w:cs="Arial"/>
              </w:rPr>
            </w:pPr>
            <w:r w:rsidRPr="00003F1A">
              <w:rPr>
                <w:rFonts w:ascii="Arial" w:hAnsi="Arial" w:cs="Arial"/>
              </w:rPr>
              <w:t xml:space="preserve">Тел./факс: </w:t>
            </w:r>
          </w:p>
          <w:p w:rsidR="00E40DCE" w:rsidRPr="00003F1A" w:rsidRDefault="00E40DCE" w:rsidP="00003F1A">
            <w:pPr>
              <w:spacing w:after="0"/>
              <w:ind w:left="255"/>
              <w:rPr>
                <w:rFonts w:ascii="Arial" w:hAnsi="Arial" w:cs="Arial"/>
              </w:rPr>
            </w:pPr>
          </w:p>
        </w:tc>
        <w:tc>
          <w:tcPr>
            <w:tcW w:w="5118" w:type="dxa"/>
          </w:tcPr>
          <w:p w:rsidR="00E40DCE" w:rsidRPr="00003F1A" w:rsidRDefault="00E40DCE" w:rsidP="00003F1A">
            <w:pPr>
              <w:snapToGrid w:val="0"/>
              <w:spacing w:after="0"/>
              <w:rPr>
                <w:rFonts w:ascii="Arial" w:hAnsi="Arial" w:cs="Arial"/>
              </w:rPr>
            </w:pPr>
            <w:r w:rsidRPr="00003F1A">
              <w:rPr>
                <w:rFonts w:ascii="Arial" w:hAnsi="Arial" w:cs="Arial"/>
              </w:rPr>
              <w:t xml:space="preserve">Исполнитель: </w:t>
            </w:r>
          </w:p>
          <w:p w:rsidR="00E40DCE" w:rsidRPr="00003F1A" w:rsidRDefault="00E40DCE" w:rsidP="00003F1A">
            <w:pPr>
              <w:tabs>
                <w:tab w:val="left" w:pos="1590"/>
              </w:tabs>
              <w:spacing w:after="0"/>
              <w:rPr>
                <w:rFonts w:ascii="Arial" w:hAnsi="Arial" w:cs="Arial"/>
              </w:rPr>
            </w:pPr>
            <w:r w:rsidRPr="00003F1A">
              <w:rPr>
                <w:rFonts w:ascii="Arial" w:hAnsi="Arial" w:cs="Arial"/>
              </w:rPr>
              <w:t xml:space="preserve">Адрес: </w:t>
            </w:r>
          </w:p>
          <w:p w:rsidR="00E40DCE" w:rsidRPr="00003F1A" w:rsidRDefault="00E40DCE" w:rsidP="00003F1A">
            <w:pPr>
              <w:spacing w:after="0"/>
              <w:rPr>
                <w:rFonts w:ascii="Arial" w:hAnsi="Arial" w:cs="Arial"/>
              </w:rPr>
            </w:pPr>
            <w:r w:rsidRPr="00003F1A">
              <w:rPr>
                <w:rFonts w:ascii="Arial" w:hAnsi="Arial" w:cs="Arial"/>
              </w:rPr>
              <w:t>ИНН</w:t>
            </w:r>
          </w:p>
          <w:p w:rsidR="00E40DCE" w:rsidRPr="00003F1A" w:rsidRDefault="00E40DCE" w:rsidP="00003F1A">
            <w:pPr>
              <w:spacing w:after="0"/>
              <w:rPr>
                <w:rFonts w:ascii="Arial" w:hAnsi="Arial" w:cs="Arial"/>
              </w:rPr>
            </w:pPr>
            <w:r w:rsidRPr="00003F1A">
              <w:rPr>
                <w:rFonts w:ascii="Arial" w:hAnsi="Arial" w:cs="Arial"/>
              </w:rPr>
              <w:t xml:space="preserve">КПП </w:t>
            </w:r>
          </w:p>
          <w:p w:rsidR="00E40DCE" w:rsidRPr="00003F1A" w:rsidRDefault="00E40DCE" w:rsidP="00003F1A">
            <w:pPr>
              <w:spacing w:after="0"/>
              <w:rPr>
                <w:rFonts w:ascii="Arial" w:hAnsi="Arial" w:cs="Arial"/>
              </w:rPr>
            </w:pPr>
            <w:r w:rsidRPr="00003F1A">
              <w:rPr>
                <w:rFonts w:ascii="Arial" w:hAnsi="Arial" w:cs="Arial"/>
              </w:rPr>
              <w:t>ОГРН</w:t>
            </w:r>
          </w:p>
          <w:p w:rsidR="00E40DCE" w:rsidRPr="00003F1A" w:rsidRDefault="00E40DCE" w:rsidP="00003F1A">
            <w:pPr>
              <w:spacing w:after="0"/>
              <w:rPr>
                <w:rFonts w:ascii="Arial" w:hAnsi="Arial" w:cs="Arial"/>
              </w:rPr>
            </w:pPr>
            <w:r w:rsidRPr="00003F1A">
              <w:rPr>
                <w:rFonts w:ascii="Arial" w:hAnsi="Arial" w:cs="Arial"/>
              </w:rPr>
              <w:t xml:space="preserve">Банк: </w:t>
            </w:r>
          </w:p>
          <w:p w:rsidR="00E40DCE" w:rsidRPr="00003F1A" w:rsidRDefault="00E40DCE" w:rsidP="00003F1A">
            <w:pPr>
              <w:spacing w:after="0"/>
              <w:rPr>
                <w:rFonts w:ascii="Arial" w:hAnsi="Arial" w:cs="Arial"/>
              </w:rPr>
            </w:pPr>
            <w:r w:rsidRPr="00003F1A">
              <w:rPr>
                <w:rFonts w:ascii="Arial" w:hAnsi="Arial" w:cs="Arial"/>
              </w:rPr>
              <w:t xml:space="preserve">БИК: </w:t>
            </w:r>
          </w:p>
          <w:p w:rsidR="00E40DCE" w:rsidRPr="00003F1A" w:rsidRDefault="00E40DCE" w:rsidP="00003F1A">
            <w:pPr>
              <w:spacing w:after="0"/>
              <w:rPr>
                <w:rFonts w:ascii="Arial" w:hAnsi="Arial" w:cs="Arial"/>
              </w:rPr>
            </w:pPr>
            <w:r w:rsidRPr="00003F1A">
              <w:rPr>
                <w:rFonts w:ascii="Arial" w:hAnsi="Arial" w:cs="Arial"/>
              </w:rPr>
              <w:t xml:space="preserve">р/ счёт: </w:t>
            </w:r>
          </w:p>
          <w:p w:rsidR="00E40DCE" w:rsidRPr="00003F1A" w:rsidRDefault="00E40DCE" w:rsidP="00003F1A">
            <w:pPr>
              <w:spacing w:after="0"/>
              <w:rPr>
                <w:rFonts w:ascii="Arial" w:hAnsi="Arial" w:cs="Arial"/>
              </w:rPr>
            </w:pPr>
            <w:r w:rsidRPr="00003F1A">
              <w:rPr>
                <w:rFonts w:ascii="Arial" w:hAnsi="Arial" w:cs="Arial"/>
              </w:rPr>
              <w:t xml:space="preserve">Тел./факс: </w:t>
            </w:r>
          </w:p>
          <w:p w:rsidR="00E40DCE" w:rsidRPr="00003F1A" w:rsidRDefault="00E40DCE" w:rsidP="00003F1A">
            <w:pPr>
              <w:spacing w:after="0"/>
              <w:ind w:left="255"/>
              <w:rPr>
                <w:rFonts w:ascii="Arial" w:hAnsi="Arial" w:cs="Arial"/>
              </w:rPr>
            </w:pPr>
          </w:p>
        </w:tc>
      </w:tr>
    </w:tbl>
    <w:p w:rsidR="00E40DCE" w:rsidRPr="00003F1A" w:rsidRDefault="00E40DCE" w:rsidP="00003F1A">
      <w:pPr>
        <w:spacing w:after="0"/>
        <w:jc w:val="center"/>
        <w:rPr>
          <w:rFonts w:ascii="Arial" w:hAnsi="Arial" w:cs="Arial"/>
          <w:b/>
        </w:rPr>
      </w:pPr>
    </w:p>
    <w:p w:rsidR="00E40DCE" w:rsidRPr="00003F1A" w:rsidRDefault="00E40DCE" w:rsidP="00003F1A">
      <w:pPr>
        <w:spacing w:after="0"/>
        <w:jc w:val="center"/>
        <w:rPr>
          <w:rFonts w:ascii="Arial" w:hAnsi="Arial" w:cs="Arial"/>
          <w:b/>
        </w:rPr>
      </w:pPr>
      <w:r w:rsidRPr="00003F1A">
        <w:rPr>
          <w:rFonts w:ascii="Arial" w:hAnsi="Arial" w:cs="Arial"/>
          <w:b/>
        </w:rPr>
        <w:t>Подписи сторон</w:t>
      </w:r>
    </w:p>
    <w:tbl>
      <w:tblPr>
        <w:tblW w:w="10137" w:type="dxa"/>
        <w:tblLook w:val="00A0"/>
      </w:tblPr>
      <w:tblGrid>
        <w:gridCol w:w="5070"/>
        <w:gridCol w:w="5067"/>
      </w:tblGrid>
      <w:tr w:rsidR="00E40DCE" w:rsidRPr="00003F1A" w:rsidTr="00826341">
        <w:tc>
          <w:tcPr>
            <w:tcW w:w="5070" w:type="dxa"/>
          </w:tcPr>
          <w:p w:rsidR="00E40DCE" w:rsidRPr="00003F1A" w:rsidRDefault="00E40DCE" w:rsidP="00003F1A">
            <w:pPr>
              <w:pStyle w:val="af0"/>
              <w:snapToGrid w:val="0"/>
              <w:spacing w:after="0" w:line="240" w:lineRule="atLeast"/>
              <w:rPr>
                <w:rFonts w:ascii="Arial" w:hAnsi="Arial" w:cs="Arial"/>
              </w:rPr>
            </w:pPr>
            <w:r w:rsidRPr="00003F1A">
              <w:rPr>
                <w:rFonts w:ascii="Arial" w:hAnsi="Arial" w:cs="Arial"/>
              </w:rPr>
              <w:t>От Заказчика:</w:t>
            </w:r>
          </w:p>
          <w:p w:rsidR="00E40DCE" w:rsidRPr="00003F1A" w:rsidRDefault="00E40DCE" w:rsidP="00003F1A">
            <w:pPr>
              <w:spacing w:after="0" w:line="240" w:lineRule="atLeast"/>
              <w:rPr>
                <w:rFonts w:ascii="Arial" w:hAnsi="Arial" w:cs="Arial"/>
              </w:rPr>
            </w:pPr>
            <w:r w:rsidRPr="00003F1A">
              <w:rPr>
                <w:rFonts w:ascii="Arial" w:hAnsi="Arial" w:cs="Arial"/>
              </w:rPr>
              <w:t>____________ (________________)</w:t>
            </w:r>
          </w:p>
          <w:p w:rsidR="00E40DCE" w:rsidRPr="00003F1A" w:rsidRDefault="00E40DCE" w:rsidP="00003F1A">
            <w:pPr>
              <w:spacing w:after="0" w:line="240" w:lineRule="atLeast"/>
              <w:jc w:val="center"/>
              <w:rPr>
                <w:rFonts w:ascii="Arial" w:hAnsi="Arial" w:cs="Arial"/>
              </w:rPr>
            </w:pPr>
            <w:r w:rsidRPr="00003F1A">
              <w:rPr>
                <w:rFonts w:ascii="Arial" w:hAnsi="Arial" w:cs="Arial"/>
              </w:rPr>
              <w:t>М.П.</w:t>
            </w:r>
          </w:p>
        </w:tc>
        <w:tc>
          <w:tcPr>
            <w:tcW w:w="5067" w:type="dxa"/>
          </w:tcPr>
          <w:p w:rsidR="00E40DCE" w:rsidRPr="00003F1A" w:rsidRDefault="00E40DCE" w:rsidP="00003F1A">
            <w:pPr>
              <w:pStyle w:val="af0"/>
              <w:snapToGrid w:val="0"/>
              <w:spacing w:after="0" w:line="240" w:lineRule="atLeast"/>
              <w:rPr>
                <w:rFonts w:ascii="Arial" w:hAnsi="Arial" w:cs="Arial"/>
              </w:rPr>
            </w:pPr>
            <w:r w:rsidRPr="00003F1A">
              <w:rPr>
                <w:rFonts w:ascii="Arial" w:hAnsi="Arial" w:cs="Arial"/>
              </w:rPr>
              <w:t>От Исполнителя:</w:t>
            </w:r>
          </w:p>
          <w:p w:rsidR="00E40DCE" w:rsidRPr="00003F1A" w:rsidRDefault="00E40DCE" w:rsidP="00003F1A">
            <w:pPr>
              <w:spacing w:after="0" w:line="240" w:lineRule="atLeast"/>
              <w:rPr>
                <w:rFonts w:ascii="Arial" w:hAnsi="Arial" w:cs="Arial"/>
              </w:rPr>
            </w:pPr>
            <w:r w:rsidRPr="00003F1A">
              <w:rPr>
                <w:rFonts w:ascii="Arial" w:hAnsi="Arial" w:cs="Arial"/>
              </w:rPr>
              <w:t>____________________ (_________________)</w:t>
            </w:r>
          </w:p>
          <w:p w:rsidR="00E40DCE" w:rsidRPr="00003F1A" w:rsidRDefault="00E40DCE" w:rsidP="00003F1A">
            <w:pPr>
              <w:spacing w:after="0" w:line="240" w:lineRule="atLeast"/>
              <w:ind w:left="435"/>
              <w:jc w:val="center"/>
              <w:rPr>
                <w:rFonts w:ascii="Arial" w:hAnsi="Arial" w:cs="Arial"/>
              </w:rPr>
            </w:pPr>
            <w:r w:rsidRPr="00003F1A">
              <w:rPr>
                <w:rFonts w:ascii="Arial" w:hAnsi="Arial" w:cs="Arial"/>
              </w:rPr>
              <w:t>М.П.</w:t>
            </w:r>
          </w:p>
        </w:tc>
      </w:tr>
    </w:tbl>
    <w:p w:rsidR="00E40DCE" w:rsidRPr="00003F1A" w:rsidRDefault="00E40DCE" w:rsidP="00003F1A">
      <w:pPr>
        <w:tabs>
          <w:tab w:val="left" w:pos="6480"/>
        </w:tabs>
        <w:spacing w:after="0"/>
        <w:rPr>
          <w:rFonts w:ascii="Arial" w:hAnsi="Arial" w:cs="Arial"/>
          <w:b/>
        </w:rPr>
        <w:sectPr w:rsidR="00E40DCE" w:rsidRPr="00003F1A" w:rsidSect="00F55140">
          <w:pgSz w:w="11906" w:h="16838"/>
          <w:pgMar w:top="567" w:right="851" w:bottom="851" w:left="1701" w:header="709" w:footer="709" w:gutter="0"/>
          <w:cols w:space="708"/>
          <w:docGrid w:linePitch="360"/>
        </w:sectPr>
      </w:pPr>
    </w:p>
    <w:tbl>
      <w:tblPr>
        <w:tblW w:w="10031" w:type="dxa"/>
        <w:tblLook w:val="00A0"/>
      </w:tblPr>
      <w:tblGrid>
        <w:gridCol w:w="5495"/>
        <w:gridCol w:w="4536"/>
      </w:tblGrid>
      <w:tr w:rsidR="00E40DCE" w:rsidRPr="00003F1A" w:rsidTr="00826341">
        <w:trPr>
          <w:trHeight w:val="1618"/>
        </w:trPr>
        <w:tc>
          <w:tcPr>
            <w:tcW w:w="5495" w:type="dxa"/>
          </w:tcPr>
          <w:p w:rsidR="00E40DCE" w:rsidRPr="00003F1A" w:rsidRDefault="00E40DCE" w:rsidP="00003F1A">
            <w:pPr>
              <w:tabs>
                <w:tab w:val="left" w:pos="6480"/>
              </w:tabs>
              <w:spacing w:after="0"/>
              <w:rPr>
                <w:rFonts w:ascii="Arial" w:hAnsi="Arial" w:cs="Arial"/>
                <w:b/>
              </w:rPr>
            </w:pPr>
          </w:p>
        </w:tc>
        <w:tc>
          <w:tcPr>
            <w:tcW w:w="4536" w:type="dxa"/>
          </w:tcPr>
          <w:p w:rsidR="00E40DCE" w:rsidRPr="00003F1A" w:rsidRDefault="00E40DCE" w:rsidP="00003F1A">
            <w:pPr>
              <w:tabs>
                <w:tab w:val="left" w:pos="6480"/>
              </w:tabs>
              <w:spacing w:after="0"/>
              <w:jc w:val="both"/>
              <w:rPr>
                <w:rFonts w:ascii="Arial" w:hAnsi="Arial" w:cs="Arial"/>
              </w:rPr>
            </w:pPr>
            <w:r w:rsidRPr="00003F1A">
              <w:rPr>
                <w:rFonts w:ascii="Arial" w:hAnsi="Arial" w:cs="Arial"/>
              </w:rPr>
              <w:t xml:space="preserve">Приложение № 1 </w:t>
            </w:r>
          </w:p>
          <w:p w:rsidR="00E40DCE" w:rsidRPr="00003F1A" w:rsidRDefault="00E40DCE" w:rsidP="00003F1A">
            <w:pPr>
              <w:tabs>
                <w:tab w:val="left" w:pos="6480"/>
              </w:tabs>
              <w:spacing w:after="0"/>
              <w:jc w:val="both"/>
              <w:rPr>
                <w:rFonts w:ascii="Arial" w:hAnsi="Arial" w:cs="Arial"/>
              </w:rPr>
            </w:pPr>
            <w:r w:rsidRPr="00003F1A">
              <w:rPr>
                <w:rFonts w:ascii="Arial" w:hAnsi="Arial" w:cs="Arial"/>
              </w:rPr>
              <w:t xml:space="preserve">к муниципальному контракту </w:t>
            </w:r>
          </w:p>
          <w:p w:rsidR="00E40DCE" w:rsidRPr="00003F1A" w:rsidRDefault="00E40DCE" w:rsidP="00003F1A">
            <w:pPr>
              <w:tabs>
                <w:tab w:val="left" w:pos="6480"/>
              </w:tabs>
              <w:spacing w:after="0"/>
              <w:jc w:val="both"/>
              <w:rPr>
                <w:rFonts w:ascii="Arial" w:hAnsi="Arial" w:cs="Arial"/>
              </w:rPr>
            </w:pPr>
            <w:r w:rsidRPr="00003F1A">
              <w:rPr>
                <w:rFonts w:ascii="Arial" w:hAnsi="Arial" w:cs="Arial"/>
              </w:rPr>
              <w:t>№_______ от_______________ 2014 года</w:t>
            </w:r>
          </w:p>
          <w:p w:rsidR="00E40DCE" w:rsidRPr="00003F1A" w:rsidRDefault="00E40DCE" w:rsidP="00003F1A">
            <w:pPr>
              <w:tabs>
                <w:tab w:val="left" w:pos="6480"/>
              </w:tabs>
              <w:spacing w:after="0"/>
              <w:jc w:val="both"/>
              <w:rPr>
                <w:rFonts w:ascii="Arial" w:hAnsi="Arial" w:cs="Arial"/>
              </w:rPr>
            </w:pPr>
            <w:r w:rsidRPr="00003F1A">
              <w:rPr>
                <w:rFonts w:ascii="Arial" w:hAnsi="Arial" w:cs="Arial"/>
              </w:rPr>
              <w:t xml:space="preserve">на выполнение работ для </w:t>
            </w:r>
          </w:p>
          <w:p w:rsidR="00E40DCE" w:rsidRPr="00003F1A" w:rsidRDefault="00E40DCE" w:rsidP="00003F1A">
            <w:pPr>
              <w:tabs>
                <w:tab w:val="left" w:pos="6480"/>
              </w:tabs>
              <w:spacing w:after="0"/>
              <w:jc w:val="both"/>
              <w:rPr>
                <w:rFonts w:ascii="Arial" w:hAnsi="Arial" w:cs="Arial"/>
              </w:rPr>
            </w:pPr>
            <w:r w:rsidRPr="00003F1A">
              <w:rPr>
                <w:rFonts w:ascii="Arial" w:hAnsi="Arial" w:cs="Arial"/>
              </w:rPr>
              <w:t>муниципальных нужд</w:t>
            </w:r>
          </w:p>
          <w:p w:rsidR="00E40DCE" w:rsidRPr="00003F1A" w:rsidRDefault="00E40DCE" w:rsidP="00003F1A">
            <w:pPr>
              <w:tabs>
                <w:tab w:val="left" w:pos="6480"/>
              </w:tabs>
              <w:spacing w:after="0"/>
              <w:rPr>
                <w:rFonts w:ascii="Arial" w:hAnsi="Arial" w:cs="Arial"/>
              </w:rPr>
            </w:pPr>
          </w:p>
          <w:p w:rsidR="00E40DCE" w:rsidRPr="00003F1A" w:rsidRDefault="00E40DCE" w:rsidP="00003F1A">
            <w:pPr>
              <w:tabs>
                <w:tab w:val="left" w:pos="6480"/>
              </w:tabs>
              <w:spacing w:after="0"/>
              <w:rPr>
                <w:rFonts w:ascii="Arial" w:hAnsi="Arial" w:cs="Arial"/>
              </w:rPr>
            </w:pPr>
          </w:p>
        </w:tc>
      </w:tr>
    </w:tbl>
    <w:p w:rsidR="00E40DCE" w:rsidRPr="00003F1A" w:rsidRDefault="00E40DCE" w:rsidP="00003F1A">
      <w:pPr>
        <w:shd w:val="clear" w:color="auto" w:fill="FFFFFF"/>
        <w:spacing w:after="0"/>
        <w:jc w:val="center"/>
        <w:rPr>
          <w:rFonts w:ascii="Arial" w:hAnsi="Arial" w:cs="Arial"/>
          <w:caps/>
        </w:rPr>
      </w:pPr>
      <w:r w:rsidRPr="00003F1A">
        <w:rPr>
          <w:rFonts w:ascii="Arial" w:hAnsi="Arial" w:cs="Arial"/>
          <w:caps/>
        </w:rPr>
        <w:t>Техническое задание</w:t>
      </w:r>
    </w:p>
    <w:p w:rsidR="00E40DCE" w:rsidRPr="00003F1A" w:rsidRDefault="00E40DCE" w:rsidP="00003F1A">
      <w:pPr>
        <w:shd w:val="clear" w:color="auto" w:fill="FFFFFF"/>
        <w:spacing w:after="0"/>
        <w:jc w:val="center"/>
        <w:rPr>
          <w:rFonts w:ascii="Arial" w:hAnsi="Arial" w:cs="Arial"/>
          <w:bCs/>
        </w:rPr>
      </w:pPr>
      <w:r w:rsidRPr="00003F1A">
        <w:rPr>
          <w:rFonts w:ascii="Arial" w:hAnsi="Arial" w:cs="Arial"/>
        </w:rPr>
        <w:t xml:space="preserve">на </w:t>
      </w:r>
      <w:r w:rsidRPr="00003F1A">
        <w:rPr>
          <w:rFonts w:ascii="Arial" w:hAnsi="Arial" w:cs="Arial"/>
          <w:bCs/>
        </w:rPr>
        <w:t xml:space="preserve">выполнение работ </w:t>
      </w:r>
    </w:p>
    <w:p w:rsidR="00E40DCE" w:rsidRPr="00003F1A" w:rsidRDefault="00E40DCE" w:rsidP="00003F1A">
      <w:pPr>
        <w:pStyle w:val="FR3"/>
        <w:spacing w:line="240" w:lineRule="auto"/>
        <w:jc w:val="center"/>
        <w:rPr>
          <w:rFonts w:ascii="Arial" w:hAnsi="Arial" w:cs="Arial"/>
          <w:bCs/>
          <w:sz w:val="22"/>
          <w:szCs w:val="22"/>
        </w:rPr>
      </w:pPr>
      <w:r w:rsidRPr="00003F1A">
        <w:rPr>
          <w:rFonts w:ascii="Arial" w:hAnsi="Arial" w:cs="Arial"/>
          <w:bCs/>
          <w:sz w:val="22"/>
          <w:szCs w:val="22"/>
        </w:rPr>
        <w:t>по объекту: «Разработка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E40DCE" w:rsidRPr="00003F1A" w:rsidRDefault="00E40DCE" w:rsidP="00003F1A">
      <w:pPr>
        <w:shd w:val="clear" w:color="auto" w:fill="FFFFFF"/>
        <w:spacing w:after="0"/>
        <w:jc w:val="center"/>
        <w:rPr>
          <w:rFonts w:ascii="Arial" w:hAnsi="Arial" w:cs="Arial"/>
          <w:bCs/>
        </w:rPr>
      </w:pPr>
    </w:p>
    <w:tbl>
      <w:tblPr>
        <w:tblW w:w="9960" w:type="dxa"/>
        <w:tblLayout w:type="fixed"/>
        <w:tblCellMar>
          <w:left w:w="40" w:type="dxa"/>
          <w:right w:w="40" w:type="dxa"/>
        </w:tblCellMar>
        <w:tblLook w:val="00A0"/>
      </w:tblPr>
      <w:tblGrid>
        <w:gridCol w:w="567"/>
        <w:gridCol w:w="2874"/>
        <w:gridCol w:w="6519"/>
      </w:tblGrid>
      <w:tr w:rsidR="00E40DCE" w:rsidRPr="00003F1A" w:rsidTr="0082634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40DCE" w:rsidRPr="00003F1A" w:rsidRDefault="00E40DCE" w:rsidP="00003F1A">
            <w:pPr>
              <w:spacing w:after="0"/>
              <w:jc w:val="center"/>
              <w:rPr>
                <w:rFonts w:ascii="Arial" w:hAnsi="Arial" w:cs="Arial"/>
              </w:rPr>
            </w:pPr>
            <w:r w:rsidRPr="00003F1A">
              <w:rPr>
                <w:rFonts w:ascii="Arial" w:hAnsi="Arial" w:cs="Arial"/>
              </w:rPr>
              <w:t>№</w:t>
            </w:r>
          </w:p>
          <w:p w:rsidR="00E40DCE" w:rsidRPr="00003F1A" w:rsidRDefault="00E40DCE" w:rsidP="00003F1A">
            <w:pPr>
              <w:spacing w:after="0"/>
              <w:jc w:val="center"/>
              <w:rPr>
                <w:rFonts w:ascii="Arial" w:hAnsi="Arial" w:cs="Arial"/>
              </w:rPr>
            </w:pPr>
            <w:r w:rsidRPr="00003F1A">
              <w:rPr>
                <w:rFonts w:ascii="Arial" w:hAnsi="Arial" w:cs="Arial"/>
              </w:rPr>
              <w:t>п/п</w:t>
            </w:r>
          </w:p>
        </w:tc>
        <w:tc>
          <w:tcPr>
            <w:tcW w:w="2874" w:type="dxa"/>
            <w:tcBorders>
              <w:top w:val="single" w:sz="6" w:space="0" w:color="auto"/>
              <w:left w:val="single" w:sz="6" w:space="0" w:color="auto"/>
              <w:bottom w:val="single" w:sz="6" w:space="0" w:color="auto"/>
              <w:right w:val="single" w:sz="6" w:space="0" w:color="auto"/>
            </w:tcBorders>
            <w:shd w:val="clear" w:color="auto" w:fill="FFFFFF"/>
            <w:vAlign w:val="center"/>
          </w:tcPr>
          <w:p w:rsidR="00E40DCE" w:rsidRPr="00003F1A" w:rsidRDefault="00E40DCE" w:rsidP="00003F1A">
            <w:pPr>
              <w:spacing w:after="0"/>
              <w:jc w:val="center"/>
              <w:rPr>
                <w:rFonts w:ascii="Arial" w:hAnsi="Arial" w:cs="Arial"/>
              </w:rPr>
            </w:pPr>
            <w:r w:rsidRPr="00003F1A">
              <w:rPr>
                <w:rFonts w:ascii="Arial" w:hAnsi="Arial" w:cs="Arial"/>
              </w:rPr>
              <w:t xml:space="preserve">Перечень основных данных </w:t>
            </w:r>
          </w:p>
          <w:p w:rsidR="00E40DCE" w:rsidRPr="00003F1A" w:rsidRDefault="00E40DCE" w:rsidP="00003F1A">
            <w:pPr>
              <w:spacing w:after="0"/>
              <w:jc w:val="center"/>
              <w:rPr>
                <w:rFonts w:ascii="Arial" w:hAnsi="Arial" w:cs="Arial"/>
              </w:rPr>
            </w:pPr>
            <w:r w:rsidRPr="00003F1A">
              <w:rPr>
                <w:rFonts w:ascii="Arial" w:hAnsi="Arial" w:cs="Arial"/>
              </w:rPr>
              <w:t>и требований</w:t>
            </w:r>
          </w:p>
        </w:tc>
        <w:tc>
          <w:tcPr>
            <w:tcW w:w="6519" w:type="dxa"/>
            <w:tcBorders>
              <w:top w:val="single" w:sz="6" w:space="0" w:color="auto"/>
              <w:left w:val="single" w:sz="6" w:space="0" w:color="auto"/>
              <w:bottom w:val="single" w:sz="6" w:space="0" w:color="auto"/>
              <w:right w:val="single" w:sz="6" w:space="0" w:color="auto"/>
            </w:tcBorders>
            <w:shd w:val="clear" w:color="auto" w:fill="FFFFFF"/>
            <w:vAlign w:val="center"/>
          </w:tcPr>
          <w:p w:rsidR="00E40DCE" w:rsidRPr="00003F1A" w:rsidRDefault="00E40DCE" w:rsidP="00003F1A">
            <w:pPr>
              <w:spacing w:after="0"/>
              <w:jc w:val="center"/>
              <w:rPr>
                <w:rFonts w:ascii="Arial" w:hAnsi="Arial" w:cs="Arial"/>
              </w:rPr>
            </w:pPr>
            <w:r w:rsidRPr="00003F1A">
              <w:rPr>
                <w:rFonts w:ascii="Arial" w:hAnsi="Arial" w:cs="Arial"/>
              </w:rPr>
              <w:t>Содержание</w:t>
            </w:r>
          </w:p>
        </w:tc>
      </w:tr>
      <w:tr w:rsidR="00E40DCE" w:rsidRPr="00003F1A" w:rsidTr="0082634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center"/>
              <w:rPr>
                <w:rFonts w:ascii="Arial" w:hAnsi="Arial" w:cs="Arial"/>
              </w:rPr>
            </w:pPr>
            <w:r w:rsidRPr="00003F1A">
              <w:rPr>
                <w:rFonts w:ascii="Arial" w:hAnsi="Arial" w:cs="Arial"/>
              </w:rPr>
              <w:t>1.</w:t>
            </w:r>
          </w:p>
        </w:tc>
        <w:tc>
          <w:tcPr>
            <w:tcW w:w="2874"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Общие требования к работам</w:t>
            </w:r>
          </w:p>
        </w:tc>
        <w:tc>
          <w:tcPr>
            <w:tcW w:w="6519"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1. Выполнить следующие работы:</w:t>
            </w:r>
          </w:p>
          <w:p w:rsidR="00E40DCE" w:rsidRPr="00003F1A" w:rsidRDefault="00E40DCE" w:rsidP="00003F1A">
            <w:pPr>
              <w:pStyle w:val="1"/>
              <w:spacing w:before="0"/>
              <w:ind w:right="241"/>
              <w:jc w:val="both"/>
              <w:rPr>
                <w:rFonts w:cs="Arial"/>
                <w:b w:val="0"/>
                <w:color w:val="auto"/>
                <w:sz w:val="22"/>
                <w:szCs w:val="22"/>
              </w:rPr>
            </w:pPr>
            <w:r w:rsidRPr="00003F1A">
              <w:rPr>
                <w:rFonts w:cs="Arial"/>
                <w:b w:val="0"/>
                <w:color w:val="auto"/>
                <w:sz w:val="22"/>
                <w:szCs w:val="22"/>
              </w:rPr>
              <w:t>1) инженерно-геодезические изыскания в соответствии со СП 47.13330.2012, СП 11-104-97;</w:t>
            </w:r>
          </w:p>
          <w:p w:rsidR="00E40DCE" w:rsidRPr="00003F1A" w:rsidRDefault="00E40DCE" w:rsidP="00003F1A">
            <w:pPr>
              <w:pStyle w:val="1"/>
              <w:spacing w:before="0"/>
              <w:ind w:right="382"/>
              <w:jc w:val="both"/>
              <w:rPr>
                <w:rFonts w:cs="Arial"/>
                <w:b w:val="0"/>
                <w:color w:val="auto"/>
                <w:sz w:val="22"/>
                <w:szCs w:val="22"/>
              </w:rPr>
            </w:pPr>
            <w:r w:rsidRPr="00003F1A">
              <w:rPr>
                <w:rFonts w:cs="Arial"/>
                <w:b w:val="0"/>
                <w:color w:val="auto"/>
                <w:sz w:val="22"/>
                <w:szCs w:val="22"/>
              </w:rPr>
              <w:t>2) инженерно-геологические изыскания, включая поиск и разведку карьера, в соответствии со СП 47.13330.2012,     СП 11-105-97;</w:t>
            </w:r>
          </w:p>
          <w:p w:rsidR="00E40DCE" w:rsidRPr="00003F1A" w:rsidRDefault="00E40DCE" w:rsidP="00003F1A">
            <w:pPr>
              <w:spacing w:after="0"/>
              <w:jc w:val="both"/>
              <w:rPr>
                <w:rFonts w:ascii="Arial" w:hAnsi="Arial" w:cs="Arial"/>
              </w:rPr>
            </w:pPr>
            <w:r w:rsidRPr="00003F1A">
              <w:rPr>
                <w:rFonts w:ascii="Arial" w:hAnsi="Arial" w:cs="Arial"/>
              </w:rPr>
              <w:t>3) инженерно - гидрометеорологические изыскания, в том числе промеры глубин в водохранилище, в соответствии со СП 47.13330.2012, СП 11-103-97, СП 33-101-2003.</w:t>
            </w:r>
          </w:p>
          <w:p w:rsidR="00E40DCE" w:rsidRPr="00003F1A" w:rsidRDefault="00E40DCE" w:rsidP="00003F1A">
            <w:pPr>
              <w:spacing w:after="0"/>
              <w:jc w:val="both"/>
              <w:rPr>
                <w:rFonts w:ascii="Arial" w:hAnsi="Arial" w:cs="Arial"/>
              </w:rPr>
            </w:pPr>
            <w:r w:rsidRPr="00003F1A">
              <w:rPr>
                <w:rFonts w:ascii="Arial" w:hAnsi="Arial" w:cs="Arial"/>
              </w:rPr>
              <w:t>2. Разработать проектную документацию в соответствии         с действующим законодательством, строительными нормами и правилами и государственными стандартами,</w:t>
            </w:r>
            <w:r w:rsidRPr="00003F1A">
              <w:rPr>
                <w:rFonts w:ascii="Arial" w:hAnsi="Arial" w:cs="Arial"/>
                <w:shd w:val="clear" w:color="auto" w:fill="FFFF00"/>
              </w:rPr>
              <w:t xml:space="preserve"> </w:t>
            </w:r>
            <w:r w:rsidRPr="00003F1A">
              <w:rPr>
                <w:rFonts w:ascii="Arial" w:hAnsi="Arial" w:cs="Arial"/>
              </w:rPr>
              <w:t xml:space="preserve">в том числе: постановлением Правительства РФ от 16.02.2008 г. №87 «О составе разделов проектной документации и требованиях к их содержанию». </w:t>
            </w:r>
          </w:p>
          <w:p w:rsidR="00E40DCE" w:rsidRPr="00003F1A" w:rsidRDefault="00E40DCE" w:rsidP="00003F1A">
            <w:pPr>
              <w:spacing w:after="0"/>
              <w:jc w:val="both"/>
              <w:rPr>
                <w:rFonts w:ascii="Arial" w:hAnsi="Arial" w:cs="Arial"/>
              </w:rPr>
            </w:pPr>
            <w:r w:rsidRPr="00003F1A">
              <w:rPr>
                <w:rFonts w:ascii="Arial" w:hAnsi="Arial" w:cs="Arial"/>
              </w:rPr>
              <w:t>3. Разработать декларацию безопасности гидротехнических сооружений в соответствии с приказом Федеральной службы по экологическому, технологическому и атомному надзору от 2 июля 2012 года № 377 «Об утверждении формы декларации безопасности гидротехнических сооружений (за исключением судоходных гидротехнических сооружений)».</w:t>
            </w:r>
          </w:p>
          <w:p w:rsidR="00E40DCE" w:rsidRPr="00003F1A" w:rsidRDefault="00E40DCE" w:rsidP="00003F1A">
            <w:pPr>
              <w:spacing w:after="0"/>
              <w:jc w:val="both"/>
              <w:rPr>
                <w:rFonts w:ascii="Arial" w:hAnsi="Arial" w:cs="Arial"/>
              </w:rPr>
            </w:pPr>
            <w:r w:rsidRPr="00003F1A">
              <w:rPr>
                <w:rFonts w:ascii="Arial" w:hAnsi="Arial" w:cs="Arial"/>
              </w:rPr>
              <w:t>4. Получить положительное заключение экспертизы (экспертное заключение) на проектную документацию в порядке, установленном действующим законодательством Российской Федерации.</w:t>
            </w:r>
          </w:p>
          <w:p w:rsidR="00E40DCE" w:rsidRPr="00003F1A" w:rsidRDefault="00E40DCE" w:rsidP="00003F1A">
            <w:pPr>
              <w:spacing w:after="0"/>
              <w:jc w:val="both"/>
              <w:rPr>
                <w:rFonts w:ascii="Arial" w:hAnsi="Arial" w:cs="Arial"/>
              </w:rPr>
            </w:pPr>
            <w:r w:rsidRPr="00003F1A">
              <w:rPr>
                <w:rFonts w:ascii="Arial" w:hAnsi="Arial" w:cs="Arial"/>
              </w:rPr>
              <w:t xml:space="preserve">5. Сдать Заказчику проектную документацию                            с положительным заключением экспертизы (экспертным заключением). </w:t>
            </w:r>
          </w:p>
        </w:tc>
      </w:tr>
      <w:tr w:rsidR="00E40DCE" w:rsidRPr="00003F1A" w:rsidTr="0082634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center"/>
              <w:rPr>
                <w:rFonts w:ascii="Arial" w:hAnsi="Arial" w:cs="Arial"/>
              </w:rPr>
            </w:pPr>
            <w:r w:rsidRPr="00003F1A">
              <w:rPr>
                <w:rFonts w:ascii="Arial" w:hAnsi="Arial" w:cs="Arial"/>
              </w:rPr>
              <w:t>2.</w:t>
            </w:r>
          </w:p>
        </w:tc>
        <w:tc>
          <w:tcPr>
            <w:tcW w:w="2874"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Требования к составу и содержанию результатов инженерных изысканий и проектной документации</w:t>
            </w:r>
          </w:p>
        </w:tc>
        <w:tc>
          <w:tcPr>
            <w:tcW w:w="6519"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 xml:space="preserve">Состав и содержание результатов инженерных изысканий должны отвечать требованиям соответствующих строительных норм и правил и государственных стандартов. </w:t>
            </w:r>
          </w:p>
          <w:p w:rsidR="00E40DCE" w:rsidRPr="00003F1A" w:rsidRDefault="00E40DCE" w:rsidP="00003F1A">
            <w:pPr>
              <w:spacing w:after="0"/>
              <w:jc w:val="both"/>
              <w:rPr>
                <w:rFonts w:ascii="Arial" w:hAnsi="Arial" w:cs="Arial"/>
              </w:rPr>
            </w:pPr>
            <w:r w:rsidRPr="00003F1A">
              <w:rPr>
                <w:rFonts w:ascii="Arial" w:hAnsi="Arial" w:cs="Arial"/>
              </w:rPr>
              <w:t xml:space="preserve">1. Результаты инженерно-геодезических изысканий должны быть представлены в форме технического отчета, состоящего из текстовой и графической частей. </w:t>
            </w:r>
          </w:p>
          <w:p w:rsidR="00E40DCE" w:rsidRPr="00003F1A" w:rsidRDefault="00E40DCE" w:rsidP="00003F1A">
            <w:pPr>
              <w:spacing w:after="0"/>
              <w:jc w:val="both"/>
              <w:rPr>
                <w:rFonts w:ascii="Arial" w:hAnsi="Arial" w:cs="Arial"/>
              </w:rPr>
            </w:pPr>
            <w:r w:rsidRPr="00003F1A">
              <w:rPr>
                <w:rFonts w:ascii="Arial" w:hAnsi="Arial" w:cs="Arial"/>
              </w:rPr>
              <w:t>Текстовая часть должна содержать:</w:t>
            </w:r>
          </w:p>
          <w:p w:rsidR="00E40DCE" w:rsidRPr="00003F1A" w:rsidRDefault="00E40DCE" w:rsidP="00003F1A">
            <w:pPr>
              <w:spacing w:after="0"/>
              <w:jc w:val="both"/>
              <w:rPr>
                <w:rFonts w:ascii="Arial" w:hAnsi="Arial" w:cs="Arial"/>
              </w:rPr>
            </w:pPr>
            <w:r w:rsidRPr="00003F1A">
              <w:rPr>
                <w:rFonts w:ascii="Arial" w:hAnsi="Arial" w:cs="Arial"/>
              </w:rPr>
              <w:t>- общие сведения, включающие, в том числе: описание местоположения гидроузла, сведения о проектируемом объекте капитального ремонта, системах координат и высот, виды и объемы выполненных работ, перечень нормативных документов и материалов, в соответствии с которыми выполнены работы;</w:t>
            </w:r>
          </w:p>
          <w:p w:rsidR="00E40DCE" w:rsidRPr="00003F1A" w:rsidRDefault="00E40DCE" w:rsidP="00003F1A">
            <w:pPr>
              <w:spacing w:after="0"/>
              <w:jc w:val="both"/>
              <w:rPr>
                <w:rFonts w:ascii="Arial" w:hAnsi="Arial" w:cs="Arial"/>
              </w:rPr>
            </w:pPr>
            <w:r w:rsidRPr="00003F1A">
              <w:rPr>
                <w:rFonts w:ascii="Arial" w:hAnsi="Arial" w:cs="Arial"/>
              </w:rPr>
              <w:t>- краткую физико-географическую характеристику района инженерно-геодезических изысканий;</w:t>
            </w:r>
          </w:p>
          <w:p w:rsidR="00E40DCE" w:rsidRPr="00003F1A" w:rsidRDefault="00E40DCE" w:rsidP="00003F1A">
            <w:pPr>
              <w:spacing w:after="0"/>
              <w:jc w:val="both"/>
              <w:rPr>
                <w:rFonts w:ascii="Arial" w:hAnsi="Arial" w:cs="Arial"/>
              </w:rPr>
            </w:pPr>
            <w:r w:rsidRPr="00003F1A">
              <w:rPr>
                <w:rFonts w:ascii="Arial" w:hAnsi="Arial" w:cs="Arial"/>
              </w:rPr>
              <w:t>- топографо-геодезическую изученность района инженерно-геодезических изысканий;</w:t>
            </w:r>
          </w:p>
          <w:p w:rsidR="00E40DCE" w:rsidRPr="00003F1A" w:rsidRDefault="00E40DCE" w:rsidP="00003F1A">
            <w:pPr>
              <w:spacing w:after="0"/>
              <w:jc w:val="both"/>
              <w:rPr>
                <w:rFonts w:ascii="Arial" w:hAnsi="Arial" w:cs="Arial"/>
              </w:rPr>
            </w:pPr>
            <w:r w:rsidRPr="00003F1A">
              <w:rPr>
                <w:rFonts w:ascii="Arial" w:hAnsi="Arial" w:cs="Arial"/>
              </w:rPr>
              <w:t>- сведения о методике и технологии выполненных инженерно-геодезических изысканий;</w:t>
            </w:r>
          </w:p>
          <w:p w:rsidR="00E40DCE" w:rsidRPr="00003F1A" w:rsidRDefault="00E40DCE" w:rsidP="00003F1A">
            <w:pPr>
              <w:spacing w:after="0"/>
              <w:jc w:val="both"/>
              <w:rPr>
                <w:rFonts w:ascii="Arial" w:hAnsi="Arial" w:cs="Arial"/>
              </w:rPr>
            </w:pPr>
            <w:r w:rsidRPr="00003F1A">
              <w:rPr>
                <w:rFonts w:ascii="Arial" w:hAnsi="Arial" w:cs="Arial"/>
              </w:rPr>
              <w:t>- сведения о проведении внутреннего контроля и приемки работ;</w:t>
            </w:r>
          </w:p>
          <w:p w:rsidR="00E40DCE" w:rsidRPr="00003F1A" w:rsidRDefault="00E40DCE" w:rsidP="00003F1A">
            <w:pPr>
              <w:spacing w:after="0"/>
              <w:jc w:val="both"/>
              <w:rPr>
                <w:rFonts w:ascii="Arial" w:hAnsi="Arial" w:cs="Arial"/>
              </w:rPr>
            </w:pPr>
            <w:r w:rsidRPr="00003F1A">
              <w:rPr>
                <w:rFonts w:ascii="Arial" w:hAnsi="Arial" w:cs="Arial"/>
              </w:rPr>
              <w:t xml:space="preserve"> - результаты выполненных инженерно-геодезических изысканий, их оценку и возможность использования при проектировании объекта капитального ремонта.</w:t>
            </w:r>
          </w:p>
          <w:p w:rsidR="00E40DCE" w:rsidRPr="00003F1A" w:rsidRDefault="00E40DCE" w:rsidP="00003F1A">
            <w:pPr>
              <w:spacing w:after="0"/>
              <w:jc w:val="both"/>
              <w:rPr>
                <w:rFonts w:ascii="Arial" w:hAnsi="Arial" w:cs="Arial"/>
              </w:rPr>
            </w:pPr>
            <w:r w:rsidRPr="00003F1A">
              <w:rPr>
                <w:rFonts w:ascii="Arial" w:hAnsi="Arial" w:cs="Arial"/>
              </w:rPr>
              <w:t>Текстовая часть должна содержать текстовые приложения, в том числе:</w:t>
            </w:r>
          </w:p>
          <w:p w:rsidR="00E40DCE" w:rsidRPr="00003F1A" w:rsidRDefault="00E40DCE" w:rsidP="00003F1A">
            <w:pPr>
              <w:spacing w:after="0"/>
              <w:jc w:val="both"/>
              <w:rPr>
                <w:rFonts w:ascii="Arial" w:hAnsi="Arial" w:cs="Arial"/>
              </w:rPr>
            </w:pPr>
            <w:r w:rsidRPr="00003F1A">
              <w:rPr>
                <w:rFonts w:ascii="Arial" w:hAnsi="Arial" w:cs="Arial"/>
              </w:rPr>
              <w:t>- данные о метрологической поверке средств измерений, выполненной до начала полевых работ;</w:t>
            </w:r>
          </w:p>
          <w:p w:rsidR="00E40DCE" w:rsidRPr="00003F1A" w:rsidRDefault="00E40DCE" w:rsidP="00003F1A">
            <w:pPr>
              <w:spacing w:after="0"/>
              <w:jc w:val="both"/>
              <w:rPr>
                <w:rFonts w:ascii="Arial" w:hAnsi="Arial" w:cs="Arial"/>
              </w:rPr>
            </w:pPr>
            <w:r w:rsidRPr="00003F1A">
              <w:rPr>
                <w:rFonts w:ascii="Arial" w:hAnsi="Arial" w:cs="Arial"/>
              </w:rPr>
              <w:t>- карточки закладки центров пунктов и реперов;</w:t>
            </w:r>
          </w:p>
          <w:p w:rsidR="00E40DCE" w:rsidRPr="00003F1A" w:rsidRDefault="00E40DCE" w:rsidP="00003F1A">
            <w:pPr>
              <w:spacing w:after="0"/>
              <w:jc w:val="both"/>
              <w:rPr>
                <w:rFonts w:ascii="Arial" w:hAnsi="Arial" w:cs="Arial"/>
              </w:rPr>
            </w:pPr>
            <w:r w:rsidRPr="00003F1A">
              <w:rPr>
                <w:rFonts w:ascii="Arial" w:hAnsi="Arial" w:cs="Arial"/>
              </w:rPr>
              <w:t>- материалы вычислений, уравнивания и оценки точности;</w:t>
            </w:r>
          </w:p>
          <w:p w:rsidR="00E40DCE" w:rsidRPr="00003F1A" w:rsidRDefault="00E40DCE" w:rsidP="00003F1A">
            <w:pPr>
              <w:spacing w:after="0"/>
              <w:jc w:val="both"/>
              <w:rPr>
                <w:rFonts w:ascii="Arial" w:hAnsi="Arial" w:cs="Arial"/>
              </w:rPr>
            </w:pPr>
            <w:r w:rsidRPr="00003F1A">
              <w:rPr>
                <w:rFonts w:ascii="Arial" w:hAnsi="Arial" w:cs="Arial"/>
              </w:rPr>
              <w:t>- каталоги координат и высот пунктов геодезических сетей, закрепленных постоянными знаками;</w:t>
            </w:r>
          </w:p>
          <w:p w:rsidR="00E40DCE" w:rsidRPr="00003F1A" w:rsidRDefault="00E40DCE" w:rsidP="00003F1A">
            <w:pPr>
              <w:spacing w:after="0"/>
              <w:jc w:val="both"/>
              <w:rPr>
                <w:rFonts w:ascii="Arial" w:hAnsi="Arial" w:cs="Arial"/>
              </w:rPr>
            </w:pPr>
            <w:r w:rsidRPr="00003F1A">
              <w:rPr>
                <w:rFonts w:ascii="Arial" w:hAnsi="Arial" w:cs="Arial"/>
              </w:rPr>
              <w:t>- каталоги координат и высот точек привязки горных выработок и точек наблюдений других видов инженерных изысканий;</w:t>
            </w:r>
          </w:p>
          <w:p w:rsidR="00E40DCE" w:rsidRPr="00003F1A" w:rsidRDefault="00E40DCE" w:rsidP="00003F1A">
            <w:pPr>
              <w:spacing w:after="0"/>
              <w:jc w:val="both"/>
              <w:rPr>
                <w:rFonts w:ascii="Arial" w:hAnsi="Arial" w:cs="Arial"/>
              </w:rPr>
            </w:pPr>
            <w:r w:rsidRPr="00003F1A">
              <w:rPr>
                <w:rFonts w:ascii="Arial" w:hAnsi="Arial" w:cs="Arial"/>
              </w:rPr>
              <w:t>- ведомость сетей инженерных коммуникаций, согласованную с представителями эксплуатирующих организаций;</w:t>
            </w:r>
          </w:p>
          <w:p w:rsidR="00E40DCE" w:rsidRPr="00003F1A" w:rsidRDefault="00E40DCE" w:rsidP="00003F1A">
            <w:pPr>
              <w:spacing w:after="0"/>
              <w:jc w:val="both"/>
              <w:rPr>
                <w:rFonts w:ascii="Arial" w:hAnsi="Arial" w:cs="Arial"/>
              </w:rPr>
            </w:pPr>
            <w:r w:rsidRPr="00003F1A">
              <w:rPr>
                <w:rFonts w:ascii="Arial" w:hAnsi="Arial" w:cs="Arial"/>
              </w:rPr>
              <w:t>- акт полевого (камерального) контроля и приемки работ.</w:t>
            </w:r>
          </w:p>
          <w:p w:rsidR="00E40DCE" w:rsidRPr="00003F1A" w:rsidRDefault="00E40DCE" w:rsidP="00003F1A">
            <w:pPr>
              <w:spacing w:after="0"/>
              <w:jc w:val="both"/>
              <w:rPr>
                <w:rFonts w:ascii="Arial" w:hAnsi="Arial" w:cs="Arial"/>
              </w:rPr>
            </w:pPr>
            <w:r w:rsidRPr="00003F1A">
              <w:rPr>
                <w:rFonts w:ascii="Arial" w:hAnsi="Arial" w:cs="Arial"/>
              </w:rPr>
              <w:t>Графическая часть должна содержать, в том числе:</w:t>
            </w:r>
          </w:p>
          <w:p w:rsidR="00E40DCE" w:rsidRPr="00003F1A" w:rsidRDefault="00E40DCE" w:rsidP="00003F1A">
            <w:pPr>
              <w:spacing w:after="0"/>
              <w:jc w:val="both"/>
              <w:rPr>
                <w:rFonts w:ascii="Arial" w:hAnsi="Arial" w:cs="Arial"/>
              </w:rPr>
            </w:pPr>
            <w:r w:rsidRPr="00003F1A">
              <w:rPr>
                <w:rFonts w:ascii="Arial" w:hAnsi="Arial" w:cs="Arial"/>
              </w:rPr>
              <w:t>- схему созданной планово-высотной опорной и (или) съемочной геодезической сети с указанием привязок к исходным пунктам;</w:t>
            </w:r>
          </w:p>
          <w:p w:rsidR="00E40DCE" w:rsidRPr="00003F1A" w:rsidRDefault="00E40DCE" w:rsidP="00003F1A">
            <w:pPr>
              <w:spacing w:after="0"/>
              <w:jc w:val="both"/>
              <w:rPr>
                <w:rFonts w:ascii="Arial" w:hAnsi="Arial" w:cs="Arial"/>
              </w:rPr>
            </w:pPr>
            <w:r w:rsidRPr="00003F1A">
              <w:rPr>
                <w:rFonts w:ascii="Arial" w:hAnsi="Arial" w:cs="Arial"/>
              </w:rPr>
              <w:t>- ведомость исходных геодезических пунктов, описание и абрисы геодезических пунктов;</w:t>
            </w:r>
          </w:p>
          <w:p w:rsidR="00E40DCE" w:rsidRPr="00003F1A" w:rsidRDefault="00E40DCE" w:rsidP="00003F1A">
            <w:pPr>
              <w:spacing w:after="0"/>
              <w:jc w:val="both"/>
              <w:rPr>
                <w:rFonts w:ascii="Arial" w:hAnsi="Arial" w:cs="Arial"/>
              </w:rPr>
            </w:pPr>
            <w:r w:rsidRPr="00003F1A">
              <w:rPr>
                <w:rFonts w:ascii="Arial" w:hAnsi="Arial" w:cs="Arial"/>
              </w:rPr>
              <w:t>- инженерно-топографические планы;</w:t>
            </w:r>
          </w:p>
          <w:p w:rsidR="00E40DCE" w:rsidRPr="00003F1A" w:rsidRDefault="00E40DCE" w:rsidP="00003F1A">
            <w:pPr>
              <w:spacing w:after="0"/>
              <w:jc w:val="both"/>
              <w:rPr>
                <w:rFonts w:ascii="Arial" w:hAnsi="Arial" w:cs="Arial"/>
              </w:rPr>
            </w:pPr>
            <w:r w:rsidRPr="00003F1A">
              <w:rPr>
                <w:rFonts w:ascii="Arial" w:hAnsi="Arial" w:cs="Arial"/>
              </w:rPr>
              <w:t>- совмещенные с инженерно-топографическими планами или подготовленные отдельно планы (схемы) сетей подземных сооружений с их техническими характеристиками, согласованные с эксплуатирующими организациями.</w:t>
            </w:r>
          </w:p>
          <w:p w:rsidR="00E40DCE" w:rsidRPr="00003F1A" w:rsidRDefault="00E40DCE" w:rsidP="00003F1A">
            <w:pPr>
              <w:spacing w:after="0"/>
              <w:jc w:val="both"/>
              <w:rPr>
                <w:rFonts w:ascii="Arial" w:hAnsi="Arial" w:cs="Arial"/>
              </w:rPr>
            </w:pPr>
            <w:r w:rsidRPr="00003F1A">
              <w:rPr>
                <w:rFonts w:ascii="Arial" w:hAnsi="Arial" w:cs="Arial"/>
              </w:rPr>
              <w:t>2. Результаты инженерно-геологических изысканий должны быть представлены в форме технического отчета, состоящего из текстовой и графической частей.</w:t>
            </w:r>
          </w:p>
          <w:p w:rsidR="00E40DCE" w:rsidRPr="00003F1A" w:rsidRDefault="00E40DCE" w:rsidP="00003F1A">
            <w:pPr>
              <w:spacing w:after="0"/>
              <w:jc w:val="both"/>
              <w:rPr>
                <w:rFonts w:ascii="Arial" w:hAnsi="Arial" w:cs="Arial"/>
              </w:rPr>
            </w:pPr>
            <w:r w:rsidRPr="00003F1A">
              <w:rPr>
                <w:rFonts w:ascii="Arial" w:hAnsi="Arial" w:cs="Arial"/>
              </w:rPr>
              <w:t>Текстовая часть должна содержать, в том числе:</w:t>
            </w:r>
          </w:p>
          <w:p w:rsidR="00E40DCE" w:rsidRPr="00003F1A" w:rsidRDefault="00E40DCE" w:rsidP="00003F1A">
            <w:pPr>
              <w:spacing w:after="0"/>
              <w:jc w:val="both"/>
              <w:rPr>
                <w:rFonts w:ascii="Arial" w:hAnsi="Arial" w:cs="Arial"/>
              </w:rPr>
            </w:pPr>
            <w:r w:rsidRPr="00003F1A">
              <w:rPr>
                <w:rFonts w:ascii="Arial" w:hAnsi="Arial" w:cs="Arial"/>
              </w:rPr>
              <w:t>- описание местоположения района инженерных изысканий, данные о проектируемом объекте капитального ремонта, виды, объемы и способы проведения инженерно-геологических работ;</w:t>
            </w:r>
          </w:p>
          <w:p w:rsidR="00E40DCE" w:rsidRPr="00003F1A" w:rsidRDefault="00E40DCE" w:rsidP="00003F1A">
            <w:pPr>
              <w:spacing w:after="0"/>
              <w:jc w:val="both"/>
              <w:rPr>
                <w:rFonts w:ascii="Arial" w:hAnsi="Arial" w:cs="Arial"/>
              </w:rPr>
            </w:pPr>
            <w:r w:rsidRPr="00003F1A">
              <w:rPr>
                <w:rFonts w:ascii="Arial" w:hAnsi="Arial" w:cs="Arial"/>
              </w:rPr>
              <w:t>- сведения об изученности инженерно-геологических условий;</w:t>
            </w:r>
          </w:p>
          <w:p w:rsidR="00E40DCE" w:rsidRPr="00003F1A" w:rsidRDefault="00E40DCE" w:rsidP="00003F1A">
            <w:pPr>
              <w:spacing w:after="0"/>
              <w:jc w:val="both"/>
              <w:rPr>
                <w:rFonts w:ascii="Arial" w:hAnsi="Arial" w:cs="Arial"/>
              </w:rPr>
            </w:pPr>
            <w:r w:rsidRPr="00003F1A">
              <w:rPr>
                <w:rFonts w:ascii="Arial" w:hAnsi="Arial" w:cs="Arial"/>
              </w:rPr>
              <w:t>- физико-географические и техногенные условия;</w:t>
            </w:r>
          </w:p>
          <w:p w:rsidR="00E40DCE" w:rsidRPr="00003F1A" w:rsidRDefault="00E40DCE" w:rsidP="00003F1A">
            <w:pPr>
              <w:spacing w:after="0"/>
              <w:jc w:val="both"/>
              <w:rPr>
                <w:rFonts w:ascii="Arial" w:hAnsi="Arial" w:cs="Arial"/>
              </w:rPr>
            </w:pPr>
            <w:r w:rsidRPr="00003F1A">
              <w:rPr>
                <w:rFonts w:ascii="Arial" w:hAnsi="Arial" w:cs="Arial"/>
              </w:rPr>
              <w:t>- сведения о геологическом строении и свойствах грунтов;</w:t>
            </w:r>
          </w:p>
          <w:p w:rsidR="00E40DCE" w:rsidRPr="00003F1A" w:rsidRDefault="00E40DCE" w:rsidP="00003F1A">
            <w:pPr>
              <w:spacing w:after="0"/>
              <w:jc w:val="both"/>
              <w:rPr>
                <w:rFonts w:ascii="Arial" w:hAnsi="Arial" w:cs="Arial"/>
              </w:rPr>
            </w:pPr>
            <w:r w:rsidRPr="00003F1A">
              <w:rPr>
                <w:rFonts w:ascii="Arial" w:hAnsi="Arial" w:cs="Arial"/>
              </w:rPr>
              <w:t>- гидрогеологические условия;</w:t>
            </w:r>
          </w:p>
          <w:p w:rsidR="00E40DCE" w:rsidRPr="00003F1A" w:rsidRDefault="00E40DCE" w:rsidP="00003F1A">
            <w:pPr>
              <w:spacing w:after="0"/>
              <w:jc w:val="both"/>
              <w:rPr>
                <w:rFonts w:ascii="Arial" w:hAnsi="Arial" w:cs="Arial"/>
              </w:rPr>
            </w:pPr>
            <w:r w:rsidRPr="00003F1A">
              <w:rPr>
                <w:rFonts w:ascii="Arial" w:hAnsi="Arial" w:cs="Arial"/>
              </w:rPr>
              <w:t>- результаты выполненных инженерно-геологических изысканий и рекомендации для принятия проектных решений.</w:t>
            </w:r>
          </w:p>
          <w:p w:rsidR="00E40DCE" w:rsidRPr="00003F1A" w:rsidRDefault="00E40DCE" w:rsidP="00003F1A">
            <w:pPr>
              <w:spacing w:after="0"/>
              <w:jc w:val="both"/>
              <w:rPr>
                <w:rFonts w:ascii="Arial" w:hAnsi="Arial" w:cs="Arial"/>
              </w:rPr>
            </w:pPr>
            <w:r w:rsidRPr="00003F1A">
              <w:rPr>
                <w:rFonts w:ascii="Arial" w:hAnsi="Arial" w:cs="Arial"/>
              </w:rPr>
              <w:t>Текстовая часть должна содержать текстовые приложения, в том числе:</w:t>
            </w:r>
          </w:p>
          <w:p w:rsidR="00E40DCE" w:rsidRPr="00003F1A" w:rsidRDefault="00E40DCE" w:rsidP="00003F1A">
            <w:pPr>
              <w:spacing w:after="0"/>
              <w:jc w:val="both"/>
              <w:rPr>
                <w:rFonts w:ascii="Arial" w:hAnsi="Arial" w:cs="Arial"/>
              </w:rPr>
            </w:pPr>
            <w:r w:rsidRPr="00003F1A">
              <w:rPr>
                <w:rFonts w:ascii="Arial" w:hAnsi="Arial" w:cs="Arial"/>
              </w:rPr>
              <w:t>- задание;</w:t>
            </w:r>
          </w:p>
          <w:p w:rsidR="00E40DCE" w:rsidRPr="00003F1A" w:rsidRDefault="00E40DCE" w:rsidP="00003F1A">
            <w:pPr>
              <w:spacing w:after="0"/>
              <w:jc w:val="both"/>
              <w:rPr>
                <w:rFonts w:ascii="Arial" w:hAnsi="Arial" w:cs="Arial"/>
              </w:rPr>
            </w:pPr>
            <w:r w:rsidRPr="00003F1A">
              <w:rPr>
                <w:rFonts w:ascii="Arial" w:hAnsi="Arial" w:cs="Arial"/>
              </w:rPr>
              <w:t>- сертификаты, свидетельства и допуски;</w:t>
            </w:r>
          </w:p>
          <w:p w:rsidR="00E40DCE" w:rsidRPr="00003F1A" w:rsidRDefault="00E40DCE" w:rsidP="00003F1A">
            <w:pPr>
              <w:spacing w:after="0"/>
              <w:jc w:val="both"/>
              <w:rPr>
                <w:rFonts w:ascii="Arial" w:hAnsi="Arial" w:cs="Arial"/>
              </w:rPr>
            </w:pPr>
            <w:r w:rsidRPr="00003F1A">
              <w:rPr>
                <w:rFonts w:ascii="Arial" w:hAnsi="Arial" w:cs="Arial"/>
              </w:rPr>
              <w:t>- таблицы и графики лабораторных определений показателей свойств грунтов и химического состава подземных вод с результатами их статистической обработки;</w:t>
            </w:r>
          </w:p>
          <w:p w:rsidR="00E40DCE" w:rsidRPr="00003F1A" w:rsidRDefault="00E40DCE" w:rsidP="00003F1A">
            <w:pPr>
              <w:spacing w:after="0"/>
              <w:jc w:val="both"/>
              <w:rPr>
                <w:rFonts w:ascii="Arial" w:hAnsi="Arial" w:cs="Arial"/>
              </w:rPr>
            </w:pPr>
            <w:r w:rsidRPr="00003F1A">
              <w:rPr>
                <w:rFonts w:ascii="Arial" w:hAnsi="Arial" w:cs="Arial"/>
              </w:rPr>
              <w:t>- каталоги координат и отметок выработок;</w:t>
            </w:r>
          </w:p>
          <w:p w:rsidR="00E40DCE" w:rsidRPr="00003F1A" w:rsidRDefault="00E40DCE" w:rsidP="00003F1A">
            <w:pPr>
              <w:spacing w:after="0"/>
              <w:jc w:val="both"/>
              <w:rPr>
                <w:rFonts w:ascii="Arial" w:hAnsi="Arial" w:cs="Arial"/>
              </w:rPr>
            </w:pPr>
            <w:r w:rsidRPr="00003F1A">
              <w:rPr>
                <w:rFonts w:ascii="Arial" w:hAnsi="Arial" w:cs="Arial"/>
              </w:rPr>
              <w:t>- паспорт карьера.</w:t>
            </w:r>
          </w:p>
          <w:p w:rsidR="00E40DCE" w:rsidRPr="00003F1A" w:rsidRDefault="00E40DCE" w:rsidP="00003F1A">
            <w:pPr>
              <w:spacing w:after="0"/>
              <w:jc w:val="both"/>
              <w:rPr>
                <w:rFonts w:ascii="Arial" w:hAnsi="Arial" w:cs="Arial"/>
              </w:rPr>
            </w:pPr>
            <w:r w:rsidRPr="00003F1A">
              <w:rPr>
                <w:rFonts w:ascii="Arial" w:hAnsi="Arial" w:cs="Arial"/>
              </w:rPr>
              <w:t xml:space="preserve">Графическая часть должна содержать, в том числе: </w:t>
            </w:r>
          </w:p>
          <w:p w:rsidR="00E40DCE" w:rsidRPr="00003F1A" w:rsidRDefault="00E40DCE" w:rsidP="00003F1A">
            <w:pPr>
              <w:spacing w:after="0"/>
              <w:jc w:val="both"/>
              <w:rPr>
                <w:rFonts w:ascii="Arial" w:hAnsi="Arial" w:cs="Arial"/>
              </w:rPr>
            </w:pPr>
            <w:r w:rsidRPr="00003F1A">
              <w:rPr>
                <w:rFonts w:ascii="Arial" w:hAnsi="Arial" w:cs="Arial"/>
              </w:rPr>
              <w:t>- план расположения горных выработок;</w:t>
            </w:r>
          </w:p>
          <w:p w:rsidR="00E40DCE" w:rsidRPr="00003F1A" w:rsidRDefault="00E40DCE" w:rsidP="00003F1A">
            <w:pPr>
              <w:spacing w:after="0"/>
              <w:jc w:val="both"/>
              <w:rPr>
                <w:rFonts w:ascii="Arial" w:hAnsi="Arial" w:cs="Arial"/>
              </w:rPr>
            </w:pPr>
            <w:r w:rsidRPr="00003F1A">
              <w:rPr>
                <w:rFonts w:ascii="Arial" w:hAnsi="Arial" w:cs="Arial"/>
              </w:rPr>
              <w:t>- инженерно-геологические разрезы.</w:t>
            </w:r>
          </w:p>
          <w:p w:rsidR="00E40DCE" w:rsidRPr="00003F1A" w:rsidRDefault="00E40DCE" w:rsidP="00003F1A">
            <w:pPr>
              <w:spacing w:after="0"/>
              <w:jc w:val="both"/>
              <w:rPr>
                <w:rFonts w:ascii="Arial" w:hAnsi="Arial" w:cs="Arial"/>
              </w:rPr>
            </w:pPr>
            <w:r w:rsidRPr="00003F1A">
              <w:rPr>
                <w:rFonts w:ascii="Arial" w:hAnsi="Arial" w:cs="Arial"/>
              </w:rPr>
              <w:t>При составлении графической части следует применять условные обозначения в соответствии с ГОСТ 21.302.</w:t>
            </w:r>
          </w:p>
          <w:p w:rsidR="00E40DCE" w:rsidRPr="00003F1A" w:rsidRDefault="00E40DCE" w:rsidP="00003F1A">
            <w:pPr>
              <w:spacing w:after="0"/>
              <w:jc w:val="both"/>
              <w:rPr>
                <w:rFonts w:ascii="Arial" w:hAnsi="Arial" w:cs="Arial"/>
              </w:rPr>
            </w:pPr>
            <w:r w:rsidRPr="00003F1A">
              <w:rPr>
                <w:rFonts w:ascii="Arial" w:hAnsi="Arial" w:cs="Arial"/>
              </w:rPr>
              <w:t>3. Результаты инженерно-гидрометеорологических изысканий должны быть представлены в форме технического отчета, состоящего из текстовой и графической частей.</w:t>
            </w:r>
          </w:p>
          <w:p w:rsidR="00E40DCE" w:rsidRPr="00003F1A" w:rsidRDefault="00E40DCE" w:rsidP="00003F1A">
            <w:pPr>
              <w:spacing w:after="0"/>
              <w:jc w:val="both"/>
              <w:rPr>
                <w:rFonts w:ascii="Arial" w:hAnsi="Arial" w:cs="Arial"/>
              </w:rPr>
            </w:pPr>
            <w:r w:rsidRPr="00003F1A">
              <w:rPr>
                <w:rFonts w:ascii="Arial" w:hAnsi="Arial" w:cs="Arial"/>
              </w:rPr>
              <w:t>Текстовая часть должна содержать, в том числе:</w:t>
            </w:r>
          </w:p>
          <w:p w:rsidR="00E40DCE" w:rsidRPr="00003F1A" w:rsidRDefault="00E40DCE" w:rsidP="00003F1A">
            <w:pPr>
              <w:spacing w:after="0"/>
              <w:jc w:val="both"/>
              <w:rPr>
                <w:rFonts w:ascii="Arial" w:hAnsi="Arial" w:cs="Arial"/>
              </w:rPr>
            </w:pPr>
            <w:r w:rsidRPr="00003F1A">
              <w:rPr>
                <w:rFonts w:ascii="Arial" w:hAnsi="Arial" w:cs="Arial"/>
              </w:rPr>
              <w:t>- сведения о проектируемом объекте;</w:t>
            </w:r>
          </w:p>
          <w:p w:rsidR="00E40DCE" w:rsidRPr="00003F1A" w:rsidRDefault="00E40DCE" w:rsidP="00003F1A">
            <w:pPr>
              <w:spacing w:after="0"/>
              <w:jc w:val="both"/>
              <w:rPr>
                <w:rFonts w:ascii="Arial" w:hAnsi="Arial" w:cs="Arial"/>
              </w:rPr>
            </w:pPr>
            <w:r w:rsidRPr="00003F1A">
              <w:rPr>
                <w:rFonts w:ascii="Arial" w:hAnsi="Arial" w:cs="Arial"/>
              </w:rPr>
              <w:t>- сведения о гидрометеорологической изученности района изысканий;</w:t>
            </w:r>
          </w:p>
          <w:p w:rsidR="00E40DCE" w:rsidRPr="00003F1A" w:rsidRDefault="00E40DCE" w:rsidP="00003F1A">
            <w:pPr>
              <w:pStyle w:val="ConsPlusNormal"/>
              <w:widowControl/>
              <w:jc w:val="both"/>
              <w:rPr>
                <w:sz w:val="22"/>
                <w:szCs w:val="22"/>
              </w:rPr>
            </w:pPr>
            <w:r w:rsidRPr="00003F1A">
              <w:rPr>
                <w:sz w:val="22"/>
                <w:szCs w:val="22"/>
              </w:rPr>
              <w:t>- сведения о природных условиях района, в том числе сведения о местоположении исследуемого района работ, рельефе, геоморфологии и гидрографии; характеристика гидрометеорологических и техногенных условий района, в том числе: характеристика климатических условий (температура и влажность воздуха, скорость и направление ветра, осадки, испарение и атмосферные явления, глубина промерзания грунта и высота снежного покрова); характеристика гидрологического режима р. Куртамыш (режимов уровня и стока, ледового и термического режимов, режимов наносов и руслового процесса);</w:t>
            </w:r>
          </w:p>
          <w:p w:rsidR="00E40DCE" w:rsidRPr="00003F1A" w:rsidRDefault="00E40DCE" w:rsidP="00003F1A">
            <w:pPr>
              <w:pStyle w:val="ConsPlusNormal"/>
              <w:widowControl/>
              <w:jc w:val="both"/>
              <w:rPr>
                <w:sz w:val="22"/>
                <w:szCs w:val="22"/>
              </w:rPr>
            </w:pPr>
            <w:r w:rsidRPr="00003F1A">
              <w:rPr>
                <w:sz w:val="22"/>
                <w:szCs w:val="22"/>
              </w:rPr>
              <w:t>- сведения о составе и объемах выполненных инженерных изысканий, описание методов полевых и камеральных работ, в том числе методов определения расчетных характеристик и способов их получения с указанием использованных нормативных документов;</w:t>
            </w:r>
          </w:p>
          <w:p w:rsidR="00E40DCE" w:rsidRPr="00003F1A" w:rsidRDefault="00E40DCE" w:rsidP="00003F1A">
            <w:pPr>
              <w:spacing w:after="0"/>
              <w:jc w:val="both"/>
              <w:rPr>
                <w:rFonts w:ascii="Arial" w:hAnsi="Arial" w:cs="Arial"/>
              </w:rPr>
            </w:pPr>
            <w:r w:rsidRPr="00003F1A">
              <w:rPr>
                <w:rFonts w:ascii="Arial" w:hAnsi="Arial" w:cs="Arial"/>
              </w:rPr>
              <w:t>- результаты инженерно-гидрометеорологических изысканий, в том числе:</w:t>
            </w:r>
          </w:p>
          <w:p w:rsidR="00E40DCE" w:rsidRPr="00003F1A" w:rsidRDefault="00E40DCE" w:rsidP="00003F1A">
            <w:pPr>
              <w:spacing w:after="0"/>
              <w:jc w:val="both"/>
              <w:rPr>
                <w:rFonts w:ascii="Arial" w:hAnsi="Arial" w:cs="Arial"/>
              </w:rPr>
            </w:pPr>
            <w:r w:rsidRPr="00003F1A">
              <w:rPr>
                <w:rFonts w:ascii="Arial" w:hAnsi="Arial" w:cs="Arial"/>
              </w:rPr>
              <w:t>принятые для расчетов исходные данные;</w:t>
            </w:r>
          </w:p>
          <w:p w:rsidR="00E40DCE" w:rsidRPr="00003F1A" w:rsidRDefault="00E40DCE" w:rsidP="00003F1A">
            <w:pPr>
              <w:spacing w:after="0"/>
              <w:jc w:val="both"/>
              <w:rPr>
                <w:rFonts w:ascii="Arial" w:hAnsi="Arial" w:cs="Arial"/>
              </w:rPr>
            </w:pPr>
            <w:r w:rsidRPr="00003F1A">
              <w:rPr>
                <w:rFonts w:ascii="Arial" w:hAnsi="Arial" w:cs="Arial"/>
              </w:rPr>
              <w:t xml:space="preserve">определение следующих расчетных характеристик, необходимых для принятия проектных решений: </w:t>
            </w:r>
          </w:p>
          <w:p w:rsidR="00E40DCE" w:rsidRPr="00003F1A" w:rsidRDefault="00E40DCE" w:rsidP="00003F1A">
            <w:pPr>
              <w:spacing w:after="0"/>
              <w:jc w:val="both"/>
              <w:rPr>
                <w:rFonts w:ascii="Arial" w:hAnsi="Arial" w:cs="Arial"/>
              </w:rPr>
            </w:pPr>
            <w:r w:rsidRPr="00003F1A">
              <w:rPr>
                <w:rFonts w:ascii="Arial" w:hAnsi="Arial" w:cs="Arial"/>
              </w:rPr>
              <w:t>максимальные расходы воды весеннего половодья 1 и 5 % обеспеченности и дождевого паводка 10 % обеспеченности;</w:t>
            </w:r>
          </w:p>
          <w:p w:rsidR="00E40DCE" w:rsidRPr="00003F1A" w:rsidRDefault="00E40DCE" w:rsidP="00003F1A">
            <w:pPr>
              <w:spacing w:after="0"/>
              <w:jc w:val="both"/>
              <w:rPr>
                <w:rFonts w:ascii="Arial" w:hAnsi="Arial" w:cs="Arial"/>
              </w:rPr>
            </w:pPr>
            <w:r w:rsidRPr="00003F1A">
              <w:rPr>
                <w:rFonts w:ascii="Arial" w:hAnsi="Arial" w:cs="Arial"/>
              </w:rPr>
              <w:t>наивысшие уровни воды весеннего половодья 1 и 5 % обеспеченности;</w:t>
            </w:r>
          </w:p>
          <w:p w:rsidR="00E40DCE" w:rsidRPr="00003F1A" w:rsidRDefault="00E40DCE" w:rsidP="00003F1A">
            <w:pPr>
              <w:spacing w:after="0"/>
              <w:jc w:val="both"/>
              <w:rPr>
                <w:rFonts w:ascii="Arial" w:hAnsi="Arial" w:cs="Arial"/>
              </w:rPr>
            </w:pPr>
            <w:r w:rsidRPr="00003F1A">
              <w:rPr>
                <w:rFonts w:ascii="Arial" w:hAnsi="Arial" w:cs="Arial"/>
              </w:rPr>
              <w:t>- выводы по результатам выполненных инженерно-гидрометеорологических изысканий, рекомендации для принятия проектных решений.</w:t>
            </w:r>
          </w:p>
          <w:p w:rsidR="00E40DCE" w:rsidRPr="00003F1A" w:rsidRDefault="00E40DCE" w:rsidP="00003F1A">
            <w:pPr>
              <w:spacing w:after="0"/>
              <w:jc w:val="both"/>
              <w:rPr>
                <w:rFonts w:ascii="Arial" w:hAnsi="Arial" w:cs="Arial"/>
              </w:rPr>
            </w:pPr>
            <w:r w:rsidRPr="00003F1A">
              <w:rPr>
                <w:rFonts w:ascii="Arial" w:hAnsi="Arial" w:cs="Arial"/>
              </w:rPr>
              <w:t>Текстовая часть должна содержать текстовые приложения, в том числе:</w:t>
            </w:r>
          </w:p>
          <w:p w:rsidR="00E40DCE" w:rsidRPr="00003F1A" w:rsidRDefault="00E40DCE" w:rsidP="00003F1A">
            <w:pPr>
              <w:pStyle w:val="ConsPlusNormal"/>
              <w:widowControl/>
              <w:jc w:val="both"/>
              <w:rPr>
                <w:sz w:val="22"/>
                <w:szCs w:val="22"/>
              </w:rPr>
            </w:pPr>
            <w:r w:rsidRPr="00003F1A">
              <w:rPr>
                <w:sz w:val="22"/>
                <w:szCs w:val="22"/>
              </w:rPr>
              <w:t>результаты наблюдений по посту-аналогу, принимаемые при гидрометеорологических расчетах исходные данные и результаты расчетов.</w:t>
            </w:r>
          </w:p>
          <w:p w:rsidR="00E40DCE" w:rsidRPr="00003F1A" w:rsidRDefault="00E40DCE" w:rsidP="00003F1A">
            <w:pPr>
              <w:pStyle w:val="ConsPlusNormal"/>
              <w:widowControl/>
              <w:jc w:val="both"/>
              <w:rPr>
                <w:sz w:val="22"/>
                <w:szCs w:val="22"/>
              </w:rPr>
            </w:pPr>
            <w:r w:rsidRPr="00003F1A">
              <w:rPr>
                <w:sz w:val="22"/>
                <w:szCs w:val="22"/>
              </w:rPr>
              <w:t xml:space="preserve">Графическая часть должна содержать, в том числе: </w:t>
            </w:r>
          </w:p>
          <w:p w:rsidR="00E40DCE" w:rsidRPr="00003F1A" w:rsidRDefault="00E40DCE" w:rsidP="00003F1A">
            <w:pPr>
              <w:pStyle w:val="ConsPlusNormal"/>
              <w:widowControl/>
              <w:jc w:val="both"/>
              <w:rPr>
                <w:sz w:val="22"/>
                <w:szCs w:val="22"/>
              </w:rPr>
            </w:pPr>
            <w:r w:rsidRPr="00003F1A">
              <w:rPr>
                <w:sz w:val="22"/>
                <w:szCs w:val="22"/>
              </w:rPr>
              <w:t>- схему гидрографической сети с указанием местоположения пунктов гидрологических и метеорологических наблюдений (включая пункты наблюдений прошлых лет);</w:t>
            </w:r>
          </w:p>
          <w:p w:rsidR="00E40DCE" w:rsidRPr="00003F1A" w:rsidRDefault="00E40DCE" w:rsidP="00003F1A">
            <w:pPr>
              <w:pStyle w:val="ConsPlusNormal"/>
              <w:widowControl/>
              <w:jc w:val="both"/>
              <w:rPr>
                <w:sz w:val="22"/>
                <w:szCs w:val="22"/>
              </w:rPr>
            </w:pPr>
            <w:r w:rsidRPr="00003F1A">
              <w:rPr>
                <w:sz w:val="22"/>
                <w:szCs w:val="22"/>
              </w:rPr>
              <w:t>- карту с обозначением расположения проектируемого объекта и расчетных створов;</w:t>
            </w:r>
          </w:p>
          <w:p w:rsidR="00E40DCE" w:rsidRPr="00003F1A" w:rsidRDefault="00E40DCE" w:rsidP="00003F1A">
            <w:pPr>
              <w:pStyle w:val="ConsPlusNormal"/>
              <w:widowControl/>
              <w:jc w:val="both"/>
              <w:rPr>
                <w:sz w:val="22"/>
                <w:szCs w:val="22"/>
              </w:rPr>
            </w:pPr>
            <w:r w:rsidRPr="00003F1A">
              <w:rPr>
                <w:sz w:val="22"/>
                <w:szCs w:val="22"/>
              </w:rPr>
              <w:t>- поперечные профили по расчетным створам;</w:t>
            </w:r>
          </w:p>
          <w:p w:rsidR="00E40DCE" w:rsidRPr="00003F1A" w:rsidRDefault="00E40DCE" w:rsidP="00003F1A">
            <w:pPr>
              <w:pStyle w:val="ConsPlusNormal"/>
              <w:widowControl/>
              <w:jc w:val="both"/>
              <w:rPr>
                <w:sz w:val="22"/>
                <w:szCs w:val="22"/>
              </w:rPr>
            </w:pPr>
            <w:r w:rsidRPr="00003F1A">
              <w:rPr>
                <w:sz w:val="22"/>
                <w:szCs w:val="22"/>
              </w:rPr>
              <w:t>- продольный профиль реки в районе проектирования;</w:t>
            </w:r>
          </w:p>
          <w:p w:rsidR="00E40DCE" w:rsidRPr="00003F1A" w:rsidRDefault="00E40DCE" w:rsidP="00003F1A">
            <w:pPr>
              <w:pStyle w:val="ConsPlusNormal"/>
              <w:widowControl/>
              <w:jc w:val="both"/>
              <w:rPr>
                <w:sz w:val="22"/>
                <w:szCs w:val="22"/>
              </w:rPr>
            </w:pPr>
            <w:r w:rsidRPr="00003F1A">
              <w:rPr>
                <w:sz w:val="22"/>
                <w:szCs w:val="22"/>
              </w:rPr>
              <w:t>- график зависимости расходов воды (кривая расходов), площадей водного сечения и средних скоростей течения от уровня воды (для расчетных створов, расположенных в нижнем бьефе гидроузла);</w:t>
            </w:r>
          </w:p>
          <w:p w:rsidR="00E40DCE" w:rsidRPr="00003F1A" w:rsidRDefault="00E40DCE" w:rsidP="00003F1A">
            <w:pPr>
              <w:pStyle w:val="ConsPlusNormal"/>
              <w:widowControl/>
              <w:jc w:val="both"/>
              <w:rPr>
                <w:sz w:val="22"/>
                <w:szCs w:val="22"/>
              </w:rPr>
            </w:pPr>
            <w:r w:rsidRPr="00003F1A">
              <w:rPr>
                <w:sz w:val="22"/>
                <w:szCs w:val="22"/>
              </w:rPr>
              <w:t>- кривые обеспеченности характерных расходов воды и других расчетных характеристик;</w:t>
            </w:r>
          </w:p>
          <w:p w:rsidR="00E40DCE" w:rsidRPr="00003F1A" w:rsidRDefault="00E40DCE" w:rsidP="00003F1A">
            <w:pPr>
              <w:pStyle w:val="ConsPlusNormal"/>
              <w:widowControl/>
              <w:jc w:val="both"/>
              <w:rPr>
                <w:sz w:val="22"/>
                <w:szCs w:val="22"/>
              </w:rPr>
            </w:pPr>
            <w:r w:rsidRPr="00003F1A">
              <w:rPr>
                <w:sz w:val="22"/>
                <w:szCs w:val="22"/>
              </w:rPr>
              <w:t>- схему промеров глубин в водохранилище;</w:t>
            </w:r>
          </w:p>
          <w:p w:rsidR="00E40DCE" w:rsidRPr="00003F1A" w:rsidRDefault="00E40DCE" w:rsidP="00003F1A">
            <w:pPr>
              <w:pStyle w:val="ConsPlusNormal"/>
              <w:widowControl/>
              <w:jc w:val="both"/>
              <w:rPr>
                <w:sz w:val="22"/>
                <w:szCs w:val="22"/>
              </w:rPr>
            </w:pPr>
            <w:r w:rsidRPr="00003F1A">
              <w:rPr>
                <w:sz w:val="22"/>
                <w:szCs w:val="22"/>
              </w:rPr>
              <w:t>- план акватории водохранилища;</w:t>
            </w:r>
          </w:p>
          <w:p w:rsidR="00E40DCE" w:rsidRPr="00003F1A" w:rsidRDefault="00E40DCE" w:rsidP="00003F1A">
            <w:pPr>
              <w:pStyle w:val="ConsPlusNormal"/>
              <w:widowControl/>
              <w:jc w:val="both"/>
              <w:rPr>
                <w:sz w:val="22"/>
                <w:szCs w:val="22"/>
              </w:rPr>
            </w:pPr>
            <w:r w:rsidRPr="00003F1A">
              <w:rPr>
                <w:sz w:val="22"/>
                <w:szCs w:val="22"/>
              </w:rPr>
              <w:t>- кривую объемов и площадей водохранилища.</w:t>
            </w:r>
          </w:p>
          <w:p w:rsidR="00E40DCE" w:rsidRPr="00003F1A" w:rsidRDefault="00E40DCE" w:rsidP="00003F1A">
            <w:pPr>
              <w:spacing w:after="0"/>
              <w:jc w:val="both"/>
              <w:rPr>
                <w:rFonts w:ascii="Arial" w:hAnsi="Arial" w:cs="Arial"/>
              </w:rPr>
            </w:pPr>
            <w:r w:rsidRPr="00003F1A">
              <w:rPr>
                <w:rFonts w:ascii="Arial" w:hAnsi="Arial" w:cs="Arial"/>
              </w:rPr>
              <w:t>4. Проектная документация должна отвечать следующим требованиям:</w:t>
            </w:r>
          </w:p>
          <w:p w:rsidR="00E40DCE" w:rsidRPr="00003F1A" w:rsidRDefault="00E40DCE" w:rsidP="00003F1A">
            <w:pPr>
              <w:spacing w:after="0"/>
              <w:jc w:val="both"/>
              <w:rPr>
                <w:rFonts w:ascii="Arial" w:hAnsi="Arial" w:cs="Arial"/>
              </w:rPr>
            </w:pPr>
            <w:r w:rsidRPr="00003F1A">
              <w:rPr>
                <w:rFonts w:ascii="Arial" w:hAnsi="Arial" w:cs="Arial"/>
              </w:rPr>
              <w:t>- проектная документация должна быть разработана в соответствии с Положением о составе разделов проектной документации и требованиях к их содержанию, утвержденному постановлением Правительства Российской Федерации от 16 февраля 2008 года № 87;</w:t>
            </w:r>
          </w:p>
          <w:p w:rsidR="00E40DCE" w:rsidRPr="00003F1A" w:rsidRDefault="00E40DCE" w:rsidP="00003F1A">
            <w:pPr>
              <w:spacing w:after="0"/>
              <w:jc w:val="both"/>
              <w:rPr>
                <w:rFonts w:ascii="Arial" w:hAnsi="Arial" w:cs="Arial"/>
              </w:rPr>
            </w:pPr>
            <w:r w:rsidRPr="00003F1A">
              <w:rPr>
                <w:rFonts w:ascii="Arial" w:hAnsi="Arial" w:cs="Arial"/>
              </w:rPr>
              <w:t>- проектная документация должна содержать расчет экономической эффективности планируемого капитального ремонта объекта, включая расчет вероятного предотвращенного ущерба от вредного воздействия вод в случае невыполнения проектируемого мероприятия;</w:t>
            </w:r>
          </w:p>
          <w:p w:rsidR="00E40DCE" w:rsidRPr="00003F1A" w:rsidRDefault="00E40DCE" w:rsidP="00003F1A">
            <w:pPr>
              <w:spacing w:after="0"/>
              <w:jc w:val="both"/>
              <w:rPr>
                <w:rFonts w:ascii="Arial" w:hAnsi="Arial" w:cs="Arial"/>
              </w:rPr>
            </w:pPr>
            <w:r w:rsidRPr="00003F1A">
              <w:rPr>
                <w:rFonts w:ascii="Arial" w:hAnsi="Arial" w:cs="Arial"/>
              </w:rPr>
              <w:t>- проектная документация должна содержать расчет ущерба, причиненного водным биологическим ресурсам при проведении работ;</w:t>
            </w:r>
          </w:p>
          <w:p w:rsidR="00E40DCE" w:rsidRPr="00003F1A" w:rsidRDefault="00E40DCE" w:rsidP="00003F1A">
            <w:pPr>
              <w:spacing w:after="0"/>
              <w:jc w:val="both"/>
              <w:rPr>
                <w:rFonts w:ascii="Arial" w:hAnsi="Arial" w:cs="Arial"/>
              </w:rPr>
            </w:pPr>
            <w:r w:rsidRPr="00003F1A">
              <w:rPr>
                <w:rFonts w:ascii="Arial" w:hAnsi="Arial" w:cs="Arial"/>
              </w:rPr>
              <w:t>- проектная документация должна быть разработана с применением технических решений, обеспечивающих защиту природной среды от загрязнений, в соответствии с действующими нормативными документами и требованиями природоохранных организаций. Разработать раздел ОВОС и раздел по рекультивации карьера;</w:t>
            </w:r>
          </w:p>
          <w:p w:rsidR="00E40DCE" w:rsidRPr="00003F1A" w:rsidRDefault="00E40DCE" w:rsidP="00003F1A">
            <w:pPr>
              <w:spacing w:after="0"/>
              <w:jc w:val="both"/>
              <w:rPr>
                <w:rFonts w:ascii="Arial" w:hAnsi="Arial" w:cs="Arial"/>
              </w:rPr>
            </w:pPr>
            <w:r w:rsidRPr="00003F1A">
              <w:rPr>
                <w:rFonts w:ascii="Arial" w:hAnsi="Arial" w:cs="Arial"/>
              </w:rPr>
              <w:t xml:space="preserve">- в проектной документации отразить, что переустройство или вынос инженерных коммуникаций в полосе производства работ осуществляется отдельными проектами; </w:t>
            </w:r>
          </w:p>
          <w:p w:rsidR="00E40DCE" w:rsidRPr="00003F1A" w:rsidRDefault="00E40DCE" w:rsidP="00003F1A">
            <w:pPr>
              <w:spacing w:after="0"/>
              <w:jc w:val="both"/>
              <w:rPr>
                <w:rFonts w:ascii="Arial" w:hAnsi="Arial" w:cs="Arial"/>
              </w:rPr>
            </w:pPr>
            <w:r w:rsidRPr="00003F1A">
              <w:rPr>
                <w:rFonts w:ascii="Arial" w:hAnsi="Arial" w:cs="Arial"/>
              </w:rPr>
              <w:t>- сметную документацию разработать в ценах и нормах ФЭР в 2-х уровнях цен: базовой стоимости 2001 года и текущего уровня цен с применением индексов изменения сметной стоимости строительства, рекомендуемых Министерством регионального развития Российской Федерации для Курганской области, на момент представления проектной документации на экспертизу. Прайс-листы должны быть согласованы с Заказчиком;</w:t>
            </w:r>
          </w:p>
          <w:p w:rsidR="00E40DCE" w:rsidRPr="00003F1A" w:rsidRDefault="00E40DCE" w:rsidP="00003F1A">
            <w:pPr>
              <w:spacing w:after="0"/>
              <w:jc w:val="both"/>
              <w:rPr>
                <w:rFonts w:ascii="Arial" w:hAnsi="Arial" w:cs="Arial"/>
              </w:rPr>
            </w:pPr>
            <w:r w:rsidRPr="00003F1A">
              <w:rPr>
                <w:rFonts w:ascii="Arial" w:hAnsi="Arial" w:cs="Arial"/>
              </w:rPr>
              <w:t xml:space="preserve">- разработать декларацию безопасности гидротехнических сооружений, включая расчёт волны прорыва, вероятного вреда и критериев безопасности, в соответствии с действующим законодательством.  </w:t>
            </w:r>
          </w:p>
          <w:p w:rsidR="00E40DCE" w:rsidRPr="00003F1A" w:rsidRDefault="00E40DCE" w:rsidP="00003F1A">
            <w:pPr>
              <w:spacing w:after="0"/>
              <w:jc w:val="both"/>
              <w:rPr>
                <w:rFonts w:ascii="Arial" w:hAnsi="Arial" w:cs="Arial"/>
              </w:rPr>
            </w:pPr>
            <w:r w:rsidRPr="00003F1A">
              <w:rPr>
                <w:rFonts w:ascii="Arial" w:hAnsi="Arial" w:cs="Arial"/>
              </w:rPr>
              <w:t>5. Результатом выполнения работ является проектная документация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 разработанная в соответствии с законодательством Российской Федерации, нормативными техническими документами. Разработанная проектная  документации должна определять функционально-технологические, конструктивные и инженерно-технические решения, в том числе противооползневые мероприятия.</w:t>
            </w:r>
          </w:p>
          <w:p w:rsidR="00E40DCE" w:rsidRPr="00003F1A" w:rsidRDefault="00E40DCE" w:rsidP="00003F1A">
            <w:pPr>
              <w:spacing w:after="0"/>
              <w:jc w:val="both"/>
              <w:rPr>
                <w:rFonts w:ascii="Arial" w:hAnsi="Arial" w:cs="Arial"/>
              </w:rPr>
            </w:pPr>
            <w:r w:rsidRPr="00003F1A">
              <w:rPr>
                <w:rFonts w:ascii="Arial" w:hAnsi="Arial" w:cs="Arial"/>
              </w:rPr>
              <w:t>Результаты проектно-сметных работ должны быть представлены в текстовой и графической форме.</w:t>
            </w:r>
          </w:p>
          <w:p w:rsidR="00E40DCE" w:rsidRPr="00003F1A" w:rsidRDefault="00E40DCE" w:rsidP="00003F1A">
            <w:pPr>
              <w:spacing w:after="0"/>
              <w:jc w:val="both"/>
              <w:rPr>
                <w:rFonts w:ascii="Arial" w:hAnsi="Arial" w:cs="Arial"/>
              </w:rPr>
            </w:pPr>
            <w:r w:rsidRPr="00003F1A">
              <w:rPr>
                <w:rFonts w:ascii="Arial" w:hAnsi="Arial" w:cs="Arial"/>
              </w:rPr>
              <w:t>Текстовая часть должна содержать описание принятых технических решений, пояснения, ссылки на нормативные и технические документы, сведения о результатах расчетов, обосновывающие принятые решения.</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Графическая часть должна отображать принятые технические решения и выполняется в виде чертежей, схем, планов и других документов в графической форме.</w:t>
            </w:r>
          </w:p>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 xml:space="preserve">Проектная документация и результаты инженерных изысканий должны пройти в установленном порядке согласование с заинтересованными организациями. </w:t>
            </w:r>
          </w:p>
          <w:p w:rsidR="00E40DCE" w:rsidRPr="00003F1A" w:rsidRDefault="00E40DCE" w:rsidP="00003F1A">
            <w:pPr>
              <w:suppressAutoHyphens/>
              <w:spacing w:after="0"/>
              <w:jc w:val="both"/>
              <w:rPr>
                <w:rFonts w:ascii="Arial" w:hAnsi="Arial" w:cs="Arial"/>
              </w:rPr>
            </w:pPr>
            <w:r w:rsidRPr="00003F1A">
              <w:rPr>
                <w:rFonts w:ascii="Arial" w:hAnsi="Arial" w:cs="Arial"/>
              </w:rPr>
              <w:t>Проектная документация должна иметь положительное заключение экспертизы и быть утверждена Заказчиком.</w:t>
            </w:r>
          </w:p>
        </w:tc>
      </w:tr>
      <w:tr w:rsidR="00E40DCE" w:rsidRPr="00003F1A" w:rsidTr="0082634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center"/>
              <w:rPr>
                <w:rFonts w:ascii="Arial" w:hAnsi="Arial" w:cs="Arial"/>
              </w:rPr>
            </w:pPr>
            <w:r w:rsidRPr="00003F1A">
              <w:rPr>
                <w:rFonts w:ascii="Arial" w:hAnsi="Arial" w:cs="Arial"/>
              </w:rPr>
              <w:t>3.</w:t>
            </w:r>
          </w:p>
        </w:tc>
        <w:tc>
          <w:tcPr>
            <w:tcW w:w="2874"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Требования к качеству работ</w:t>
            </w:r>
          </w:p>
        </w:tc>
        <w:tc>
          <w:tcPr>
            <w:tcW w:w="6519"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Проектно-изыскательские работы должны быть выполнены в соответствии с законодательными и нормативными актами РФ, Курганской области, регулирующими деятельность в области производства данных работ, действующими нормами и правилами и государственными стандартами.</w:t>
            </w:r>
          </w:p>
          <w:p w:rsidR="00E40DCE" w:rsidRPr="00003F1A" w:rsidRDefault="00E40DCE" w:rsidP="00003F1A">
            <w:pPr>
              <w:spacing w:after="0"/>
              <w:jc w:val="both"/>
              <w:rPr>
                <w:rFonts w:ascii="Arial" w:hAnsi="Arial" w:cs="Arial"/>
              </w:rPr>
            </w:pPr>
            <w:r w:rsidRPr="00003F1A">
              <w:rPr>
                <w:rFonts w:ascii="Arial" w:hAnsi="Arial" w:cs="Arial"/>
              </w:rPr>
              <w:t>Инженерные изыскания должны быть выполнены в объеме, достаточном  для подготовки проектной документации. Проектно-сметная документация должна быть выполнена в объеме, достаточном для обеспечения капитального ремонта объекта.</w:t>
            </w:r>
          </w:p>
        </w:tc>
      </w:tr>
      <w:tr w:rsidR="00E40DCE" w:rsidRPr="00003F1A" w:rsidTr="0082634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center"/>
              <w:rPr>
                <w:rFonts w:ascii="Arial" w:hAnsi="Arial" w:cs="Arial"/>
              </w:rPr>
            </w:pPr>
            <w:r w:rsidRPr="00003F1A">
              <w:rPr>
                <w:rFonts w:ascii="Arial" w:hAnsi="Arial" w:cs="Arial"/>
              </w:rPr>
              <w:t>4.</w:t>
            </w:r>
          </w:p>
        </w:tc>
        <w:tc>
          <w:tcPr>
            <w:tcW w:w="2874"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Прочие условия и требования</w:t>
            </w:r>
          </w:p>
        </w:tc>
        <w:tc>
          <w:tcPr>
            <w:tcW w:w="6519"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Исполнитель  работ обеспечивает согласование проектной документации и результатов инженерных изысканий с уполномоченными государственными органами и органами местного самоуправления, заинтересованными организациями, защиту проектной документации и результатов инженерных изысканий при проведении экспертизы и получение положительного заключения экспертизы.</w:t>
            </w:r>
          </w:p>
          <w:p w:rsidR="00E40DCE" w:rsidRPr="00003F1A" w:rsidRDefault="00E40DCE" w:rsidP="00003F1A">
            <w:pPr>
              <w:spacing w:after="0"/>
              <w:jc w:val="both"/>
              <w:rPr>
                <w:rFonts w:ascii="Arial" w:hAnsi="Arial" w:cs="Arial"/>
              </w:rPr>
            </w:pPr>
            <w:r w:rsidRPr="00003F1A">
              <w:rPr>
                <w:rFonts w:ascii="Arial" w:hAnsi="Arial" w:cs="Arial"/>
              </w:rPr>
              <w:t>Исполнителю выступить в роли заявителя по организации проведения экспертизы проектной документации и результатов инженерных изысканий и оплатить оказанные услуги.</w:t>
            </w:r>
          </w:p>
          <w:p w:rsidR="00E40DCE" w:rsidRPr="00003F1A" w:rsidRDefault="00E40DCE" w:rsidP="00003F1A">
            <w:pPr>
              <w:spacing w:after="0"/>
              <w:jc w:val="both"/>
              <w:rPr>
                <w:rFonts w:ascii="Arial" w:hAnsi="Arial" w:cs="Arial"/>
              </w:rPr>
            </w:pPr>
            <w:r w:rsidRPr="00003F1A">
              <w:rPr>
                <w:rFonts w:ascii="Arial" w:hAnsi="Arial" w:cs="Arial"/>
              </w:rPr>
              <w:t>В случае возникновения замечаний Федерального агентства водных ресурсов к проектной документации, Исполнитель вносит в нее соответствующие поправки без дополнительной оплаты работ.</w:t>
            </w:r>
          </w:p>
        </w:tc>
      </w:tr>
      <w:tr w:rsidR="00E40DCE" w:rsidRPr="00003F1A" w:rsidTr="0082634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center"/>
              <w:rPr>
                <w:rFonts w:ascii="Arial" w:hAnsi="Arial" w:cs="Arial"/>
              </w:rPr>
            </w:pPr>
            <w:r w:rsidRPr="00003F1A">
              <w:rPr>
                <w:rFonts w:ascii="Arial" w:hAnsi="Arial" w:cs="Arial"/>
              </w:rPr>
              <w:t>5.</w:t>
            </w:r>
          </w:p>
        </w:tc>
        <w:tc>
          <w:tcPr>
            <w:tcW w:w="2874"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 xml:space="preserve"> Требования к оформлению документации</w:t>
            </w:r>
          </w:p>
        </w:tc>
        <w:tc>
          <w:tcPr>
            <w:tcW w:w="6519"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Документация оформляется в соответствии                                 с ГОСТ Р 21.1101-2013</w:t>
            </w:r>
          </w:p>
        </w:tc>
      </w:tr>
      <w:tr w:rsidR="00E40DCE" w:rsidRPr="00003F1A" w:rsidTr="00826341">
        <w:trPr>
          <w:trHeight w:val="14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center"/>
              <w:rPr>
                <w:rFonts w:ascii="Arial" w:hAnsi="Arial" w:cs="Arial"/>
              </w:rPr>
            </w:pPr>
            <w:r w:rsidRPr="00003F1A">
              <w:rPr>
                <w:rFonts w:ascii="Arial" w:hAnsi="Arial" w:cs="Arial"/>
              </w:rPr>
              <w:t>6.</w:t>
            </w:r>
          </w:p>
        </w:tc>
        <w:tc>
          <w:tcPr>
            <w:tcW w:w="2874"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Требования к комплектности документации, представляемой Заказчику</w:t>
            </w:r>
          </w:p>
        </w:tc>
        <w:tc>
          <w:tcPr>
            <w:tcW w:w="6519"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Проектная документация, в том числе технические отчеты по изысканиям, представляется Заказчику в 4 (четырех) экземплярах на бумажном носителе и в 1 экземпляре на электронном носителе (диски должны быть вложены в конверты и подписаны)</w:t>
            </w:r>
          </w:p>
        </w:tc>
      </w:tr>
      <w:tr w:rsidR="00E40DCE" w:rsidRPr="00003F1A" w:rsidTr="0082634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center"/>
              <w:rPr>
                <w:rFonts w:ascii="Arial" w:hAnsi="Arial" w:cs="Arial"/>
              </w:rPr>
            </w:pPr>
            <w:r w:rsidRPr="00003F1A">
              <w:rPr>
                <w:rFonts w:ascii="Arial" w:hAnsi="Arial" w:cs="Arial"/>
              </w:rPr>
              <w:t>7.</w:t>
            </w:r>
          </w:p>
        </w:tc>
        <w:tc>
          <w:tcPr>
            <w:tcW w:w="2874"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Сроки выполнения работ</w:t>
            </w:r>
          </w:p>
        </w:tc>
        <w:tc>
          <w:tcPr>
            <w:tcW w:w="6519"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С момента заключения муниципального контракта до 31 августа 2015 года.</w:t>
            </w:r>
          </w:p>
        </w:tc>
      </w:tr>
      <w:tr w:rsidR="00E40DCE" w:rsidRPr="00003F1A" w:rsidTr="00826341">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center"/>
              <w:rPr>
                <w:rFonts w:ascii="Arial" w:hAnsi="Arial" w:cs="Arial"/>
              </w:rPr>
            </w:pPr>
            <w:r w:rsidRPr="00003F1A">
              <w:rPr>
                <w:rFonts w:ascii="Arial" w:hAnsi="Arial" w:cs="Arial"/>
              </w:rPr>
              <w:t>14.</w:t>
            </w:r>
          </w:p>
        </w:tc>
        <w:tc>
          <w:tcPr>
            <w:tcW w:w="2874"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Исходные данные для выполнения работ</w:t>
            </w:r>
          </w:p>
        </w:tc>
        <w:tc>
          <w:tcPr>
            <w:tcW w:w="6519" w:type="dxa"/>
            <w:tcBorders>
              <w:top w:val="single" w:sz="6" w:space="0" w:color="auto"/>
              <w:left w:val="single" w:sz="6" w:space="0" w:color="auto"/>
              <w:bottom w:val="single" w:sz="6" w:space="0" w:color="auto"/>
              <w:right w:val="single" w:sz="6" w:space="0" w:color="auto"/>
            </w:tcBorders>
            <w:shd w:val="clear" w:color="auto" w:fill="FFFFFF"/>
          </w:tcPr>
          <w:p w:rsidR="00E40DCE" w:rsidRPr="00003F1A" w:rsidRDefault="00E40DCE" w:rsidP="00003F1A">
            <w:pPr>
              <w:spacing w:after="0"/>
              <w:jc w:val="both"/>
              <w:rPr>
                <w:rFonts w:ascii="Arial" w:hAnsi="Arial" w:cs="Arial"/>
              </w:rPr>
            </w:pPr>
            <w:r w:rsidRPr="00003F1A">
              <w:rPr>
                <w:rFonts w:ascii="Arial" w:hAnsi="Arial" w:cs="Arial"/>
              </w:rPr>
              <w:t>1. Предпроектное обследование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E40DCE" w:rsidRPr="00003F1A" w:rsidRDefault="00E40DCE" w:rsidP="00003F1A">
            <w:pPr>
              <w:spacing w:after="0"/>
              <w:jc w:val="both"/>
              <w:rPr>
                <w:rFonts w:ascii="Arial" w:hAnsi="Arial" w:cs="Arial"/>
              </w:rPr>
            </w:pPr>
            <w:r w:rsidRPr="00003F1A">
              <w:rPr>
                <w:rFonts w:ascii="Arial" w:hAnsi="Arial" w:cs="Arial"/>
              </w:rPr>
              <w:t>2. Выписка из Реестра недвижимого имущества, находящегося в муниципальной собственности муниципального образования город Куртамыш на комплекс гидротехнических сооружений Куртамышского водохранилища на р. Куртамыш в городе Куртамыш Куртамышского района Курганской области.</w:t>
            </w:r>
          </w:p>
        </w:tc>
      </w:tr>
    </w:tbl>
    <w:p w:rsidR="00E40DCE" w:rsidRPr="00003F1A" w:rsidRDefault="00E40DCE" w:rsidP="00003F1A">
      <w:pPr>
        <w:suppressAutoHyphens/>
        <w:spacing w:after="0"/>
        <w:rPr>
          <w:rFonts w:ascii="Arial" w:hAnsi="Arial" w:cs="Arial"/>
          <w:lang w:eastAsia="ar-SA"/>
        </w:rPr>
      </w:pPr>
    </w:p>
    <w:p w:rsidR="00E40DCE" w:rsidRPr="00003F1A" w:rsidRDefault="00E40DCE" w:rsidP="00003F1A">
      <w:pPr>
        <w:suppressAutoHyphens/>
        <w:spacing w:after="0"/>
        <w:rPr>
          <w:rFonts w:ascii="Arial" w:hAnsi="Arial" w:cs="Arial"/>
          <w:lang w:eastAsia="ar-SA"/>
        </w:rPr>
      </w:pPr>
    </w:p>
    <w:p w:rsidR="00E40DCE" w:rsidRPr="00003F1A" w:rsidRDefault="00E40DCE" w:rsidP="00003F1A">
      <w:pPr>
        <w:suppressAutoHyphens/>
        <w:spacing w:after="0"/>
        <w:rPr>
          <w:rFonts w:ascii="Arial" w:hAnsi="Arial" w:cs="Arial"/>
          <w:lang w:eastAsia="ar-SA"/>
        </w:rPr>
      </w:pPr>
    </w:p>
    <w:p w:rsidR="00E40DCE" w:rsidRPr="00003F1A" w:rsidRDefault="00E40DCE" w:rsidP="00003F1A">
      <w:pPr>
        <w:spacing w:after="0"/>
        <w:jc w:val="center"/>
        <w:rPr>
          <w:rFonts w:ascii="Arial" w:hAnsi="Arial" w:cs="Arial"/>
          <w:b/>
        </w:rPr>
      </w:pPr>
      <w:r w:rsidRPr="00003F1A">
        <w:rPr>
          <w:rFonts w:ascii="Arial" w:hAnsi="Arial" w:cs="Arial"/>
          <w:b/>
        </w:rPr>
        <w:t>Подписи сторон</w:t>
      </w:r>
    </w:p>
    <w:tbl>
      <w:tblPr>
        <w:tblW w:w="10132" w:type="dxa"/>
        <w:tblInd w:w="5" w:type="dxa"/>
        <w:tblLook w:val="00A0"/>
      </w:tblPr>
      <w:tblGrid>
        <w:gridCol w:w="5009"/>
        <w:gridCol w:w="5123"/>
      </w:tblGrid>
      <w:tr w:rsidR="00E40DCE" w:rsidRPr="00003F1A" w:rsidTr="00826341">
        <w:tc>
          <w:tcPr>
            <w:tcW w:w="5009" w:type="dxa"/>
          </w:tcPr>
          <w:p w:rsidR="00E40DCE" w:rsidRPr="00003F1A" w:rsidRDefault="00E40DCE" w:rsidP="00003F1A">
            <w:pPr>
              <w:pStyle w:val="af0"/>
              <w:snapToGrid w:val="0"/>
              <w:spacing w:after="0" w:line="240" w:lineRule="atLeast"/>
              <w:rPr>
                <w:rFonts w:ascii="Arial" w:hAnsi="Arial" w:cs="Arial"/>
              </w:rPr>
            </w:pPr>
            <w:r w:rsidRPr="00003F1A">
              <w:rPr>
                <w:rFonts w:ascii="Arial" w:hAnsi="Arial" w:cs="Arial"/>
              </w:rPr>
              <w:t>От Заказчика:</w:t>
            </w:r>
          </w:p>
          <w:p w:rsidR="00E40DCE" w:rsidRPr="00003F1A" w:rsidRDefault="00E40DCE" w:rsidP="00003F1A">
            <w:pPr>
              <w:spacing w:after="0" w:line="240" w:lineRule="atLeast"/>
              <w:jc w:val="center"/>
              <w:rPr>
                <w:rFonts w:ascii="Arial" w:hAnsi="Arial" w:cs="Arial"/>
              </w:rPr>
            </w:pPr>
            <w:r w:rsidRPr="00003F1A">
              <w:rPr>
                <w:rFonts w:ascii="Arial" w:hAnsi="Arial" w:cs="Arial"/>
              </w:rPr>
              <w:t>_________________ (________________)</w:t>
            </w:r>
          </w:p>
          <w:p w:rsidR="00E40DCE" w:rsidRPr="00003F1A" w:rsidRDefault="00E40DCE" w:rsidP="00003F1A">
            <w:pPr>
              <w:spacing w:after="0" w:line="240" w:lineRule="atLeast"/>
              <w:jc w:val="center"/>
              <w:rPr>
                <w:rFonts w:ascii="Arial" w:hAnsi="Arial" w:cs="Arial"/>
              </w:rPr>
            </w:pPr>
            <w:r w:rsidRPr="00003F1A">
              <w:rPr>
                <w:rFonts w:ascii="Arial" w:hAnsi="Arial" w:cs="Arial"/>
              </w:rPr>
              <w:t>М.П.</w:t>
            </w:r>
          </w:p>
        </w:tc>
        <w:tc>
          <w:tcPr>
            <w:tcW w:w="5123" w:type="dxa"/>
          </w:tcPr>
          <w:p w:rsidR="00E40DCE" w:rsidRPr="00003F1A" w:rsidRDefault="00E40DCE" w:rsidP="00003F1A">
            <w:pPr>
              <w:pStyle w:val="af0"/>
              <w:snapToGrid w:val="0"/>
              <w:spacing w:after="0" w:line="240" w:lineRule="atLeast"/>
              <w:rPr>
                <w:rFonts w:ascii="Arial" w:hAnsi="Arial" w:cs="Arial"/>
              </w:rPr>
            </w:pPr>
            <w:r w:rsidRPr="00003F1A">
              <w:rPr>
                <w:rFonts w:ascii="Arial" w:hAnsi="Arial" w:cs="Arial"/>
              </w:rPr>
              <w:t>От Исполнителя:</w:t>
            </w:r>
          </w:p>
          <w:p w:rsidR="00E40DCE" w:rsidRPr="00003F1A" w:rsidRDefault="00E40DCE" w:rsidP="00003F1A">
            <w:pPr>
              <w:spacing w:after="0" w:line="240" w:lineRule="atLeast"/>
              <w:jc w:val="center"/>
              <w:rPr>
                <w:rFonts w:ascii="Arial" w:hAnsi="Arial" w:cs="Arial"/>
              </w:rPr>
            </w:pPr>
            <w:r w:rsidRPr="00003F1A">
              <w:rPr>
                <w:rFonts w:ascii="Arial" w:hAnsi="Arial" w:cs="Arial"/>
              </w:rPr>
              <w:t>______________________ (_________________)</w:t>
            </w:r>
          </w:p>
          <w:p w:rsidR="00E40DCE" w:rsidRPr="00003F1A" w:rsidRDefault="00E40DCE" w:rsidP="00003F1A">
            <w:pPr>
              <w:spacing w:after="0" w:line="240" w:lineRule="atLeast"/>
              <w:ind w:left="435"/>
              <w:jc w:val="center"/>
              <w:rPr>
                <w:rFonts w:ascii="Arial" w:hAnsi="Arial" w:cs="Arial"/>
              </w:rPr>
            </w:pPr>
            <w:r w:rsidRPr="00003F1A">
              <w:rPr>
                <w:rFonts w:ascii="Arial" w:hAnsi="Arial" w:cs="Arial"/>
              </w:rPr>
              <w:t>М.П.</w:t>
            </w:r>
          </w:p>
        </w:tc>
      </w:tr>
    </w:tbl>
    <w:p w:rsidR="00E40DCE" w:rsidRPr="00003F1A" w:rsidRDefault="00E40DCE" w:rsidP="00003F1A">
      <w:pPr>
        <w:spacing w:after="0"/>
        <w:rPr>
          <w:rFonts w:ascii="Arial" w:hAnsi="Arial" w:cs="Arial"/>
        </w:rPr>
      </w:pPr>
      <w:r w:rsidRPr="00003F1A">
        <w:rPr>
          <w:rFonts w:ascii="Arial" w:hAnsi="Arial" w:cs="Arial"/>
        </w:rPr>
        <w:br w:type="page"/>
      </w:r>
    </w:p>
    <w:tbl>
      <w:tblPr>
        <w:tblW w:w="9927" w:type="dxa"/>
        <w:tblLook w:val="00A0"/>
      </w:tblPr>
      <w:tblGrid>
        <w:gridCol w:w="5432"/>
        <w:gridCol w:w="4495"/>
      </w:tblGrid>
      <w:tr w:rsidR="00E40DCE" w:rsidRPr="00003F1A" w:rsidTr="00826341">
        <w:tc>
          <w:tcPr>
            <w:tcW w:w="5432" w:type="dxa"/>
          </w:tcPr>
          <w:p w:rsidR="00E40DCE" w:rsidRPr="00003F1A" w:rsidRDefault="00E40DCE" w:rsidP="00003F1A">
            <w:pPr>
              <w:tabs>
                <w:tab w:val="left" w:pos="6480"/>
              </w:tabs>
              <w:spacing w:after="0"/>
              <w:rPr>
                <w:rFonts w:ascii="Arial" w:hAnsi="Arial" w:cs="Arial"/>
                <w:b/>
              </w:rPr>
            </w:pPr>
            <w:r w:rsidRPr="00003F1A">
              <w:rPr>
                <w:rFonts w:ascii="Arial" w:hAnsi="Arial" w:cs="Arial"/>
              </w:rPr>
              <w:br w:type="page"/>
            </w:r>
          </w:p>
          <w:p w:rsidR="00E40DCE" w:rsidRPr="00003F1A" w:rsidRDefault="00E40DCE" w:rsidP="00003F1A">
            <w:pPr>
              <w:tabs>
                <w:tab w:val="left" w:pos="6480"/>
              </w:tabs>
              <w:spacing w:after="0"/>
              <w:rPr>
                <w:rFonts w:ascii="Arial" w:hAnsi="Arial" w:cs="Arial"/>
                <w:b/>
              </w:rPr>
            </w:pPr>
          </w:p>
          <w:p w:rsidR="00E40DCE" w:rsidRPr="00003F1A" w:rsidRDefault="00E40DCE" w:rsidP="00003F1A">
            <w:pPr>
              <w:tabs>
                <w:tab w:val="left" w:pos="6480"/>
              </w:tabs>
              <w:spacing w:after="0"/>
              <w:rPr>
                <w:rFonts w:ascii="Arial" w:hAnsi="Arial" w:cs="Arial"/>
                <w:b/>
              </w:rPr>
            </w:pPr>
          </w:p>
        </w:tc>
        <w:tc>
          <w:tcPr>
            <w:tcW w:w="4495" w:type="dxa"/>
          </w:tcPr>
          <w:p w:rsidR="00E40DCE" w:rsidRPr="00003F1A" w:rsidRDefault="00E40DCE" w:rsidP="00003F1A">
            <w:pPr>
              <w:tabs>
                <w:tab w:val="left" w:pos="6480"/>
              </w:tabs>
              <w:spacing w:after="0"/>
              <w:rPr>
                <w:rFonts w:ascii="Arial" w:hAnsi="Arial" w:cs="Arial"/>
              </w:rPr>
            </w:pPr>
            <w:r w:rsidRPr="00003F1A">
              <w:rPr>
                <w:rFonts w:ascii="Arial" w:hAnsi="Arial" w:cs="Arial"/>
              </w:rPr>
              <w:t xml:space="preserve">Приложение № 2 </w:t>
            </w:r>
          </w:p>
          <w:p w:rsidR="00E40DCE" w:rsidRPr="00003F1A" w:rsidRDefault="00E40DCE" w:rsidP="00003F1A">
            <w:pPr>
              <w:tabs>
                <w:tab w:val="left" w:pos="6480"/>
              </w:tabs>
              <w:spacing w:after="0"/>
              <w:rPr>
                <w:rFonts w:ascii="Arial" w:hAnsi="Arial" w:cs="Arial"/>
              </w:rPr>
            </w:pPr>
            <w:r w:rsidRPr="00003F1A">
              <w:rPr>
                <w:rFonts w:ascii="Arial" w:hAnsi="Arial" w:cs="Arial"/>
              </w:rPr>
              <w:t xml:space="preserve">к муниципальному контракту </w:t>
            </w:r>
          </w:p>
          <w:p w:rsidR="00E40DCE" w:rsidRPr="00003F1A" w:rsidRDefault="00E40DCE" w:rsidP="00003F1A">
            <w:pPr>
              <w:tabs>
                <w:tab w:val="left" w:pos="6480"/>
              </w:tabs>
              <w:spacing w:after="0"/>
              <w:rPr>
                <w:rFonts w:ascii="Arial" w:hAnsi="Arial" w:cs="Arial"/>
              </w:rPr>
            </w:pPr>
            <w:r w:rsidRPr="00003F1A">
              <w:rPr>
                <w:rFonts w:ascii="Arial" w:hAnsi="Arial" w:cs="Arial"/>
              </w:rPr>
              <w:t>№_______ от_______________ 2014 года</w:t>
            </w:r>
          </w:p>
          <w:p w:rsidR="00E40DCE" w:rsidRPr="00003F1A" w:rsidRDefault="00E40DCE" w:rsidP="00003F1A">
            <w:pPr>
              <w:tabs>
                <w:tab w:val="left" w:pos="6480"/>
              </w:tabs>
              <w:spacing w:after="0"/>
              <w:rPr>
                <w:rFonts w:ascii="Arial" w:hAnsi="Arial" w:cs="Arial"/>
              </w:rPr>
            </w:pPr>
            <w:r w:rsidRPr="00003F1A">
              <w:rPr>
                <w:rFonts w:ascii="Arial" w:hAnsi="Arial" w:cs="Arial"/>
              </w:rPr>
              <w:t xml:space="preserve">на выполнение работ для </w:t>
            </w:r>
          </w:p>
          <w:p w:rsidR="00E40DCE" w:rsidRPr="00003F1A" w:rsidRDefault="00E40DCE" w:rsidP="00003F1A">
            <w:pPr>
              <w:tabs>
                <w:tab w:val="left" w:pos="6480"/>
              </w:tabs>
              <w:spacing w:after="0"/>
              <w:rPr>
                <w:rFonts w:ascii="Arial" w:hAnsi="Arial" w:cs="Arial"/>
              </w:rPr>
            </w:pPr>
            <w:r w:rsidRPr="00003F1A">
              <w:rPr>
                <w:rFonts w:ascii="Arial" w:hAnsi="Arial" w:cs="Arial"/>
              </w:rPr>
              <w:t>муниципальных нужд</w:t>
            </w:r>
          </w:p>
        </w:tc>
      </w:tr>
    </w:tbl>
    <w:p w:rsidR="00E40DCE" w:rsidRPr="00003F1A" w:rsidRDefault="00E40DCE" w:rsidP="00003F1A">
      <w:pPr>
        <w:tabs>
          <w:tab w:val="left" w:pos="1980"/>
          <w:tab w:val="left" w:pos="3300"/>
          <w:tab w:val="left" w:pos="4720"/>
          <w:tab w:val="left" w:pos="5400"/>
        </w:tabs>
        <w:spacing w:after="0"/>
        <w:jc w:val="right"/>
        <w:rPr>
          <w:rFonts w:ascii="Arial" w:hAnsi="Arial" w:cs="Arial"/>
        </w:rPr>
      </w:pPr>
    </w:p>
    <w:p w:rsidR="00E40DCE" w:rsidRPr="00003F1A" w:rsidRDefault="00E40DCE" w:rsidP="00003F1A">
      <w:pPr>
        <w:tabs>
          <w:tab w:val="left" w:pos="1980"/>
          <w:tab w:val="left" w:pos="3300"/>
          <w:tab w:val="left" w:pos="4720"/>
          <w:tab w:val="left" w:pos="5400"/>
        </w:tabs>
        <w:spacing w:after="0"/>
        <w:jc w:val="center"/>
        <w:rPr>
          <w:rFonts w:ascii="Arial" w:hAnsi="Arial" w:cs="Arial"/>
        </w:rPr>
      </w:pPr>
      <w:r w:rsidRPr="00003F1A">
        <w:rPr>
          <w:rFonts w:ascii="Arial" w:hAnsi="Arial" w:cs="Arial"/>
        </w:rPr>
        <w:t>Календарный план выполнения работ</w:t>
      </w:r>
    </w:p>
    <w:p w:rsidR="00E40DCE" w:rsidRPr="00003F1A" w:rsidRDefault="00E40DCE" w:rsidP="00003F1A">
      <w:pPr>
        <w:tabs>
          <w:tab w:val="left" w:pos="1980"/>
          <w:tab w:val="left" w:pos="3300"/>
          <w:tab w:val="left" w:pos="4720"/>
          <w:tab w:val="left" w:pos="5400"/>
        </w:tabs>
        <w:spacing w:after="0"/>
        <w:jc w:val="center"/>
        <w:rPr>
          <w:rFonts w:ascii="Arial" w:hAnsi="Arial" w:cs="Arial"/>
        </w:rPr>
      </w:pPr>
      <w:r w:rsidRPr="00003F1A">
        <w:rPr>
          <w:rFonts w:ascii="Arial" w:hAnsi="Arial" w:cs="Arial"/>
        </w:rPr>
        <w:t>______________________________________________________________</w:t>
      </w:r>
      <w:r w:rsidRPr="00003F1A">
        <w:rPr>
          <w:rFonts w:ascii="Arial" w:hAnsi="Arial" w:cs="Arial"/>
        </w:rPr>
        <w:br/>
        <w:t>(наименование исполнителя)</w:t>
      </w:r>
    </w:p>
    <w:p w:rsidR="00E40DCE" w:rsidRPr="00003F1A" w:rsidRDefault="00E40DCE" w:rsidP="00003F1A">
      <w:pPr>
        <w:spacing w:after="0"/>
        <w:jc w:val="center"/>
        <w:rPr>
          <w:rFonts w:ascii="Arial" w:hAnsi="Arial" w:cs="Arial"/>
          <w:bCs/>
        </w:rPr>
      </w:pPr>
      <w:r w:rsidRPr="00003F1A">
        <w:rPr>
          <w:rFonts w:ascii="Arial" w:hAnsi="Arial" w:cs="Arial"/>
        </w:rPr>
        <w:t>по объекту: «</w:t>
      </w:r>
      <w:r w:rsidRPr="00003F1A">
        <w:rPr>
          <w:rFonts w:ascii="Arial" w:hAnsi="Arial" w:cs="Arial"/>
          <w:bCs/>
        </w:rPr>
        <w:t xml:space="preserve">Разработка проектной документации «Капитальный ремонт комплекса гидротехнических сооружений Куртамышского водохранилища </w:t>
      </w:r>
    </w:p>
    <w:p w:rsidR="00E40DCE" w:rsidRPr="00003F1A" w:rsidRDefault="00E40DCE" w:rsidP="00003F1A">
      <w:pPr>
        <w:spacing w:after="0"/>
        <w:jc w:val="center"/>
        <w:rPr>
          <w:rFonts w:ascii="Arial" w:hAnsi="Arial" w:cs="Arial"/>
          <w:bCs/>
        </w:rPr>
      </w:pPr>
      <w:r w:rsidRPr="00003F1A">
        <w:rPr>
          <w:rFonts w:ascii="Arial" w:hAnsi="Arial" w:cs="Arial"/>
          <w:bCs/>
        </w:rPr>
        <w:t xml:space="preserve">на р. Куртамыш в городе Куртамыш Куртамышского района </w:t>
      </w:r>
    </w:p>
    <w:p w:rsidR="00E40DCE" w:rsidRPr="00003F1A" w:rsidRDefault="00E40DCE" w:rsidP="00003F1A">
      <w:pPr>
        <w:spacing w:after="0"/>
        <w:jc w:val="center"/>
        <w:rPr>
          <w:rFonts w:ascii="Arial" w:hAnsi="Arial" w:cs="Arial"/>
        </w:rPr>
      </w:pPr>
      <w:r w:rsidRPr="00003F1A">
        <w:rPr>
          <w:rFonts w:ascii="Arial" w:hAnsi="Arial" w:cs="Arial"/>
          <w:bCs/>
        </w:rPr>
        <w:t>Курганской области»</w:t>
      </w:r>
    </w:p>
    <w:p w:rsidR="00E40DCE" w:rsidRPr="00003F1A" w:rsidRDefault="00E40DCE" w:rsidP="00003F1A">
      <w:pPr>
        <w:spacing w:after="0"/>
        <w:jc w:val="center"/>
        <w:rPr>
          <w:rFonts w:ascii="Arial" w:hAnsi="Arial" w:cs="Arial"/>
        </w:rPr>
      </w:pPr>
    </w:p>
    <w:tbl>
      <w:tblPr>
        <w:tblW w:w="10185" w:type="dxa"/>
        <w:tblInd w:w="-45" w:type="dxa"/>
        <w:tblLayout w:type="fixed"/>
        <w:tblLook w:val="00A0"/>
      </w:tblPr>
      <w:tblGrid>
        <w:gridCol w:w="675"/>
        <w:gridCol w:w="4044"/>
        <w:gridCol w:w="2733"/>
        <w:gridCol w:w="2733"/>
      </w:tblGrid>
      <w:tr w:rsidR="00E40DCE" w:rsidRPr="00003F1A" w:rsidTr="00826341">
        <w:tc>
          <w:tcPr>
            <w:tcW w:w="675" w:type="dxa"/>
            <w:vMerge w:val="restart"/>
            <w:tcBorders>
              <w:top w:val="single" w:sz="4" w:space="0" w:color="000000"/>
              <w:left w:val="single" w:sz="4" w:space="0" w:color="000000"/>
              <w:bottom w:val="single" w:sz="4" w:space="0" w:color="000000"/>
              <w:right w:val="nil"/>
            </w:tcBorders>
          </w:tcPr>
          <w:p w:rsidR="00E40DCE" w:rsidRPr="00003F1A" w:rsidRDefault="00E40DCE" w:rsidP="00003F1A">
            <w:pPr>
              <w:tabs>
                <w:tab w:val="left" w:pos="1980"/>
                <w:tab w:val="left" w:pos="3300"/>
                <w:tab w:val="left" w:pos="4720"/>
                <w:tab w:val="left" w:pos="5400"/>
              </w:tabs>
              <w:snapToGrid w:val="0"/>
              <w:spacing w:after="0"/>
              <w:jc w:val="center"/>
              <w:rPr>
                <w:rFonts w:ascii="Arial" w:hAnsi="Arial" w:cs="Arial"/>
              </w:rPr>
            </w:pPr>
            <w:r w:rsidRPr="00003F1A">
              <w:rPr>
                <w:rFonts w:ascii="Arial" w:hAnsi="Arial" w:cs="Arial"/>
              </w:rPr>
              <w:t>№</w:t>
            </w:r>
          </w:p>
          <w:p w:rsidR="00E40DCE" w:rsidRPr="00003F1A" w:rsidRDefault="00E40DCE" w:rsidP="00003F1A">
            <w:pPr>
              <w:spacing w:after="0"/>
              <w:jc w:val="center"/>
              <w:rPr>
                <w:rFonts w:ascii="Arial" w:hAnsi="Arial" w:cs="Arial"/>
              </w:rPr>
            </w:pPr>
            <w:r w:rsidRPr="00003F1A">
              <w:rPr>
                <w:rFonts w:ascii="Arial" w:hAnsi="Arial" w:cs="Arial"/>
              </w:rPr>
              <w:t>п/п</w:t>
            </w:r>
          </w:p>
        </w:tc>
        <w:tc>
          <w:tcPr>
            <w:tcW w:w="4042" w:type="dxa"/>
            <w:vMerge w:val="restart"/>
            <w:tcBorders>
              <w:top w:val="single" w:sz="4" w:space="0" w:color="000000"/>
              <w:left w:val="single" w:sz="4" w:space="0" w:color="000000"/>
              <w:bottom w:val="single" w:sz="4" w:space="0" w:color="000000"/>
              <w:right w:val="nil"/>
            </w:tcBorders>
          </w:tcPr>
          <w:p w:rsidR="00E40DCE" w:rsidRPr="00003F1A" w:rsidRDefault="00E40DCE" w:rsidP="00003F1A">
            <w:pPr>
              <w:tabs>
                <w:tab w:val="left" w:pos="36"/>
                <w:tab w:val="left" w:pos="1356"/>
                <w:tab w:val="left" w:pos="2776"/>
                <w:tab w:val="left" w:pos="3456"/>
              </w:tabs>
              <w:snapToGrid w:val="0"/>
              <w:spacing w:after="0"/>
              <w:jc w:val="center"/>
              <w:rPr>
                <w:rFonts w:ascii="Arial" w:hAnsi="Arial" w:cs="Arial"/>
              </w:rPr>
            </w:pPr>
            <w:r w:rsidRPr="00003F1A">
              <w:rPr>
                <w:rFonts w:ascii="Arial" w:hAnsi="Arial" w:cs="Arial"/>
              </w:rPr>
              <w:t>Наименование</w:t>
            </w:r>
          </w:p>
          <w:p w:rsidR="00E40DCE" w:rsidRPr="00003F1A" w:rsidRDefault="00E40DCE" w:rsidP="00003F1A">
            <w:pPr>
              <w:spacing w:after="0"/>
              <w:jc w:val="center"/>
              <w:rPr>
                <w:rFonts w:ascii="Arial" w:hAnsi="Arial" w:cs="Arial"/>
              </w:rPr>
            </w:pPr>
            <w:r w:rsidRPr="00003F1A">
              <w:rPr>
                <w:rFonts w:ascii="Arial" w:hAnsi="Arial" w:cs="Arial"/>
              </w:rPr>
              <w:t>работ</w:t>
            </w:r>
          </w:p>
        </w:tc>
        <w:tc>
          <w:tcPr>
            <w:tcW w:w="5464" w:type="dxa"/>
            <w:gridSpan w:val="2"/>
            <w:tcBorders>
              <w:top w:val="single" w:sz="4" w:space="0" w:color="000000"/>
              <w:left w:val="single" w:sz="4" w:space="0" w:color="000000"/>
              <w:bottom w:val="single" w:sz="4" w:space="0" w:color="000000"/>
              <w:right w:val="single" w:sz="4" w:space="0" w:color="auto"/>
            </w:tcBorders>
          </w:tcPr>
          <w:p w:rsidR="00E40DCE" w:rsidRPr="00003F1A" w:rsidRDefault="00E40DCE" w:rsidP="00003F1A">
            <w:pPr>
              <w:snapToGrid w:val="0"/>
              <w:spacing w:after="0"/>
              <w:jc w:val="center"/>
              <w:rPr>
                <w:rFonts w:ascii="Arial" w:hAnsi="Arial" w:cs="Arial"/>
              </w:rPr>
            </w:pPr>
            <w:r w:rsidRPr="00003F1A">
              <w:rPr>
                <w:rFonts w:ascii="Arial" w:hAnsi="Arial" w:cs="Arial"/>
              </w:rPr>
              <w:t>Срок исполнения</w:t>
            </w:r>
          </w:p>
          <w:p w:rsidR="00E40DCE" w:rsidRPr="00003F1A" w:rsidRDefault="00E40DCE" w:rsidP="00003F1A">
            <w:pPr>
              <w:snapToGrid w:val="0"/>
              <w:spacing w:after="0"/>
              <w:jc w:val="center"/>
              <w:rPr>
                <w:rFonts w:ascii="Arial" w:hAnsi="Arial" w:cs="Arial"/>
              </w:rPr>
            </w:pPr>
            <w:r w:rsidRPr="00003F1A">
              <w:rPr>
                <w:rFonts w:ascii="Arial" w:hAnsi="Arial" w:cs="Arial"/>
              </w:rPr>
              <w:t>(в месяцах (днях) с момента заключения контракта)</w:t>
            </w:r>
          </w:p>
        </w:tc>
      </w:tr>
      <w:tr w:rsidR="00E40DCE" w:rsidRPr="00003F1A" w:rsidTr="00826341">
        <w:tc>
          <w:tcPr>
            <w:tcW w:w="675" w:type="dxa"/>
            <w:vMerge/>
            <w:tcBorders>
              <w:top w:val="single" w:sz="4" w:space="0" w:color="000000"/>
              <w:left w:val="single" w:sz="4" w:space="0" w:color="000000"/>
              <w:bottom w:val="single" w:sz="4" w:space="0" w:color="000000"/>
              <w:right w:val="nil"/>
            </w:tcBorders>
            <w:vAlign w:val="center"/>
          </w:tcPr>
          <w:p w:rsidR="00E40DCE" w:rsidRPr="00003F1A" w:rsidRDefault="00E40DCE" w:rsidP="00003F1A">
            <w:pPr>
              <w:spacing w:after="0"/>
              <w:rPr>
                <w:rFonts w:ascii="Arial" w:hAnsi="Arial" w:cs="Arial"/>
              </w:rPr>
            </w:pPr>
          </w:p>
        </w:tc>
        <w:tc>
          <w:tcPr>
            <w:tcW w:w="4042" w:type="dxa"/>
            <w:vMerge/>
            <w:tcBorders>
              <w:top w:val="single" w:sz="4" w:space="0" w:color="000000"/>
              <w:left w:val="single" w:sz="4" w:space="0" w:color="000000"/>
              <w:bottom w:val="single" w:sz="4" w:space="0" w:color="000000"/>
              <w:right w:val="nil"/>
            </w:tcBorders>
            <w:vAlign w:val="center"/>
          </w:tcPr>
          <w:p w:rsidR="00E40DCE" w:rsidRPr="00003F1A" w:rsidRDefault="00E40DCE" w:rsidP="00003F1A">
            <w:pPr>
              <w:spacing w:after="0"/>
              <w:rPr>
                <w:rFonts w:ascii="Arial" w:hAnsi="Arial" w:cs="Arial"/>
              </w:rPr>
            </w:pPr>
          </w:p>
        </w:tc>
        <w:tc>
          <w:tcPr>
            <w:tcW w:w="273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r w:rsidRPr="00003F1A">
              <w:rPr>
                <w:rFonts w:ascii="Arial" w:hAnsi="Arial" w:cs="Arial"/>
              </w:rPr>
              <w:t>Начало</w:t>
            </w:r>
          </w:p>
        </w:tc>
        <w:tc>
          <w:tcPr>
            <w:tcW w:w="2732" w:type="dxa"/>
            <w:tcBorders>
              <w:top w:val="single" w:sz="4" w:space="0" w:color="000000"/>
              <w:left w:val="single" w:sz="4" w:space="0" w:color="000000"/>
              <w:bottom w:val="single" w:sz="4" w:space="0" w:color="000000"/>
              <w:right w:val="single" w:sz="4" w:space="0" w:color="auto"/>
            </w:tcBorders>
          </w:tcPr>
          <w:p w:rsidR="00E40DCE" w:rsidRPr="00003F1A" w:rsidRDefault="00E40DCE" w:rsidP="00003F1A">
            <w:pPr>
              <w:snapToGrid w:val="0"/>
              <w:spacing w:after="0"/>
              <w:jc w:val="center"/>
              <w:rPr>
                <w:rFonts w:ascii="Arial" w:hAnsi="Arial" w:cs="Arial"/>
              </w:rPr>
            </w:pPr>
            <w:r w:rsidRPr="00003F1A">
              <w:rPr>
                <w:rFonts w:ascii="Arial" w:hAnsi="Arial" w:cs="Arial"/>
              </w:rPr>
              <w:t>Окончание</w:t>
            </w:r>
          </w:p>
        </w:tc>
      </w:tr>
      <w:tr w:rsidR="00E40DCE" w:rsidRPr="00003F1A" w:rsidTr="00826341">
        <w:tc>
          <w:tcPr>
            <w:tcW w:w="675"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r w:rsidRPr="00003F1A">
              <w:rPr>
                <w:rFonts w:ascii="Arial" w:hAnsi="Arial" w:cs="Arial"/>
              </w:rPr>
              <w:t>1.</w:t>
            </w:r>
          </w:p>
        </w:tc>
        <w:tc>
          <w:tcPr>
            <w:tcW w:w="404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rPr>
                <w:rFonts w:ascii="Arial" w:hAnsi="Arial" w:cs="Arial"/>
              </w:rPr>
            </w:pPr>
            <w:r w:rsidRPr="00003F1A">
              <w:rPr>
                <w:rFonts w:ascii="Arial" w:hAnsi="Arial" w:cs="Arial"/>
              </w:rPr>
              <w:t>Инженерно-геодезические изыскания</w:t>
            </w:r>
          </w:p>
        </w:tc>
        <w:tc>
          <w:tcPr>
            <w:tcW w:w="273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p>
        </w:tc>
        <w:tc>
          <w:tcPr>
            <w:tcW w:w="2732" w:type="dxa"/>
            <w:tcBorders>
              <w:top w:val="single" w:sz="4" w:space="0" w:color="000000"/>
              <w:left w:val="single" w:sz="4" w:space="0" w:color="000000"/>
              <w:bottom w:val="single" w:sz="4" w:space="0" w:color="000000"/>
              <w:right w:val="single" w:sz="4" w:space="0" w:color="auto"/>
            </w:tcBorders>
          </w:tcPr>
          <w:p w:rsidR="00E40DCE" w:rsidRPr="00003F1A" w:rsidRDefault="00E40DCE" w:rsidP="00003F1A">
            <w:pPr>
              <w:snapToGrid w:val="0"/>
              <w:spacing w:after="0"/>
              <w:jc w:val="center"/>
              <w:rPr>
                <w:rFonts w:ascii="Arial" w:hAnsi="Arial" w:cs="Arial"/>
              </w:rPr>
            </w:pPr>
          </w:p>
        </w:tc>
      </w:tr>
      <w:tr w:rsidR="00E40DCE" w:rsidRPr="00003F1A" w:rsidTr="00826341">
        <w:tc>
          <w:tcPr>
            <w:tcW w:w="675"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r w:rsidRPr="00003F1A">
              <w:rPr>
                <w:rFonts w:ascii="Arial" w:hAnsi="Arial" w:cs="Arial"/>
              </w:rPr>
              <w:t>2.</w:t>
            </w:r>
          </w:p>
        </w:tc>
        <w:tc>
          <w:tcPr>
            <w:tcW w:w="404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rPr>
                <w:rFonts w:ascii="Arial" w:hAnsi="Arial" w:cs="Arial"/>
              </w:rPr>
            </w:pPr>
            <w:r w:rsidRPr="00003F1A">
              <w:rPr>
                <w:rFonts w:ascii="Arial" w:hAnsi="Arial" w:cs="Arial"/>
              </w:rPr>
              <w:t>Инженерно-геологические изыскания</w:t>
            </w:r>
          </w:p>
        </w:tc>
        <w:tc>
          <w:tcPr>
            <w:tcW w:w="273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p>
        </w:tc>
        <w:tc>
          <w:tcPr>
            <w:tcW w:w="2732" w:type="dxa"/>
            <w:tcBorders>
              <w:top w:val="single" w:sz="4" w:space="0" w:color="000000"/>
              <w:left w:val="single" w:sz="4" w:space="0" w:color="000000"/>
              <w:bottom w:val="single" w:sz="4" w:space="0" w:color="000000"/>
              <w:right w:val="single" w:sz="4" w:space="0" w:color="auto"/>
            </w:tcBorders>
          </w:tcPr>
          <w:p w:rsidR="00E40DCE" w:rsidRPr="00003F1A" w:rsidRDefault="00E40DCE" w:rsidP="00003F1A">
            <w:pPr>
              <w:snapToGrid w:val="0"/>
              <w:spacing w:after="0"/>
              <w:jc w:val="center"/>
              <w:rPr>
                <w:rFonts w:ascii="Arial" w:hAnsi="Arial" w:cs="Arial"/>
              </w:rPr>
            </w:pPr>
          </w:p>
        </w:tc>
      </w:tr>
      <w:tr w:rsidR="00E40DCE" w:rsidRPr="00003F1A" w:rsidTr="00826341">
        <w:tc>
          <w:tcPr>
            <w:tcW w:w="675"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r w:rsidRPr="00003F1A">
              <w:rPr>
                <w:rFonts w:ascii="Arial" w:hAnsi="Arial" w:cs="Arial"/>
              </w:rPr>
              <w:t>3.</w:t>
            </w:r>
          </w:p>
        </w:tc>
        <w:tc>
          <w:tcPr>
            <w:tcW w:w="404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rPr>
                <w:rFonts w:ascii="Arial" w:hAnsi="Arial" w:cs="Arial"/>
              </w:rPr>
            </w:pPr>
            <w:r w:rsidRPr="00003F1A">
              <w:rPr>
                <w:rFonts w:ascii="Arial" w:hAnsi="Arial" w:cs="Arial"/>
              </w:rPr>
              <w:t>Инженерно-гидрометеорологические изыскания</w:t>
            </w:r>
          </w:p>
        </w:tc>
        <w:tc>
          <w:tcPr>
            <w:tcW w:w="273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p>
        </w:tc>
        <w:tc>
          <w:tcPr>
            <w:tcW w:w="2732" w:type="dxa"/>
            <w:tcBorders>
              <w:top w:val="single" w:sz="4" w:space="0" w:color="000000"/>
              <w:left w:val="single" w:sz="4" w:space="0" w:color="000000"/>
              <w:bottom w:val="single" w:sz="4" w:space="0" w:color="000000"/>
              <w:right w:val="single" w:sz="4" w:space="0" w:color="auto"/>
            </w:tcBorders>
          </w:tcPr>
          <w:p w:rsidR="00E40DCE" w:rsidRPr="00003F1A" w:rsidRDefault="00E40DCE" w:rsidP="00003F1A">
            <w:pPr>
              <w:snapToGrid w:val="0"/>
              <w:spacing w:after="0"/>
              <w:jc w:val="center"/>
              <w:rPr>
                <w:rFonts w:ascii="Arial" w:hAnsi="Arial" w:cs="Arial"/>
              </w:rPr>
            </w:pPr>
          </w:p>
        </w:tc>
      </w:tr>
      <w:tr w:rsidR="00E40DCE" w:rsidRPr="00003F1A" w:rsidTr="00826341">
        <w:tc>
          <w:tcPr>
            <w:tcW w:w="675"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r w:rsidRPr="00003F1A">
              <w:rPr>
                <w:rFonts w:ascii="Arial" w:hAnsi="Arial" w:cs="Arial"/>
              </w:rPr>
              <w:t>4.</w:t>
            </w:r>
          </w:p>
        </w:tc>
        <w:tc>
          <w:tcPr>
            <w:tcW w:w="404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rPr>
                <w:rFonts w:ascii="Arial" w:hAnsi="Arial" w:cs="Arial"/>
              </w:rPr>
            </w:pPr>
            <w:r w:rsidRPr="00003F1A">
              <w:rPr>
                <w:rFonts w:ascii="Arial" w:hAnsi="Arial" w:cs="Arial"/>
              </w:rPr>
              <w:t>Разработка проектной документации</w:t>
            </w:r>
          </w:p>
        </w:tc>
        <w:tc>
          <w:tcPr>
            <w:tcW w:w="273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p>
        </w:tc>
        <w:tc>
          <w:tcPr>
            <w:tcW w:w="2732" w:type="dxa"/>
            <w:tcBorders>
              <w:top w:val="single" w:sz="4" w:space="0" w:color="000000"/>
              <w:left w:val="single" w:sz="4" w:space="0" w:color="000000"/>
              <w:bottom w:val="single" w:sz="4" w:space="0" w:color="000000"/>
              <w:right w:val="single" w:sz="4" w:space="0" w:color="auto"/>
            </w:tcBorders>
          </w:tcPr>
          <w:p w:rsidR="00E40DCE" w:rsidRPr="00003F1A" w:rsidRDefault="00E40DCE" w:rsidP="00003F1A">
            <w:pPr>
              <w:snapToGrid w:val="0"/>
              <w:spacing w:after="0"/>
              <w:jc w:val="center"/>
              <w:rPr>
                <w:rFonts w:ascii="Arial" w:hAnsi="Arial" w:cs="Arial"/>
              </w:rPr>
            </w:pPr>
          </w:p>
        </w:tc>
      </w:tr>
      <w:tr w:rsidR="00E40DCE" w:rsidRPr="00003F1A" w:rsidTr="00826341">
        <w:trPr>
          <w:trHeight w:val="780"/>
        </w:trPr>
        <w:tc>
          <w:tcPr>
            <w:tcW w:w="675"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r w:rsidRPr="00003F1A">
              <w:rPr>
                <w:rFonts w:ascii="Arial" w:hAnsi="Arial" w:cs="Arial"/>
              </w:rPr>
              <w:t>5.</w:t>
            </w:r>
          </w:p>
        </w:tc>
        <w:tc>
          <w:tcPr>
            <w:tcW w:w="404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rPr>
                <w:rFonts w:ascii="Arial" w:hAnsi="Arial" w:cs="Arial"/>
              </w:rPr>
            </w:pPr>
            <w:r w:rsidRPr="00003F1A">
              <w:rPr>
                <w:rFonts w:ascii="Arial" w:hAnsi="Arial" w:cs="Arial"/>
              </w:rPr>
              <w:t>Разработка декларации безопасности гидротехнических сооружений</w:t>
            </w:r>
          </w:p>
        </w:tc>
        <w:tc>
          <w:tcPr>
            <w:tcW w:w="273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p>
        </w:tc>
        <w:tc>
          <w:tcPr>
            <w:tcW w:w="2732" w:type="dxa"/>
            <w:tcBorders>
              <w:top w:val="single" w:sz="4" w:space="0" w:color="000000"/>
              <w:left w:val="single" w:sz="4" w:space="0" w:color="000000"/>
              <w:bottom w:val="single" w:sz="4" w:space="0" w:color="000000"/>
              <w:right w:val="single" w:sz="4" w:space="0" w:color="auto"/>
            </w:tcBorders>
          </w:tcPr>
          <w:p w:rsidR="00E40DCE" w:rsidRPr="00003F1A" w:rsidRDefault="00E40DCE" w:rsidP="00003F1A">
            <w:pPr>
              <w:snapToGrid w:val="0"/>
              <w:spacing w:after="0"/>
              <w:jc w:val="center"/>
              <w:rPr>
                <w:rFonts w:ascii="Arial" w:hAnsi="Arial" w:cs="Arial"/>
              </w:rPr>
            </w:pPr>
          </w:p>
        </w:tc>
      </w:tr>
      <w:tr w:rsidR="00E40DCE" w:rsidRPr="00003F1A" w:rsidTr="00826341">
        <w:tc>
          <w:tcPr>
            <w:tcW w:w="675"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r w:rsidRPr="00003F1A">
              <w:rPr>
                <w:rFonts w:ascii="Arial" w:hAnsi="Arial" w:cs="Arial"/>
              </w:rPr>
              <w:t>6.</w:t>
            </w:r>
          </w:p>
        </w:tc>
        <w:tc>
          <w:tcPr>
            <w:tcW w:w="404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rPr>
                <w:rFonts w:ascii="Arial" w:hAnsi="Arial" w:cs="Arial"/>
              </w:rPr>
            </w:pPr>
            <w:r w:rsidRPr="00003F1A">
              <w:rPr>
                <w:rFonts w:ascii="Arial" w:hAnsi="Arial" w:cs="Arial"/>
              </w:rPr>
              <w:t xml:space="preserve">Получение положительного заключения экспертизы проектной документации </w:t>
            </w:r>
          </w:p>
        </w:tc>
        <w:tc>
          <w:tcPr>
            <w:tcW w:w="273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p>
        </w:tc>
        <w:tc>
          <w:tcPr>
            <w:tcW w:w="2732" w:type="dxa"/>
            <w:tcBorders>
              <w:top w:val="single" w:sz="4" w:space="0" w:color="000000"/>
              <w:left w:val="single" w:sz="4" w:space="0" w:color="000000"/>
              <w:bottom w:val="single" w:sz="4" w:space="0" w:color="000000"/>
              <w:right w:val="single" w:sz="4" w:space="0" w:color="auto"/>
            </w:tcBorders>
          </w:tcPr>
          <w:p w:rsidR="00E40DCE" w:rsidRPr="00003F1A" w:rsidRDefault="00E40DCE" w:rsidP="00003F1A">
            <w:pPr>
              <w:snapToGrid w:val="0"/>
              <w:spacing w:after="0"/>
              <w:jc w:val="center"/>
              <w:rPr>
                <w:rFonts w:ascii="Arial" w:hAnsi="Arial" w:cs="Arial"/>
              </w:rPr>
            </w:pPr>
          </w:p>
        </w:tc>
      </w:tr>
      <w:tr w:rsidR="00E40DCE" w:rsidRPr="00003F1A" w:rsidTr="00826341">
        <w:tc>
          <w:tcPr>
            <w:tcW w:w="675"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r w:rsidRPr="00003F1A">
              <w:rPr>
                <w:rFonts w:ascii="Arial" w:hAnsi="Arial" w:cs="Arial"/>
              </w:rPr>
              <w:t>7.</w:t>
            </w:r>
          </w:p>
        </w:tc>
        <w:tc>
          <w:tcPr>
            <w:tcW w:w="404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rPr>
                <w:rFonts w:ascii="Arial" w:hAnsi="Arial" w:cs="Arial"/>
              </w:rPr>
            </w:pPr>
            <w:r w:rsidRPr="00003F1A">
              <w:rPr>
                <w:rFonts w:ascii="Arial" w:hAnsi="Arial" w:cs="Arial"/>
              </w:rPr>
              <w:t xml:space="preserve">Предоставление Заказчику проектной документации с положительным заключением экспертизы  </w:t>
            </w:r>
          </w:p>
        </w:tc>
        <w:tc>
          <w:tcPr>
            <w:tcW w:w="2732" w:type="dxa"/>
            <w:tcBorders>
              <w:top w:val="single" w:sz="4" w:space="0" w:color="000000"/>
              <w:left w:val="single" w:sz="4" w:space="0" w:color="000000"/>
              <w:bottom w:val="single" w:sz="4" w:space="0" w:color="000000"/>
              <w:right w:val="nil"/>
            </w:tcBorders>
          </w:tcPr>
          <w:p w:rsidR="00E40DCE" w:rsidRPr="00003F1A" w:rsidRDefault="00E40DCE" w:rsidP="00003F1A">
            <w:pPr>
              <w:snapToGrid w:val="0"/>
              <w:spacing w:after="0"/>
              <w:jc w:val="center"/>
              <w:rPr>
                <w:rFonts w:ascii="Arial" w:hAnsi="Arial" w:cs="Arial"/>
              </w:rPr>
            </w:pPr>
          </w:p>
        </w:tc>
        <w:tc>
          <w:tcPr>
            <w:tcW w:w="2732" w:type="dxa"/>
            <w:tcBorders>
              <w:top w:val="single" w:sz="4" w:space="0" w:color="000000"/>
              <w:left w:val="single" w:sz="4" w:space="0" w:color="000000"/>
              <w:bottom w:val="single" w:sz="4" w:space="0" w:color="000000"/>
              <w:right w:val="single" w:sz="4" w:space="0" w:color="auto"/>
            </w:tcBorders>
          </w:tcPr>
          <w:p w:rsidR="00E40DCE" w:rsidRPr="00003F1A" w:rsidRDefault="00E40DCE" w:rsidP="00003F1A">
            <w:pPr>
              <w:snapToGrid w:val="0"/>
              <w:spacing w:after="0"/>
              <w:jc w:val="center"/>
              <w:rPr>
                <w:rFonts w:ascii="Arial" w:hAnsi="Arial" w:cs="Arial"/>
              </w:rPr>
            </w:pPr>
            <w:r w:rsidRPr="00003F1A">
              <w:rPr>
                <w:rFonts w:ascii="Arial" w:hAnsi="Arial" w:cs="Arial"/>
              </w:rPr>
              <w:t>(указывается срок не позднее 14 рабочих дней до срока выполнения работ по контракту)</w:t>
            </w:r>
          </w:p>
        </w:tc>
      </w:tr>
    </w:tbl>
    <w:p w:rsidR="00E40DCE" w:rsidRPr="00003F1A" w:rsidRDefault="00E40DCE" w:rsidP="00003F1A">
      <w:pPr>
        <w:spacing w:after="0"/>
        <w:jc w:val="center"/>
        <w:rPr>
          <w:rFonts w:ascii="Arial" w:hAnsi="Arial" w:cs="Arial"/>
        </w:rPr>
      </w:pPr>
    </w:p>
    <w:p w:rsidR="00E40DCE" w:rsidRPr="00003F1A" w:rsidRDefault="00E40DCE" w:rsidP="00003F1A">
      <w:pPr>
        <w:spacing w:after="0"/>
        <w:jc w:val="center"/>
        <w:rPr>
          <w:rFonts w:ascii="Arial" w:hAnsi="Arial" w:cs="Arial"/>
        </w:rPr>
      </w:pPr>
    </w:p>
    <w:p w:rsidR="00E40DCE" w:rsidRPr="00003F1A" w:rsidRDefault="00E40DCE" w:rsidP="00003F1A">
      <w:pPr>
        <w:spacing w:after="0"/>
        <w:jc w:val="center"/>
        <w:rPr>
          <w:rFonts w:ascii="Arial" w:hAnsi="Arial" w:cs="Arial"/>
          <w:b/>
        </w:rPr>
      </w:pPr>
      <w:r w:rsidRPr="00003F1A">
        <w:rPr>
          <w:rFonts w:ascii="Arial" w:hAnsi="Arial" w:cs="Arial"/>
          <w:b/>
        </w:rPr>
        <w:t>Подписи сторон</w:t>
      </w:r>
    </w:p>
    <w:tbl>
      <w:tblPr>
        <w:tblW w:w="10132" w:type="dxa"/>
        <w:tblInd w:w="5" w:type="dxa"/>
        <w:tblLook w:val="00A0"/>
      </w:tblPr>
      <w:tblGrid>
        <w:gridCol w:w="5009"/>
        <w:gridCol w:w="5123"/>
      </w:tblGrid>
      <w:tr w:rsidR="00E40DCE" w:rsidRPr="00003F1A" w:rsidTr="00826341">
        <w:tc>
          <w:tcPr>
            <w:tcW w:w="5009" w:type="dxa"/>
          </w:tcPr>
          <w:p w:rsidR="00E40DCE" w:rsidRPr="00003F1A" w:rsidRDefault="00E40DCE" w:rsidP="00003F1A">
            <w:pPr>
              <w:pStyle w:val="af0"/>
              <w:snapToGrid w:val="0"/>
              <w:spacing w:after="0" w:line="240" w:lineRule="atLeast"/>
              <w:rPr>
                <w:rFonts w:ascii="Arial" w:hAnsi="Arial" w:cs="Arial"/>
              </w:rPr>
            </w:pPr>
            <w:r w:rsidRPr="00003F1A">
              <w:rPr>
                <w:rFonts w:ascii="Arial" w:hAnsi="Arial" w:cs="Arial"/>
              </w:rPr>
              <w:t>От Заказчика:</w:t>
            </w:r>
          </w:p>
          <w:p w:rsidR="00E40DCE" w:rsidRPr="00003F1A" w:rsidRDefault="00E40DCE" w:rsidP="00003F1A">
            <w:pPr>
              <w:spacing w:after="0" w:line="240" w:lineRule="atLeast"/>
              <w:jc w:val="center"/>
              <w:rPr>
                <w:rFonts w:ascii="Arial" w:hAnsi="Arial" w:cs="Arial"/>
              </w:rPr>
            </w:pPr>
            <w:r w:rsidRPr="00003F1A">
              <w:rPr>
                <w:rFonts w:ascii="Arial" w:hAnsi="Arial" w:cs="Arial"/>
              </w:rPr>
              <w:t>_________________ (________________)</w:t>
            </w:r>
          </w:p>
          <w:p w:rsidR="00E40DCE" w:rsidRPr="00003F1A" w:rsidRDefault="00E40DCE" w:rsidP="00003F1A">
            <w:pPr>
              <w:spacing w:after="0" w:line="240" w:lineRule="atLeast"/>
              <w:jc w:val="center"/>
              <w:rPr>
                <w:rFonts w:ascii="Arial" w:hAnsi="Arial" w:cs="Arial"/>
              </w:rPr>
            </w:pPr>
            <w:r w:rsidRPr="00003F1A">
              <w:rPr>
                <w:rFonts w:ascii="Arial" w:hAnsi="Arial" w:cs="Arial"/>
              </w:rPr>
              <w:t>М.П.</w:t>
            </w:r>
          </w:p>
        </w:tc>
        <w:tc>
          <w:tcPr>
            <w:tcW w:w="5123" w:type="dxa"/>
          </w:tcPr>
          <w:p w:rsidR="00E40DCE" w:rsidRPr="00003F1A" w:rsidRDefault="00E40DCE" w:rsidP="00003F1A">
            <w:pPr>
              <w:pStyle w:val="af0"/>
              <w:snapToGrid w:val="0"/>
              <w:spacing w:after="0" w:line="240" w:lineRule="atLeast"/>
              <w:rPr>
                <w:rFonts w:ascii="Arial" w:hAnsi="Arial" w:cs="Arial"/>
              </w:rPr>
            </w:pPr>
            <w:r w:rsidRPr="00003F1A">
              <w:rPr>
                <w:rFonts w:ascii="Arial" w:hAnsi="Arial" w:cs="Arial"/>
              </w:rPr>
              <w:t>От Исполнителя:</w:t>
            </w:r>
          </w:p>
          <w:p w:rsidR="00E40DCE" w:rsidRPr="00003F1A" w:rsidRDefault="00E40DCE" w:rsidP="00003F1A">
            <w:pPr>
              <w:spacing w:after="0" w:line="240" w:lineRule="atLeast"/>
              <w:jc w:val="center"/>
              <w:rPr>
                <w:rFonts w:ascii="Arial" w:hAnsi="Arial" w:cs="Arial"/>
              </w:rPr>
            </w:pPr>
            <w:r w:rsidRPr="00003F1A">
              <w:rPr>
                <w:rFonts w:ascii="Arial" w:hAnsi="Arial" w:cs="Arial"/>
              </w:rPr>
              <w:t>______________________ (_________________)</w:t>
            </w:r>
          </w:p>
          <w:p w:rsidR="00E40DCE" w:rsidRPr="00003F1A" w:rsidRDefault="00E40DCE" w:rsidP="00003F1A">
            <w:pPr>
              <w:spacing w:after="0" w:line="240" w:lineRule="atLeast"/>
              <w:ind w:left="435"/>
              <w:jc w:val="center"/>
              <w:rPr>
                <w:rFonts w:ascii="Arial" w:hAnsi="Arial" w:cs="Arial"/>
              </w:rPr>
            </w:pPr>
            <w:r w:rsidRPr="00003F1A">
              <w:rPr>
                <w:rFonts w:ascii="Arial" w:hAnsi="Arial" w:cs="Arial"/>
              </w:rPr>
              <w:t>М.П.</w:t>
            </w:r>
          </w:p>
        </w:tc>
      </w:tr>
    </w:tbl>
    <w:p w:rsidR="00E40DCE" w:rsidRPr="00003F1A" w:rsidRDefault="00E40DCE" w:rsidP="00003F1A">
      <w:pPr>
        <w:spacing w:after="0"/>
        <w:rPr>
          <w:rFonts w:ascii="Arial" w:hAnsi="Arial" w:cs="Arial"/>
        </w:rPr>
      </w:pPr>
    </w:p>
    <w:p w:rsidR="00E40DCE" w:rsidRPr="00003F1A" w:rsidRDefault="00E40DCE" w:rsidP="00003F1A">
      <w:pPr>
        <w:spacing w:after="0"/>
        <w:rPr>
          <w:rFonts w:ascii="Arial" w:hAnsi="Arial" w:cs="Arial"/>
        </w:rPr>
      </w:pPr>
      <w:r w:rsidRPr="00003F1A">
        <w:rPr>
          <w:rFonts w:ascii="Arial" w:hAnsi="Arial" w:cs="Arial"/>
        </w:rPr>
        <w:br w:type="page"/>
      </w:r>
    </w:p>
    <w:tbl>
      <w:tblPr>
        <w:tblW w:w="10031" w:type="dxa"/>
        <w:tblLook w:val="00A0"/>
      </w:tblPr>
      <w:tblGrid>
        <w:gridCol w:w="5495"/>
        <w:gridCol w:w="4536"/>
      </w:tblGrid>
      <w:tr w:rsidR="00E40DCE" w:rsidRPr="00003F1A" w:rsidTr="00826341">
        <w:tc>
          <w:tcPr>
            <w:tcW w:w="5495" w:type="dxa"/>
          </w:tcPr>
          <w:p w:rsidR="00E40DCE" w:rsidRPr="00003F1A" w:rsidRDefault="00E40DCE" w:rsidP="00003F1A">
            <w:pPr>
              <w:tabs>
                <w:tab w:val="left" w:pos="6480"/>
              </w:tabs>
              <w:spacing w:after="0"/>
              <w:rPr>
                <w:rFonts w:ascii="Arial" w:hAnsi="Arial" w:cs="Arial"/>
                <w:b/>
              </w:rPr>
            </w:pPr>
          </w:p>
        </w:tc>
        <w:tc>
          <w:tcPr>
            <w:tcW w:w="4536" w:type="dxa"/>
          </w:tcPr>
          <w:p w:rsidR="00E40DCE" w:rsidRPr="00003F1A" w:rsidRDefault="00E40DCE" w:rsidP="00003F1A">
            <w:pPr>
              <w:tabs>
                <w:tab w:val="left" w:pos="6480"/>
              </w:tabs>
              <w:spacing w:after="0"/>
              <w:rPr>
                <w:rFonts w:ascii="Arial" w:hAnsi="Arial" w:cs="Arial"/>
              </w:rPr>
            </w:pPr>
            <w:r w:rsidRPr="00003F1A">
              <w:rPr>
                <w:rFonts w:ascii="Arial" w:hAnsi="Arial" w:cs="Arial"/>
              </w:rPr>
              <w:t xml:space="preserve">Приложение № 3 </w:t>
            </w:r>
          </w:p>
          <w:p w:rsidR="00E40DCE" w:rsidRPr="00003F1A" w:rsidRDefault="00E40DCE" w:rsidP="00003F1A">
            <w:pPr>
              <w:tabs>
                <w:tab w:val="left" w:pos="6480"/>
              </w:tabs>
              <w:spacing w:after="0"/>
              <w:rPr>
                <w:rFonts w:ascii="Arial" w:hAnsi="Arial" w:cs="Arial"/>
              </w:rPr>
            </w:pPr>
            <w:r w:rsidRPr="00003F1A">
              <w:rPr>
                <w:rFonts w:ascii="Arial" w:hAnsi="Arial" w:cs="Arial"/>
              </w:rPr>
              <w:t xml:space="preserve">к муниципальному контракту </w:t>
            </w:r>
          </w:p>
          <w:p w:rsidR="00E40DCE" w:rsidRPr="00003F1A" w:rsidRDefault="00E40DCE" w:rsidP="00003F1A">
            <w:pPr>
              <w:tabs>
                <w:tab w:val="left" w:pos="6480"/>
              </w:tabs>
              <w:spacing w:after="0"/>
              <w:rPr>
                <w:rFonts w:ascii="Arial" w:hAnsi="Arial" w:cs="Arial"/>
              </w:rPr>
            </w:pPr>
            <w:r w:rsidRPr="00003F1A">
              <w:rPr>
                <w:rFonts w:ascii="Arial" w:hAnsi="Arial" w:cs="Arial"/>
              </w:rPr>
              <w:t>№_______ от_______________ 2014 года</w:t>
            </w:r>
          </w:p>
          <w:p w:rsidR="00E40DCE" w:rsidRPr="00003F1A" w:rsidRDefault="00E40DCE" w:rsidP="00003F1A">
            <w:pPr>
              <w:tabs>
                <w:tab w:val="left" w:pos="6480"/>
              </w:tabs>
              <w:spacing w:after="0"/>
              <w:rPr>
                <w:rFonts w:ascii="Arial" w:hAnsi="Arial" w:cs="Arial"/>
              </w:rPr>
            </w:pPr>
            <w:r w:rsidRPr="00003F1A">
              <w:rPr>
                <w:rFonts w:ascii="Arial" w:hAnsi="Arial" w:cs="Arial"/>
              </w:rPr>
              <w:t xml:space="preserve">на выполнение работ для </w:t>
            </w:r>
          </w:p>
          <w:p w:rsidR="00E40DCE" w:rsidRPr="00003F1A" w:rsidRDefault="00E40DCE" w:rsidP="00003F1A">
            <w:pPr>
              <w:tabs>
                <w:tab w:val="left" w:pos="6480"/>
              </w:tabs>
              <w:spacing w:after="0"/>
              <w:rPr>
                <w:rFonts w:ascii="Arial" w:hAnsi="Arial" w:cs="Arial"/>
              </w:rPr>
            </w:pPr>
            <w:r w:rsidRPr="00003F1A">
              <w:rPr>
                <w:rFonts w:ascii="Arial" w:hAnsi="Arial" w:cs="Arial"/>
              </w:rPr>
              <w:t>муниципальных нужд</w:t>
            </w:r>
          </w:p>
        </w:tc>
      </w:tr>
    </w:tbl>
    <w:p w:rsidR="00E40DCE" w:rsidRPr="00003F1A" w:rsidRDefault="00E40DCE" w:rsidP="00003F1A">
      <w:pPr>
        <w:widowControl w:val="0"/>
        <w:suppressAutoHyphens/>
        <w:spacing w:after="0"/>
        <w:jc w:val="center"/>
        <w:rPr>
          <w:rFonts w:ascii="Arial" w:hAnsi="Arial" w:cs="Arial"/>
          <w:lang w:eastAsia="ar-SA"/>
        </w:rPr>
      </w:pPr>
    </w:p>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Смета</w:t>
      </w:r>
    </w:p>
    <w:p w:rsidR="00E40DCE" w:rsidRPr="00003F1A" w:rsidRDefault="00E40DCE" w:rsidP="00003F1A">
      <w:pPr>
        <w:shd w:val="clear" w:color="auto" w:fill="FFFFFF"/>
        <w:spacing w:after="0"/>
        <w:jc w:val="center"/>
        <w:rPr>
          <w:rFonts w:ascii="Arial" w:hAnsi="Arial" w:cs="Arial"/>
          <w:bCs/>
        </w:rPr>
      </w:pPr>
      <w:r w:rsidRPr="00003F1A">
        <w:rPr>
          <w:rFonts w:ascii="Arial" w:hAnsi="Arial" w:cs="Arial"/>
        </w:rPr>
        <w:t xml:space="preserve">на </w:t>
      </w:r>
      <w:r w:rsidRPr="00003F1A">
        <w:rPr>
          <w:rFonts w:ascii="Arial" w:hAnsi="Arial" w:cs="Arial"/>
          <w:bCs/>
        </w:rPr>
        <w:t xml:space="preserve">выполнение работ </w:t>
      </w:r>
    </w:p>
    <w:p w:rsidR="00E40DCE" w:rsidRPr="00003F1A" w:rsidRDefault="00E40DCE" w:rsidP="00003F1A">
      <w:pPr>
        <w:pStyle w:val="FR3"/>
        <w:spacing w:line="240" w:lineRule="auto"/>
        <w:jc w:val="center"/>
        <w:rPr>
          <w:rFonts w:ascii="Arial" w:hAnsi="Arial" w:cs="Arial"/>
          <w:bCs/>
          <w:sz w:val="22"/>
          <w:szCs w:val="22"/>
        </w:rPr>
      </w:pPr>
      <w:r w:rsidRPr="00003F1A">
        <w:rPr>
          <w:rFonts w:ascii="Arial" w:hAnsi="Arial" w:cs="Arial"/>
          <w:bCs/>
          <w:sz w:val="22"/>
          <w:szCs w:val="22"/>
        </w:rPr>
        <w:t>по объекту: «Разработка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Курганской области»</w:t>
      </w:r>
    </w:p>
    <w:p w:rsidR="00E40DCE" w:rsidRPr="00003F1A" w:rsidRDefault="00E40DCE" w:rsidP="00003F1A">
      <w:pPr>
        <w:widowControl w:val="0"/>
        <w:suppressAutoHyphens/>
        <w:spacing w:after="0"/>
        <w:jc w:val="center"/>
        <w:rPr>
          <w:rFonts w:ascii="Arial" w:hAnsi="Arial" w:cs="Arial"/>
          <w:lang w:eastAsia="ar-SA"/>
        </w:rPr>
      </w:pPr>
    </w:p>
    <w:tbl>
      <w:tblPr>
        <w:tblW w:w="0" w:type="auto"/>
        <w:tblLook w:val="00A0"/>
      </w:tblPr>
      <w:tblGrid>
        <w:gridCol w:w="4795"/>
        <w:gridCol w:w="4775"/>
      </w:tblGrid>
      <w:tr w:rsidR="00E40DCE" w:rsidRPr="00003F1A" w:rsidTr="00826341">
        <w:tc>
          <w:tcPr>
            <w:tcW w:w="4937" w:type="dxa"/>
          </w:tcPr>
          <w:p w:rsidR="00E40DCE" w:rsidRPr="00003F1A" w:rsidRDefault="00E40DCE" w:rsidP="00003F1A">
            <w:pPr>
              <w:widowControl w:val="0"/>
              <w:suppressAutoHyphens/>
              <w:spacing w:after="0"/>
              <w:rPr>
                <w:rFonts w:ascii="Arial" w:hAnsi="Arial" w:cs="Arial"/>
                <w:lang w:eastAsia="ar-SA"/>
              </w:rPr>
            </w:pPr>
          </w:p>
        </w:tc>
        <w:tc>
          <w:tcPr>
            <w:tcW w:w="4916" w:type="dxa"/>
          </w:tcPr>
          <w:p w:rsidR="00E40DCE" w:rsidRPr="00003F1A" w:rsidRDefault="00E40DCE" w:rsidP="00003F1A">
            <w:pPr>
              <w:widowControl w:val="0"/>
              <w:suppressAutoHyphens/>
              <w:spacing w:after="0"/>
              <w:rPr>
                <w:rFonts w:ascii="Arial" w:hAnsi="Arial" w:cs="Arial"/>
                <w:lang w:eastAsia="ar-SA"/>
              </w:rPr>
            </w:pPr>
          </w:p>
        </w:tc>
      </w:tr>
      <w:tr w:rsidR="00E40DCE" w:rsidRPr="00003F1A" w:rsidTr="00826341">
        <w:tc>
          <w:tcPr>
            <w:tcW w:w="4937" w:type="dxa"/>
          </w:tcPr>
          <w:p w:rsidR="00E40DCE" w:rsidRPr="00003F1A" w:rsidRDefault="00E40DCE" w:rsidP="00003F1A">
            <w:pPr>
              <w:widowControl w:val="0"/>
              <w:suppressAutoHyphens/>
              <w:spacing w:after="0"/>
              <w:rPr>
                <w:rFonts w:ascii="Arial" w:hAnsi="Arial" w:cs="Arial"/>
                <w:lang w:eastAsia="ar-SA"/>
              </w:rPr>
            </w:pPr>
          </w:p>
        </w:tc>
        <w:tc>
          <w:tcPr>
            <w:tcW w:w="4916" w:type="dxa"/>
          </w:tcPr>
          <w:p w:rsidR="00E40DCE" w:rsidRPr="00003F1A" w:rsidRDefault="00E40DCE" w:rsidP="00003F1A">
            <w:pPr>
              <w:widowControl w:val="0"/>
              <w:suppressAutoHyphens/>
              <w:spacing w:after="0"/>
              <w:rPr>
                <w:rFonts w:ascii="Arial" w:hAnsi="Arial" w:cs="Arial"/>
                <w:lang w:eastAsia="ar-SA"/>
              </w:rPr>
            </w:pPr>
          </w:p>
        </w:tc>
      </w:tr>
    </w:tbl>
    <w:p w:rsidR="00E40DCE" w:rsidRPr="00003F1A" w:rsidRDefault="00E40DCE" w:rsidP="00003F1A">
      <w:pPr>
        <w:widowControl w:val="0"/>
        <w:suppressAutoHyphens/>
        <w:spacing w:after="0"/>
        <w:rPr>
          <w:rFonts w:ascii="Arial" w:hAnsi="Arial" w:cs="Arial"/>
          <w:lang w:eastAsia="ar-S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20"/>
        <w:gridCol w:w="2127"/>
        <w:gridCol w:w="2411"/>
        <w:gridCol w:w="1702"/>
      </w:tblGrid>
      <w:tr w:rsidR="00E40DCE" w:rsidRPr="00003F1A" w:rsidTr="00826341">
        <w:tc>
          <w:tcPr>
            <w:tcW w:w="675" w:type="dxa"/>
            <w:vAlign w:val="center"/>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w:t>
            </w:r>
          </w:p>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п/п</w:t>
            </w:r>
          </w:p>
        </w:tc>
        <w:tc>
          <w:tcPr>
            <w:tcW w:w="3120" w:type="dxa"/>
            <w:vAlign w:val="center"/>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Характеристика здания, сооружения, вида работ</w:t>
            </w:r>
          </w:p>
        </w:tc>
        <w:tc>
          <w:tcPr>
            <w:tcW w:w="2127" w:type="dxa"/>
            <w:vAlign w:val="center"/>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Обоснование</w:t>
            </w:r>
          </w:p>
        </w:tc>
        <w:tc>
          <w:tcPr>
            <w:tcW w:w="2411" w:type="dxa"/>
            <w:vAlign w:val="center"/>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Расчёт стоимости</w:t>
            </w:r>
          </w:p>
        </w:tc>
        <w:tc>
          <w:tcPr>
            <w:tcW w:w="1702" w:type="dxa"/>
            <w:vAlign w:val="center"/>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Стоимость</w:t>
            </w:r>
          </w:p>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(руб.)</w:t>
            </w:r>
          </w:p>
        </w:tc>
      </w:tr>
      <w:tr w:rsidR="00E40DCE" w:rsidRPr="00003F1A" w:rsidTr="00826341">
        <w:tc>
          <w:tcPr>
            <w:tcW w:w="675" w:type="dxa"/>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1</w:t>
            </w:r>
          </w:p>
        </w:tc>
        <w:tc>
          <w:tcPr>
            <w:tcW w:w="3120" w:type="dxa"/>
          </w:tcPr>
          <w:p w:rsidR="00E40DCE" w:rsidRPr="00003F1A" w:rsidRDefault="00E40DCE" w:rsidP="00003F1A">
            <w:pPr>
              <w:snapToGrid w:val="0"/>
              <w:spacing w:after="0"/>
              <w:rPr>
                <w:rFonts w:ascii="Arial" w:hAnsi="Arial" w:cs="Arial"/>
              </w:rPr>
            </w:pPr>
            <w:r w:rsidRPr="00003F1A">
              <w:rPr>
                <w:rFonts w:ascii="Arial" w:hAnsi="Arial" w:cs="Arial"/>
              </w:rPr>
              <w:t>Инженерно-геодезические изыскания</w:t>
            </w:r>
          </w:p>
        </w:tc>
        <w:tc>
          <w:tcPr>
            <w:tcW w:w="2127" w:type="dxa"/>
          </w:tcPr>
          <w:p w:rsidR="00E40DCE" w:rsidRPr="00003F1A" w:rsidRDefault="00E40DCE" w:rsidP="00003F1A">
            <w:pPr>
              <w:widowControl w:val="0"/>
              <w:suppressAutoHyphens/>
              <w:spacing w:after="0"/>
              <w:jc w:val="center"/>
              <w:rPr>
                <w:rFonts w:ascii="Arial" w:hAnsi="Arial" w:cs="Arial"/>
                <w:lang w:eastAsia="ar-SA"/>
              </w:rPr>
            </w:pPr>
          </w:p>
        </w:tc>
        <w:tc>
          <w:tcPr>
            <w:tcW w:w="2411" w:type="dxa"/>
          </w:tcPr>
          <w:p w:rsidR="00E40DCE" w:rsidRPr="00003F1A" w:rsidRDefault="00E40DCE" w:rsidP="00003F1A">
            <w:pPr>
              <w:widowControl w:val="0"/>
              <w:suppressAutoHyphens/>
              <w:spacing w:after="0"/>
              <w:jc w:val="center"/>
              <w:rPr>
                <w:rFonts w:ascii="Arial" w:hAnsi="Arial" w:cs="Arial"/>
                <w:lang w:eastAsia="ar-SA"/>
              </w:rPr>
            </w:pPr>
          </w:p>
        </w:tc>
        <w:tc>
          <w:tcPr>
            <w:tcW w:w="1702" w:type="dxa"/>
          </w:tcPr>
          <w:p w:rsidR="00E40DCE" w:rsidRPr="00003F1A" w:rsidRDefault="00E40DCE" w:rsidP="00003F1A">
            <w:pPr>
              <w:widowControl w:val="0"/>
              <w:suppressAutoHyphens/>
              <w:spacing w:after="0"/>
              <w:jc w:val="center"/>
              <w:rPr>
                <w:rFonts w:ascii="Arial" w:hAnsi="Arial" w:cs="Arial"/>
                <w:lang w:eastAsia="ar-SA"/>
              </w:rPr>
            </w:pPr>
          </w:p>
        </w:tc>
      </w:tr>
      <w:tr w:rsidR="00E40DCE" w:rsidRPr="00003F1A" w:rsidTr="00826341">
        <w:tc>
          <w:tcPr>
            <w:tcW w:w="675" w:type="dxa"/>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2</w:t>
            </w:r>
          </w:p>
        </w:tc>
        <w:tc>
          <w:tcPr>
            <w:tcW w:w="3120" w:type="dxa"/>
          </w:tcPr>
          <w:p w:rsidR="00E40DCE" w:rsidRPr="00003F1A" w:rsidRDefault="00E40DCE" w:rsidP="00003F1A">
            <w:pPr>
              <w:snapToGrid w:val="0"/>
              <w:spacing w:after="0"/>
              <w:rPr>
                <w:rFonts w:ascii="Arial" w:hAnsi="Arial" w:cs="Arial"/>
              </w:rPr>
            </w:pPr>
            <w:r w:rsidRPr="00003F1A">
              <w:rPr>
                <w:rFonts w:ascii="Arial" w:hAnsi="Arial" w:cs="Arial"/>
              </w:rPr>
              <w:t>Инженерно-геологические изыскания</w:t>
            </w:r>
          </w:p>
        </w:tc>
        <w:tc>
          <w:tcPr>
            <w:tcW w:w="2127" w:type="dxa"/>
          </w:tcPr>
          <w:p w:rsidR="00E40DCE" w:rsidRPr="00003F1A" w:rsidRDefault="00E40DCE" w:rsidP="00003F1A">
            <w:pPr>
              <w:widowControl w:val="0"/>
              <w:suppressAutoHyphens/>
              <w:spacing w:after="0"/>
              <w:jc w:val="center"/>
              <w:rPr>
                <w:rFonts w:ascii="Arial" w:hAnsi="Arial" w:cs="Arial"/>
                <w:lang w:eastAsia="ar-SA"/>
              </w:rPr>
            </w:pPr>
          </w:p>
        </w:tc>
        <w:tc>
          <w:tcPr>
            <w:tcW w:w="2411" w:type="dxa"/>
          </w:tcPr>
          <w:p w:rsidR="00E40DCE" w:rsidRPr="00003F1A" w:rsidRDefault="00E40DCE" w:rsidP="00003F1A">
            <w:pPr>
              <w:widowControl w:val="0"/>
              <w:suppressAutoHyphens/>
              <w:spacing w:after="0"/>
              <w:jc w:val="center"/>
              <w:rPr>
                <w:rFonts w:ascii="Arial" w:hAnsi="Arial" w:cs="Arial"/>
                <w:lang w:eastAsia="ar-SA"/>
              </w:rPr>
            </w:pPr>
          </w:p>
        </w:tc>
        <w:tc>
          <w:tcPr>
            <w:tcW w:w="1702" w:type="dxa"/>
          </w:tcPr>
          <w:p w:rsidR="00E40DCE" w:rsidRPr="00003F1A" w:rsidRDefault="00E40DCE" w:rsidP="00003F1A">
            <w:pPr>
              <w:widowControl w:val="0"/>
              <w:suppressAutoHyphens/>
              <w:spacing w:after="0"/>
              <w:jc w:val="center"/>
              <w:rPr>
                <w:rFonts w:ascii="Arial" w:hAnsi="Arial" w:cs="Arial"/>
                <w:lang w:eastAsia="ar-SA"/>
              </w:rPr>
            </w:pPr>
          </w:p>
        </w:tc>
      </w:tr>
      <w:tr w:rsidR="00E40DCE" w:rsidRPr="00003F1A" w:rsidTr="00826341">
        <w:tc>
          <w:tcPr>
            <w:tcW w:w="675" w:type="dxa"/>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3</w:t>
            </w:r>
          </w:p>
        </w:tc>
        <w:tc>
          <w:tcPr>
            <w:tcW w:w="3120" w:type="dxa"/>
          </w:tcPr>
          <w:p w:rsidR="00E40DCE" w:rsidRPr="00003F1A" w:rsidRDefault="00E40DCE" w:rsidP="00003F1A">
            <w:pPr>
              <w:snapToGrid w:val="0"/>
              <w:spacing w:after="0"/>
              <w:rPr>
                <w:rFonts w:ascii="Arial" w:hAnsi="Arial" w:cs="Arial"/>
              </w:rPr>
            </w:pPr>
            <w:r w:rsidRPr="00003F1A">
              <w:rPr>
                <w:rFonts w:ascii="Arial" w:hAnsi="Arial" w:cs="Arial"/>
              </w:rPr>
              <w:t>Инженерно-гидрометеорологические изыскания</w:t>
            </w:r>
          </w:p>
        </w:tc>
        <w:tc>
          <w:tcPr>
            <w:tcW w:w="2127" w:type="dxa"/>
          </w:tcPr>
          <w:p w:rsidR="00E40DCE" w:rsidRPr="00003F1A" w:rsidRDefault="00E40DCE" w:rsidP="00003F1A">
            <w:pPr>
              <w:widowControl w:val="0"/>
              <w:suppressAutoHyphens/>
              <w:spacing w:after="0"/>
              <w:jc w:val="center"/>
              <w:rPr>
                <w:rFonts w:ascii="Arial" w:hAnsi="Arial" w:cs="Arial"/>
                <w:lang w:eastAsia="ar-SA"/>
              </w:rPr>
            </w:pPr>
          </w:p>
        </w:tc>
        <w:tc>
          <w:tcPr>
            <w:tcW w:w="2411" w:type="dxa"/>
          </w:tcPr>
          <w:p w:rsidR="00E40DCE" w:rsidRPr="00003F1A" w:rsidRDefault="00E40DCE" w:rsidP="00003F1A">
            <w:pPr>
              <w:widowControl w:val="0"/>
              <w:suppressAutoHyphens/>
              <w:spacing w:after="0"/>
              <w:jc w:val="center"/>
              <w:rPr>
                <w:rFonts w:ascii="Arial" w:hAnsi="Arial" w:cs="Arial"/>
                <w:lang w:eastAsia="ar-SA"/>
              </w:rPr>
            </w:pPr>
          </w:p>
        </w:tc>
        <w:tc>
          <w:tcPr>
            <w:tcW w:w="1702" w:type="dxa"/>
          </w:tcPr>
          <w:p w:rsidR="00E40DCE" w:rsidRPr="00003F1A" w:rsidRDefault="00E40DCE" w:rsidP="00003F1A">
            <w:pPr>
              <w:widowControl w:val="0"/>
              <w:suppressAutoHyphens/>
              <w:spacing w:after="0"/>
              <w:jc w:val="center"/>
              <w:rPr>
                <w:rFonts w:ascii="Arial" w:hAnsi="Arial" w:cs="Arial"/>
                <w:lang w:eastAsia="ar-SA"/>
              </w:rPr>
            </w:pPr>
          </w:p>
        </w:tc>
      </w:tr>
      <w:tr w:rsidR="00E40DCE" w:rsidRPr="00003F1A" w:rsidTr="00826341">
        <w:tc>
          <w:tcPr>
            <w:tcW w:w="675" w:type="dxa"/>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4</w:t>
            </w:r>
          </w:p>
        </w:tc>
        <w:tc>
          <w:tcPr>
            <w:tcW w:w="3120" w:type="dxa"/>
          </w:tcPr>
          <w:p w:rsidR="00E40DCE" w:rsidRPr="00003F1A" w:rsidRDefault="00E40DCE" w:rsidP="00003F1A">
            <w:pPr>
              <w:snapToGrid w:val="0"/>
              <w:spacing w:after="0"/>
              <w:rPr>
                <w:rFonts w:ascii="Arial" w:hAnsi="Arial" w:cs="Arial"/>
              </w:rPr>
            </w:pPr>
            <w:r w:rsidRPr="00003F1A">
              <w:rPr>
                <w:rFonts w:ascii="Arial" w:hAnsi="Arial" w:cs="Arial"/>
              </w:rPr>
              <w:t>Разработка проектной документации</w:t>
            </w:r>
          </w:p>
        </w:tc>
        <w:tc>
          <w:tcPr>
            <w:tcW w:w="2127" w:type="dxa"/>
          </w:tcPr>
          <w:p w:rsidR="00E40DCE" w:rsidRPr="00003F1A" w:rsidRDefault="00E40DCE" w:rsidP="00003F1A">
            <w:pPr>
              <w:widowControl w:val="0"/>
              <w:suppressAutoHyphens/>
              <w:spacing w:after="0"/>
              <w:jc w:val="center"/>
              <w:rPr>
                <w:rFonts w:ascii="Arial" w:hAnsi="Arial" w:cs="Arial"/>
                <w:lang w:eastAsia="ar-SA"/>
              </w:rPr>
            </w:pPr>
          </w:p>
        </w:tc>
        <w:tc>
          <w:tcPr>
            <w:tcW w:w="2411" w:type="dxa"/>
          </w:tcPr>
          <w:p w:rsidR="00E40DCE" w:rsidRPr="00003F1A" w:rsidRDefault="00E40DCE" w:rsidP="00003F1A">
            <w:pPr>
              <w:widowControl w:val="0"/>
              <w:suppressAutoHyphens/>
              <w:spacing w:after="0"/>
              <w:jc w:val="center"/>
              <w:rPr>
                <w:rFonts w:ascii="Arial" w:hAnsi="Arial" w:cs="Arial"/>
                <w:lang w:eastAsia="ar-SA"/>
              </w:rPr>
            </w:pPr>
          </w:p>
        </w:tc>
        <w:tc>
          <w:tcPr>
            <w:tcW w:w="1702" w:type="dxa"/>
          </w:tcPr>
          <w:p w:rsidR="00E40DCE" w:rsidRPr="00003F1A" w:rsidRDefault="00E40DCE" w:rsidP="00003F1A">
            <w:pPr>
              <w:widowControl w:val="0"/>
              <w:suppressAutoHyphens/>
              <w:spacing w:after="0"/>
              <w:jc w:val="center"/>
              <w:rPr>
                <w:rFonts w:ascii="Arial" w:hAnsi="Arial" w:cs="Arial"/>
                <w:lang w:eastAsia="ar-SA"/>
              </w:rPr>
            </w:pPr>
          </w:p>
        </w:tc>
      </w:tr>
      <w:tr w:rsidR="00E40DCE" w:rsidRPr="00003F1A" w:rsidTr="00826341">
        <w:tc>
          <w:tcPr>
            <w:tcW w:w="675" w:type="dxa"/>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5</w:t>
            </w:r>
          </w:p>
        </w:tc>
        <w:tc>
          <w:tcPr>
            <w:tcW w:w="3120" w:type="dxa"/>
          </w:tcPr>
          <w:p w:rsidR="00E40DCE" w:rsidRPr="00003F1A" w:rsidRDefault="00E40DCE" w:rsidP="00003F1A">
            <w:pPr>
              <w:snapToGrid w:val="0"/>
              <w:spacing w:after="0"/>
              <w:rPr>
                <w:rFonts w:ascii="Arial" w:hAnsi="Arial" w:cs="Arial"/>
              </w:rPr>
            </w:pPr>
            <w:r w:rsidRPr="00003F1A">
              <w:rPr>
                <w:rFonts w:ascii="Arial" w:hAnsi="Arial" w:cs="Arial"/>
              </w:rPr>
              <w:t>Разработка декларации безопасности гидротехнических сооружений</w:t>
            </w:r>
          </w:p>
        </w:tc>
        <w:tc>
          <w:tcPr>
            <w:tcW w:w="2127" w:type="dxa"/>
          </w:tcPr>
          <w:p w:rsidR="00E40DCE" w:rsidRPr="00003F1A" w:rsidRDefault="00E40DCE" w:rsidP="00003F1A">
            <w:pPr>
              <w:widowControl w:val="0"/>
              <w:suppressAutoHyphens/>
              <w:spacing w:after="0"/>
              <w:jc w:val="center"/>
              <w:rPr>
                <w:rFonts w:ascii="Arial" w:hAnsi="Arial" w:cs="Arial"/>
                <w:lang w:eastAsia="ar-SA"/>
              </w:rPr>
            </w:pPr>
          </w:p>
        </w:tc>
        <w:tc>
          <w:tcPr>
            <w:tcW w:w="2411" w:type="dxa"/>
          </w:tcPr>
          <w:p w:rsidR="00E40DCE" w:rsidRPr="00003F1A" w:rsidRDefault="00E40DCE" w:rsidP="00003F1A">
            <w:pPr>
              <w:widowControl w:val="0"/>
              <w:suppressAutoHyphens/>
              <w:spacing w:after="0"/>
              <w:jc w:val="center"/>
              <w:rPr>
                <w:rFonts w:ascii="Arial" w:hAnsi="Arial" w:cs="Arial"/>
                <w:lang w:eastAsia="ar-SA"/>
              </w:rPr>
            </w:pPr>
          </w:p>
        </w:tc>
        <w:tc>
          <w:tcPr>
            <w:tcW w:w="1702" w:type="dxa"/>
          </w:tcPr>
          <w:p w:rsidR="00E40DCE" w:rsidRPr="00003F1A" w:rsidRDefault="00E40DCE" w:rsidP="00003F1A">
            <w:pPr>
              <w:widowControl w:val="0"/>
              <w:suppressAutoHyphens/>
              <w:spacing w:after="0"/>
              <w:jc w:val="center"/>
              <w:rPr>
                <w:rFonts w:ascii="Arial" w:hAnsi="Arial" w:cs="Arial"/>
                <w:lang w:eastAsia="ar-SA"/>
              </w:rPr>
            </w:pPr>
          </w:p>
        </w:tc>
      </w:tr>
      <w:tr w:rsidR="00E40DCE" w:rsidRPr="00003F1A" w:rsidTr="00826341">
        <w:tc>
          <w:tcPr>
            <w:tcW w:w="675" w:type="dxa"/>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6</w:t>
            </w:r>
          </w:p>
        </w:tc>
        <w:tc>
          <w:tcPr>
            <w:tcW w:w="3120" w:type="dxa"/>
          </w:tcPr>
          <w:p w:rsidR="00E40DCE" w:rsidRPr="00003F1A" w:rsidRDefault="00E40DCE" w:rsidP="00003F1A">
            <w:pPr>
              <w:snapToGrid w:val="0"/>
              <w:spacing w:after="0"/>
              <w:rPr>
                <w:rFonts w:ascii="Arial" w:hAnsi="Arial" w:cs="Arial"/>
              </w:rPr>
            </w:pPr>
            <w:r w:rsidRPr="00003F1A">
              <w:rPr>
                <w:rFonts w:ascii="Arial" w:hAnsi="Arial" w:cs="Arial"/>
              </w:rPr>
              <w:t xml:space="preserve">Проведение экспертизы проектной документации </w:t>
            </w:r>
          </w:p>
        </w:tc>
        <w:tc>
          <w:tcPr>
            <w:tcW w:w="2127" w:type="dxa"/>
          </w:tcPr>
          <w:p w:rsidR="00E40DCE" w:rsidRPr="00003F1A" w:rsidRDefault="00E40DCE" w:rsidP="00003F1A">
            <w:pPr>
              <w:widowControl w:val="0"/>
              <w:suppressAutoHyphens/>
              <w:spacing w:after="0"/>
              <w:jc w:val="center"/>
              <w:rPr>
                <w:rFonts w:ascii="Arial" w:hAnsi="Arial" w:cs="Arial"/>
                <w:lang w:eastAsia="ar-SA"/>
              </w:rPr>
            </w:pPr>
          </w:p>
        </w:tc>
        <w:tc>
          <w:tcPr>
            <w:tcW w:w="2411" w:type="dxa"/>
          </w:tcPr>
          <w:p w:rsidR="00E40DCE" w:rsidRPr="00003F1A" w:rsidRDefault="00E40DCE" w:rsidP="00003F1A">
            <w:pPr>
              <w:widowControl w:val="0"/>
              <w:suppressAutoHyphens/>
              <w:spacing w:after="0"/>
              <w:jc w:val="center"/>
              <w:rPr>
                <w:rFonts w:ascii="Arial" w:hAnsi="Arial" w:cs="Arial"/>
                <w:lang w:eastAsia="ar-SA"/>
              </w:rPr>
            </w:pPr>
          </w:p>
        </w:tc>
        <w:tc>
          <w:tcPr>
            <w:tcW w:w="1702" w:type="dxa"/>
          </w:tcPr>
          <w:p w:rsidR="00E40DCE" w:rsidRPr="00003F1A" w:rsidRDefault="00E40DCE" w:rsidP="00003F1A">
            <w:pPr>
              <w:widowControl w:val="0"/>
              <w:suppressAutoHyphens/>
              <w:spacing w:after="0"/>
              <w:jc w:val="center"/>
              <w:rPr>
                <w:rFonts w:ascii="Arial" w:hAnsi="Arial" w:cs="Arial"/>
                <w:lang w:eastAsia="ar-SA"/>
              </w:rPr>
            </w:pPr>
          </w:p>
        </w:tc>
      </w:tr>
      <w:tr w:rsidR="00E40DCE" w:rsidRPr="00003F1A" w:rsidTr="00826341">
        <w:tc>
          <w:tcPr>
            <w:tcW w:w="675" w:type="dxa"/>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7</w:t>
            </w:r>
          </w:p>
        </w:tc>
        <w:tc>
          <w:tcPr>
            <w:tcW w:w="7658" w:type="dxa"/>
            <w:gridSpan w:val="3"/>
          </w:tcPr>
          <w:p w:rsidR="00E40DCE" w:rsidRPr="00003F1A" w:rsidRDefault="00E40DCE" w:rsidP="00003F1A">
            <w:pPr>
              <w:widowControl w:val="0"/>
              <w:suppressAutoHyphens/>
              <w:spacing w:after="0"/>
              <w:jc w:val="center"/>
              <w:rPr>
                <w:rFonts w:ascii="Arial" w:hAnsi="Arial" w:cs="Arial"/>
                <w:lang w:eastAsia="ar-SA"/>
              </w:rPr>
            </w:pPr>
            <w:r w:rsidRPr="00003F1A">
              <w:rPr>
                <w:rFonts w:ascii="Arial" w:hAnsi="Arial" w:cs="Arial"/>
                <w:lang w:eastAsia="ar-SA"/>
              </w:rPr>
              <w:t>Итого:</w:t>
            </w:r>
          </w:p>
        </w:tc>
        <w:tc>
          <w:tcPr>
            <w:tcW w:w="1702" w:type="dxa"/>
          </w:tcPr>
          <w:p w:rsidR="00E40DCE" w:rsidRPr="00003F1A" w:rsidRDefault="00E40DCE" w:rsidP="00003F1A">
            <w:pPr>
              <w:widowControl w:val="0"/>
              <w:suppressAutoHyphens/>
              <w:spacing w:after="0"/>
              <w:jc w:val="center"/>
              <w:rPr>
                <w:rFonts w:ascii="Arial" w:hAnsi="Arial" w:cs="Arial"/>
                <w:lang w:eastAsia="ar-SA"/>
              </w:rPr>
            </w:pPr>
          </w:p>
        </w:tc>
      </w:tr>
    </w:tbl>
    <w:p w:rsidR="00E40DCE" w:rsidRPr="00003F1A" w:rsidRDefault="00E40DCE" w:rsidP="00003F1A">
      <w:pPr>
        <w:widowControl w:val="0"/>
        <w:suppressAutoHyphens/>
        <w:spacing w:after="0"/>
        <w:jc w:val="center"/>
        <w:rPr>
          <w:rFonts w:ascii="Arial" w:hAnsi="Arial" w:cs="Arial"/>
          <w:lang w:eastAsia="ar-SA"/>
        </w:rPr>
      </w:pPr>
    </w:p>
    <w:p w:rsidR="00E40DCE" w:rsidRPr="00003F1A" w:rsidRDefault="00E40DCE" w:rsidP="00003F1A">
      <w:pPr>
        <w:widowControl w:val="0"/>
        <w:suppressAutoHyphens/>
        <w:spacing w:after="0"/>
        <w:jc w:val="both"/>
        <w:rPr>
          <w:rFonts w:ascii="Arial" w:hAnsi="Arial" w:cs="Arial"/>
          <w:lang w:eastAsia="ar-SA"/>
        </w:rPr>
      </w:pPr>
      <w:r w:rsidRPr="00003F1A">
        <w:rPr>
          <w:rFonts w:ascii="Arial" w:hAnsi="Arial" w:cs="Arial"/>
          <w:lang w:eastAsia="ar-SA"/>
        </w:rPr>
        <w:t>_____________________________________(стоимость работ составляет)</w:t>
      </w:r>
    </w:p>
    <w:p w:rsidR="00E40DCE" w:rsidRPr="00003F1A" w:rsidRDefault="00E40DCE" w:rsidP="00003F1A">
      <w:pPr>
        <w:widowControl w:val="0"/>
        <w:suppressAutoHyphens/>
        <w:spacing w:after="0"/>
        <w:jc w:val="both"/>
        <w:rPr>
          <w:rFonts w:ascii="Arial" w:hAnsi="Arial" w:cs="Arial"/>
          <w:lang w:eastAsia="ar-SA"/>
        </w:rPr>
      </w:pPr>
    </w:p>
    <w:p w:rsidR="00E40DCE" w:rsidRPr="00003F1A" w:rsidRDefault="00E40DCE" w:rsidP="00003F1A">
      <w:pPr>
        <w:widowControl w:val="0"/>
        <w:suppressAutoHyphens/>
        <w:spacing w:after="0"/>
        <w:jc w:val="both"/>
        <w:rPr>
          <w:rFonts w:ascii="Arial" w:hAnsi="Arial" w:cs="Arial"/>
          <w:lang w:eastAsia="ar-SA"/>
        </w:rPr>
      </w:pPr>
    </w:p>
    <w:p w:rsidR="00E40DCE" w:rsidRPr="00003F1A" w:rsidRDefault="00E40DCE" w:rsidP="00003F1A">
      <w:pPr>
        <w:spacing w:after="0"/>
        <w:jc w:val="center"/>
        <w:rPr>
          <w:rFonts w:ascii="Arial" w:hAnsi="Arial" w:cs="Arial"/>
          <w:b/>
        </w:rPr>
      </w:pPr>
      <w:r w:rsidRPr="00003F1A">
        <w:rPr>
          <w:rFonts w:ascii="Arial" w:hAnsi="Arial" w:cs="Arial"/>
          <w:b/>
        </w:rPr>
        <w:t>Подписи сторон</w:t>
      </w:r>
    </w:p>
    <w:tbl>
      <w:tblPr>
        <w:tblW w:w="10132" w:type="dxa"/>
        <w:tblInd w:w="5" w:type="dxa"/>
        <w:tblLook w:val="00A0"/>
      </w:tblPr>
      <w:tblGrid>
        <w:gridCol w:w="5008"/>
        <w:gridCol w:w="5124"/>
      </w:tblGrid>
      <w:tr w:rsidR="00E40DCE" w:rsidRPr="00003F1A" w:rsidTr="00826341">
        <w:tc>
          <w:tcPr>
            <w:tcW w:w="5008" w:type="dxa"/>
          </w:tcPr>
          <w:p w:rsidR="00E40DCE" w:rsidRPr="00003F1A" w:rsidRDefault="00E40DCE" w:rsidP="00003F1A">
            <w:pPr>
              <w:pStyle w:val="af0"/>
              <w:snapToGrid w:val="0"/>
              <w:spacing w:after="0" w:line="240" w:lineRule="atLeast"/>
              <w:rPr>
                <w:rFonts w:ascii="Arial" w:hAnsi="Arial" w:cs="Arial"/>
              </w:rPr>
            </w:pPr>
            <w:r w:rsidRPr="00003F1A">
              <w:rPr>
                <w:rFonts w:ascii="Arial" w:hAnsi="Arial" w:cs="Arial"/>
              </w:rPr>
              <w:t>От Заказчика:</w:t>
            </w:r>
          </w:p>
          <w:p w:rsidR="00E40DCE" w:rsidRPr="00003F1A" w:rsidRDefault="00E40DCE" w:rsidP="00003F1A">
            <w:pPr>
              <w:spacing w:after="0" w:line="240" w:lineRule="atLeast"/>
              <w:jc w:val="center"/>
              <w:rPr>
                <w:rFonts w:ascii="Arial" w:hAnsi="Arial" w:cs="Arial"/>
              </w:rPr>
            </w:pPr>
            <w:r w:rsidRPr="00003F1A">
              <w:rPr>
                <w:rFonts w:ascii="Arial" w:hAnsi="Arial" w:cs="Arial"/>
              </w:rPr>
              <w:t>_________________ (________________)</w:t>
            </w:r>
          </w:p>
          <w:p w:rsidR="00E40DCE" w:rsidRPr="00003F1A" w:rsidRDefault="00E40DCE" w:rsidP="00003F1A">
            <w:pPr>
              <w:spacing w:after="0" w:line="240" w:lineRule="atLeast"/>
              <w:jc w:val="center"/>
              <w:rPr>
                <w:rFonts w:ascii="Arial" w:hAnsi="Arial" w:cs="Arial"/>
              </w:rPr>
            </w:pPr>
            <w:r w:rsidRPr="00003F1A">
              <w:rPr>
                <w:rFonts w:ascii="Arial" w:hAnsi="Arial" w:cs="Arial"/>
              </w:rPr>
              <w:t>М.П.</w:t>
            </w:r>
          </w:p>
        </w:tc>
        <w:tc>
          <w:tcPr>
            <w:tcW w:w="5124" w:type="dxa"/>
          </w:tcPr>
          <w:p w:rsidR="00E40DCE" w:rsidRPr="00003F1A" w:rsidRDefault="00E40DCE" w:rsidP="00003F1A">
            <w:pPr>
              <w:pStyle w:val="af0"/>
              <w:snapToGrid w:val="0"/>
              <w:spacing w:after="0" w:line="240" w:lineRule="atLeast"/>
              <w:rPr>
                <w:rFonts w:ascii="Arial" w:hAnsi="Arial" w:cs="Arial"/>
              </w:rPr>
            </w:pPr>
            <w:r w:rsidRPr="00003F1A">
              <w:rPr>
                <w:rFonts w:ascii="Arial" w:hAnsi="Arial" w:cs="Arial"/>
              </w:rPr>
              <w:t>От Исполнителя:</w:t>
            </w:r>
          </w:p>
          <w:p w:rsidR="00E40DCE" w:rsidRPr="00003F1A" w:rsidRDefault="00E40DCE" w:rsidP="00003F1A">
            <w:pPr>
              <w:spacing w:after="0" w:line="240" w:lineRule="atLeast"/>
              <w:jc w:val="center"/>
              <w:rPr>
                <w:rFonts w:ascii="Arial" w:hAnsi="Arial" w:cs="Arial"/>
              </w:rPr>
            </w:pPr>
            <w:r w:rsidRPr="00003F1A">
              <w:rPr>
                <w:rFonts w:ascii="Arial" w:hAnsi="Arial" w:cs="Arial"/>
              </w:rPr>
              <w:t>______________________ (_________________)</w:t>
            </w:r>
          </w:p>
          <w:p w:rsidR="00E40DCE" w:rsidRPr="00003F1A" w:rsidRDefault="00E40DCE" w:rsidP="00003F1A">
            <w:pPr>
              <w:spacing w:after="0" w:line="240" w:lineRule="atLeast"/>
              <w:ind w:left="435"/>
              <w:jc w:val="center"/>
              <w:rPr>
                <w:rFonts w:ascii="Arial" w:hAnsi="Arial" w:cs="Arial"/>
              </w:rPr>
            </w:pPr>
            <w:r w:rsidRPr="00003F1A">
              <w:rPr>
                <w:rFonts w:ascii="Arial" w:hAnsi="Arial" w:cs="Arial"/>
              </w:rPr>
              <w:t>М.П.</w:t>
            </w:r>
          </w:p>
        </w:tc>
      </w:tr>
    </w:tbl>
    <w:p w:rsidR="00E40DCE" w:rsidRPr="00003F1A" w:rsidRDefault="00E40DCE" w:rsidP="00003F1A">
      <w:pPr>
        <w:spacing w:after="0"/>
        <w:rPr>
          <w:rFonts w:ascii="Arial" w:hAnsi="Arial" w:cs="Arial"/>
        </w:rPr>
      </w:pPr>
      <w:r w:rsidRPr="00003F1A">
        <w:rPr>
          <w:rFonts w:ascii="Arial" w:hAnsi="Arial" w:cs="Arial"/>
        </w:rPr>
        <w:br w:type="page"/>
      </w:r>
    </w:p>
    <w:tbl>
      <w:tblPr>
        <w:tblW w:w="0" w:type="auto"/>
        <w:tblInd w:w="6408" w:type="dxa"/>
        <w:tblLook w:val="00A0"/>
      </w:tblPr>
      <w:tblGrid>
        <w:gridCol w:w="3162"/>
      </w:tblGrid>
      <w:tr w:rsidR="00E40DCE" w:rsidRPr="00003F1A" w:rsidTr="00826341">
        <w:tc>
          <w:tcPr>
            <w:tcW w:w="3162" w:type="dxa"/>
          </w:tcPr>
          <w:p w:rsidR="00E40DCE" w:rsidRPr="00003F1A" w:rsidRDefault="00E40DCE" w:rsidP="00003F1A">
            <w:pPr>
              <w:autoSpaceDE w:val="0"/>
              <w:autoSpaceDN w:val="0"/>
              <w:adjustRightInd w:val="0"/>
              <w:spacing w:after="0"/>
              <w:jc w:val="both"/>
              <w:rPr>
                <w:rFonts w:ascii="Arial" w:hAnsi="Arial" w:cs="Arial"/>
              </w:rPr>
            </w:pPr>
            <w:r w:rsidRPr="00003F1A">
              <w:rPr>
                <w:rFonts w:ascii="Arial" w:hAnsi="Arial" w:cs="Arial"/>
              </w:rPr>
              <w:t>Приложение № 1</w:t>
            </w:r>
          </w:p>
          <w:p w:rsidR="00E40DCE" w:rsidRPr="00003F1A" w:rsidRDefault="00E40DCE" w:rsidP="00003F1A">
            <w:pPr>
              <w:pStyle w:val="ConsNormal"/>
              <w:widowControl/>
              <w:ind w:right="0" w:firstLine="0"/>
              <w:jc w:val="both"/>
              <w:rPr>
                <w:sz w:val="22"/>
                <w:szCs w:val="22"/>
              </w:rPr>
            </w:pPr>
            <w:r w:rsidRPr="00003F1A">
              <w:rPr>
                <w:sz w:val="22"/>
                <w:szCs w:val="22"/>
                <w:lang w:eastAsia="ru-RU"/>
              </w:rPr>
              <w:t>к конкурсной документации</w:t>
            </w:r>
          </w:p>
        </w:tc>
      </w:tr>
    </w:tbl>
    <w:p w:rsidR="00E40DCE" w:rsidRPr="00003F1A" w:rsidRDefault="00E40DCE" w:rsidP="00003F1A">
      <w:pPr>
        <w:suppressAutoHyphens/>
        <w:spacing w:after="0"/>
        <w:jc w:val="center"/>
        <w:rPr>
          <w:rFonts w:ascii="Arial" w:hAnsi="Arial" w:cs="Arial"/>
          <w:bCs/>
        </w:rPr>
      </w:pPr>
    </w:p>
    <w:p w:rsidR="00E40DCE" w:rsidRPr="00003F1A" w:rsidRDefault="00E40DCE" w:rsidP="00003F1A">
      <w:pPr>
        <w:pStyle w:val="31"/>
        <w:jc w:val="center"/>
        <w:rPr>
          <w:rFonts w:ascii="Arial" w:hAnsi="Arial" w:cs="Arial"/>
          <w:bCs/>
          <w:sz w:val="22"/>
          <w:szCs w:val="22"/>
        </w:rPr>
      </w:pPr>
      <w:r w:rsidRPr="00003F1A">
        <w:rPr>
          <w:rFonts w:ascii="Arial" w:hAnsi="Arial" w:cs="Arial"/>
          <w:bCs/>
          <w:sz w:val="22"/>
          <w:szCs w:val="22"/>
        </w:rPr>
        <w:t>ЗАЯВКА НА УЧАСТИЕ В ОТКРЫТОМ КОНКУРСЕ</w:t>
      </w:r>
    </w:p>
    <w:p w:rsidR="00E40DCE" w:rsidRPr="00003F1A" w:rsidRDefault="00E40DCE" w:rsidP="00003F1A">
      <w:pPr>
        <w:suppressAutoHyphens/>
        <w:spacing w:after="0"/>
        <w:jc w:val="both"/>
        <w:rPr>
          <w:rFonts w:ascii="Arial" w:hAnsi="Arial" w:cs="Arial"/>
        </w:rPr>
      </w:pPr>
    </w:p>
    <w:p w:rsidR="00E40DCE" w:rsidRPr="00003F1A" w:rsidRDefault="00E40DCE" w:rsidP="00003F1A">
      <w:pPr>
        <w:suppressAutoHyphens/>
        <w:spacing w:after="0"/>
        <w:jc w:val="both"/>
        <w:rPr>
          <w:rFonts w:ascii="Arial" w:hAnsi="Arial" w:cs="Arial"/>
        </w:rPr>
      </w:pPr>
      <w:r w:rsidRPr="00003F1A">
        <w:rPr>
          <w:rFonts w:ascii="Arial" w:hAnsi="Arial" w:cs="Arial"/>
        </w:rPr>
        <w:t xml:space="preserve">на право заключения муниципального контракта на выполнение работ для муниципальных нужд по объекту: «Разработка проектной документации «Капитальный ремонт комплекса гидротехнических сооружений Куртамышского водохранилища на р. Куртамыш в городе Куртамыш Куртамышского района </w:t>
      </w:r>
    </w:p>
    <w:p w:rsidR="00E40DCE" w:rsidRPr="00003F1A" w:rsidRDefault="00E40DCE" w:rsidP="00003F1A">
      <w:pPr>
        <w:suppressAutoHyphens/>
        <w:spacing w:after="0"/>
        <w:jc w:val="center"/>
        <w:rPr>
          <w:rFonts w:ascii="Arial" w:hAnsi="Arial" w:cs="Arial"/>
        </w:rPr>
      </w:pPr>
      <w:r w:rsidRPr="00003F1A">
        <w:rPr>
          <w:rFonts w:ascii="Arial" w:hAnsi="Arial" w:cs="Arial"/>
        </w:rPr>
        <w:t>Курганской области»</w:t>
      </w:r>
    </w:p>
    <w:p w:rsidR="00E40DCE" w:rsidRPr="00003F1A" w:rsidRDefault="00E40DCE" w:rsidP="00003F1A">
      <w:pPr>
        <w:suppressAutoHyphens/>
        <w:spacing w:after="0"/>
        <w:jc w:val="center"/>
        <w:rPr>
          <w:rFonts w:ascii="Arial" w:hAnsi="Arial" w:cs="Arial"/>
          <w:bCs/>
        </w:rPr>
      </w:pPr>
    </w:p>
    <w:p w:rsidR="00E40DCE" w:rsidRPr="00003F1A" w:rsidRDefault="00E40DCE" w:rsidP="00003F1A">
      <w:pPr>
        <w:pStyle w:val="31"/>
        <w:ind w:firstLine="709"/>
        <w:jc w:val="both"/>
        <w:rPr>
          <w:rFonts w:ascii="Arial" w:hAnsi="Arial" w:cs="Arial"/>
          <w:bCs/>
          <w:sz w:val="22"/>
          <w:szCs w:val="22"/>
        </w:rPr>
      </w:pPr>
      <w:r w:rsidRPr="00003F1A">
        <w:rPr>
          <w:rFonts w:ascii="Arial" w:hAnsi="Arial" w:cs="Arial"/>
          <w:bCs/>
          <w:iCs/>
          <w:sz w:val="22"/>
          <w:szCs w:val="22"/>
        </w:rPr>
        <w:t>1.  Изучив конкурсную документацию на право заключения вышеупомянутого контракта, а также применимые к данному конкурсу законодательство и нормативные правовые акты</w:t>
      </w:r>
      <w:r w:rsidRPr="00003F1A">
        <w:rPr>
          <w:rFonts w:ascii="Arial" w:hAnsi="Arial" w:cs="Arial"/>
          <w:bCs/>
          <w:sz w:val="22"/>
          <w:szCs w:val="22"/>
        </w:rPr>
        <w:t>________________________________________________________________________________________________________</w:t>
      </w:r>
      <w:r w:rsidR="00003F1A">
        <w:rPr>
          <w:rFonts w:ascii="Arial" w:hAnsi="Arial" w:cs="Arial"/>
          <w:bCs/>
          <w:sz w:val="22"/>
          <w:szCs w:val="22"/>
        </w:rPr>
        <w:t>____________</w:t>
      </w:r>
      <w:r w:rsidRPr="00003F1A">
        <w:rPr>
          <w:rFonts w:ascii="Arial" w:hAnsi="Arial" w:cs="Arial"/>
          <w:bCs/>
          <w:sz w:val="22"/>
          <w:szCs w:val="22"/>
        </w:rPr>
        <w:t>________________________________</w:t>
      </w:r>
    </w:p>
    <w:p w:rsidR="00E40DCE" w:rsidRPr="00003F1A" w:rsidRDefault="00E40DCE" w:rsidP="00003F1A">
      <w:pPr>
        <w:pStyle w:val="31"/>
        <w:jc w:val="center"/>
        <w:rPr>
          <w:rFonts w:ascii="Arial" w:hAnsi="Arial" w:cs="Arial"/>
          <w:iCs/>
          <w:sz w:val="20"/>
        </w:rPr>
      </w:pPr>
      <w:r w:rsidRPr="00003F1A">
        <w:rPr>
          <w:rFonts w:ascii="Arial" w:hAnsi="Arial" w:cs="Arial"/>
          <w:iCs/>
          <w:sz w:val="20"/>
        </w:rPr>
        <w:t>(</w:t>
      </w:r>
      <w:r w:rsidRPr="00003F1A">
        <w:rPr>
          <w:rFonts w:ascii="Arial" w:hAnsi="Arial" w:cs="Arial"/>
          <w:color w:val="000000"/>
          <w:sz w:val="20"/>
          <w:lang w:eastAsia="ru-RU"/>
        </w:rPr>
        <w:t>наименование, фирменное наименование (при наличии)</w:t>
      </w:r>
      <w:r w:rsidRPr="00003F1A">
        <w:rPr>
          <w:rFonts w:ascii="Arial" w:hAnsi="Arial" w:cs="Arial"/>
          <w:iCs/>
          <w:sz w:val="20"/>
        </w:rPr>
        <w:t xml:space="preserve"> участника размещения заказа)</w:t>
      </w:r>
    </w:p>
    <w:p w:rsidR="00E40DCE" w:rsidRPr="00003F1A" w:rsidRDefault="00E40DCE" w:rsidP="00003F1A">
      <w:pPr>
        <w:pStyle w:val="31"/>
        <w:jc w:val="both"/>
        <w:rPr>
          <w:rFonts w:ascii="Arial" w:hAnsi="Arial" w:cs="Arial"/>
          <w:iCs/>
          <w:sz w:val="22"/>
          <w:szCs w:val="22"/>
        </w:rPr>
      </w:pPr>
    </w:p>
    <w:p w:rsidR="00E40DCE" w:rsidRPr="00003F1A" w:rsidRDefault="00E40DCE" w:rsidP="00003F1A">
      <w:pPr>
        <w:pStyle w:val="31"/>
        <w:jc w:val="both"/>
        <w:rPr>
          <w:rFonts w:ascii="Arial" w:hAnsi="Arial" w:cs="Arial"/>
          <w:iCs/>
          <w:sz w:val="22"/>
          <w:szCs w:val="22"/>
        </w:rPr>
      </w:pPr>
      <w:r w:rsidRPr="00003F1A">
        <w:rPr>
          <w:rFonts w:ascii="Arial" w:hAnsi="Arial" w:cs="Arial"/>
          <w:iCs/>
          <w:sz w:val="22"/>
          <w:szCs w:val="22"/>
        </w:rPr>
        <w:t>_______________________________________________________________________________________________________________________________________________________________________</w:t>
      </w:r>
      <w:r w:rsidR="00003F1A">
        <w:rPr>
          <w:rFonts w:ascii="Arial" w:hAnsi="Arial" w:cs="Arial"/>
          <w:iCs/>
          <w:sz w:val="22"/>
          <w:szCs w:val="22"/>
        </w:rPr>
        <w:t>_____________________________________________________________</w:t>
      </w:r>
    </w:p>
    <w:p w:rsidR="00E40DCE" w:rsidRPr="00003F1A" w:rsidRDefault="00E40DCE" w:rsidP="00003F1A">
      <w:pPr>
        <w:shd w:val="clear" w:color="auto" w:fill="FFFFFF"/>
        <w:spacing w:after="0"/>
        <w:ind w:left="1404" w:firstLine="720"/>
        <w:jc w:val="both"/>
        <w:rPr>
          <w:rFonts w:ascii="Arial" w:hAnsi="Arial" w:cs="Arial"/>
          <w:color w:val="000000"/>
          <w:sz w:val="20"/>
          <w:szCs w:val="20"/>
        </w:rPr>
      </w:pPr>
      <w:r w:rsidRPr="00003F1A">
        <w:rPr>
          <w:rFonts w:ascii="Arial" w:hAnsi="Arial" w:cs="Arial"/>
          <w:color w:val="000000"/>
          <w:sz w:val="20"/>
          <w:szCs w:val="20"/>
        </w:rPr>
        <w:t xml:space="preserve">(место нахождения, почтовый адрес (для юридического лица), </w:t>
      </w:r>
    </w:p>
    <w:p w:rsidR="00E40DCE" w:rsidRPr="00003F1A" w:rsidRDefault="00E40DCE" w:rsidP="00003F1A">
      <w:pPr>
        <w:pStyle w:val="31"/>
        <w:jc w:val="both"/>
        <w:rPr>
          <w:rFonts w:ascii="Arial" w:hAnsi="Arial" w:cs="Arial"/>
          <w:iCs/>
          <w:sz w:val="22"/>
          <w:szCs w:val="22"/>
        </w:rPr>
      </w:pPr>
    </w:p>
    <w:p w:rsidR="00E40DCE" w:rsidRPr="00003F1A" w:rsidRDefault="00E40DCE" w:rsidP="00003F1A">
      <w:pPr>
        <w:pStyle w:val="31"/>
        <w:jc w:val="both"/>
        <w:rPr>
          <w:rFonts w:ascii="Arial" w:hAnsi="Arial" w:cs="Arial"/>
          <w:iCs/>
          <w:sz w:val="22"/>
          <w:szCs w:val="22"/>
        </w:rPr>
      </w:pPr>
      <w:r w:rsidRPr="00003F1A">
        <w:rPr>
          <w:rFonts w:ascii="Arial" w:hAnsi="Arial" w:cs="Arial"/>
          <w:iCs/>
          <w:sz w:val="22"/>
          <w:szCs w:val="22"/>
        </w:rPr>
        <w:t>_______________________________________________________________________________________________________________________________________________________________________</w:t>
      </w:r>
      <w:r w:rsidR="00003F1A">
        <w:rPr>
          <w:rFonts w:ascii="Arial" w:hAnsi="Arial" w:cs="Arial"/>
          <w:iCs/>
          <w:sz w:val="22"/>
          <w:szCs w:val="22"/>
        </w:rPr>
        <w:t>_____________________________________________________________</w:t>
      </w:r>
    </w:p>
    <w:p w:rsidR="00E40DCE" w:rsidRPr="00003F1A" w:rsidRDefault="00E40DCE" w:rsidP="00003F1A">
      <w:pPr>
        <w:shd w:val="clear" w:color="auto" w:fill="FFFFFF"/>
        <w:spacing w:after="0"/>
        <w:jc w:val="both"/>
        <w:rPr>
          <w:rFonts w:ascii="Arial" w:hAnsi="Arial" w:cs="Arial"/>
          <w:color w:val="000000"/>
          <w:sz w:val="20"/>
          <w:szCs w:val="20"/>
        </w:rPr>
      </w:pPr>
      <w:r w:rsidRPr="00003F1A">
        <w:rPr>
          <w:rFonts w:ascii="Arial" w:hAnsi="Arial" w:cs="Arial"/>
          <w:color w:val="000000"/>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p w:rsidR="00E40DCE" w:rsidRPr="00003F1A" w:rsidRDefault="00E40DCE" w:rsidP="00003F1A">
      <w:pPr>
        <w:pStyle w:val="31"/>
        <w:jc w:val="both"/>
        <w:rPr>
          <w:rFonts w:ascii="Arial" w:hAnsi="Arial" w:cs="Arial"/>
          <w:iCs/>
          <w:sz w:val="22"/>
          <w:szCs w:val="22"/>
        </w:rPr>
      </w:pPr>
    </w:p>
    <w:p w:rsidR="00E40DCE" w:rsidRPr="00003F1A" w:rsidRDefault="00E40DCE" w:rsidP="00003F1A">
      <w:pPr>
        <w:pStyle w:val="31"/>
        <w:jc w:val="both"/>
        <w:rPr>
          <w:rFonts w:ascii="Arial" w:hAnsi="Arial" w:cs="Arial"/>
          <w:iCs/>
          <w:sz w:val="22"/>
          <w:szCs w:val="22"/>
        </w:rPr>
      </w:pPr>
      <w:r w:rsidRPr="00003F1A">
        <w:rPr>
          <w:rFonts w:ascii="Arial" w:hAnsi="Arial" w:cs="Arial"/>
          <w:iCs/>
          <w:sz w:val="22"/>
          <w:szCs w:val="22"/>
        </w:rPr>
        <w:t>______________________________________________________________________________________________________________________________________________________________________</w:t>
      </w:r>
      <w:r w:rsidR="00003F1A">
        <w:rPr>
          <w:rFonts w:ascii="Arial" w:hAnsi="Arial" w:cs="Arial"/>
          <w:iCs/>
          <w:sz w:val="22"/>
          <w:szCs w:val="22"/>
        </w:rPr>
        <w:t>_____________________________________________________________</w:t>
      </w:r>
      <w:r w:rsidRPr="00003F1A">
        <w:rPr>
          <w:rFonts w:ascii="Arial" w:hAnsi="Arial" w:cs="Arial"/>
          <w:iCs/>
          <w:sz w:val="22"/>
          <w:szCs w:val="22"/>
        </w:rPr>
        <w:t>_</w:t>
      </w:r>
    </w:p>
    <w:p w:rsidR="00E40DCE" w:rsidRPr="00003F1A" w:rsidRDefault="00E40DCE" w:rsidP="00003F1A">
      <w:pPr>
        <w:shd w:val="clear" w:color="auto" w:fill="FFFFFF"/>
        <w:spacing w:after="0"/>
        <w:jc w:val="both"/>
        <w:rPr>
          <w:rFonts w:ascii="Arial" w:hAnsi="Arial" w:cs="Arial"/>
          <w:color w:val="000000"/>
          <w:sz w:val="20"/>
          <w:szCs w:val="20"/>
        </w:rPr>
      </w:pPr>
      <w:r w:rsidRPr="00003F1A">
        <w:rPr>
          <w:rFonts w:ascii="Arial" w:hAnsi="Arial" w:cs="Arial"/>
          <w:color w:val="000000"/>
          <w:sz w:val="20"/>
          <w:szCs w:val="20"/>
        </w:rPr>
        <w:t>(фамилия, имя, отчество (при наличии), паспортные данные, место жительства (для физического лица)</w:t>
      </w:r>
    </w:p>
    <w:p w:rsidR="00E40DCE" w:rsidRPr="00003F1A" w:rsidRDefault="00E40DCE" w:rsidP="00003F1A">
      <w:pPr>
        <w:pStyle w:val="31"/>
        <w:jc w:val="both"/>
        <w:rPr>
          <w:rFonts w:ascii="Arial" w:hAnsi="Arial" w:cs="Arial"/>
          <w:iCs/>
          <w:sz w:val="22"/>
          <w:szCs w:val="22"/>
        </w:rPr>
      </w:pPr>
    </w:p>
    <w:p w:rsidR="00E40DCE" w:rsidRPr="00003F1A" w:rsidRDefault="00E40DCE" w:rsidP="00003F1A">
      <w:pPr>
        <w:pStyle w:val="31"/>
        <w:jc w:val="both"/>
        <w:rPr>
          <w:rFonts w:ascii="Arial" w:hAnsi="Arial" w:cs="Arial"/>
          <w:iCs/>
          <w:sz w:val="22"/>
          <w:szCs w:val="22"/>
        </w:rPr>
      </w:pPr>
      <w:r w:rsidRPr="00003F1A">
        <w:rPr>
          <w:rFonts w:ascii="Arial" w:hAnsi="Arial" w:cs="Arial"/>
          <w:iCs/>
          <w:sz w:val="22"/>
          <w:szCs w:val="22"/>
        </w:rPr>
        <w:t>___________________________________________________</w:t>
      </w:r>
      <w:r w:rsidR="00003F1A">
        <w:rPr>
          <w:rFonts w:ascii="Arial" w:hAnsi="Arial" w:cs="Arial"/>
          <w:iCs/>
          <w:sz w:val="22"/>
          <w:szCs w:val="22"/>
        </w:rPr>
        <w:t>_________________________</w:t>
      </w:r>
    </w:p>
    <w:p w:rsidR="00E40DCE" w:rsidRPr="00003F1A" w:rsidRDefault="00E40DCE" w:rsidP="00003F1A">
      <w:pPr>
        <w:shd w:val="clear" w:color="auto" w:fill="FFFFFF"/>
        <w:spacing w:after="0"/>
        <w:ind w:left="2832" w:firstLine="708"/>
        <w:jc w:val="both"/>
        <w:rPr>
          <w:rFonts w:ascii="Arial" w:hAnsi="Arial" w:cs="Arial"/>
          <w:color w:val="000000"/>
          <w:sz w:val="20"/>
          <w:szCs w:val="20"/>
        </w:rPr>
      </w:pPr>
      <w:r w:rsidRPr="00003F1A">
        <w:rPr>
          <w:rFonts w:ascii="Arial" w:hAnsi="Arial" w:cs="Arial"/>
          <w:color w:val="000000"/>
          <w:sz w:val="20"/>
          <w:szCs w:val="20"/>
        </w:rPr>
        <w:t xml:space="preserve">(номер контактного телефона) </w:t>
      </w:r>
    </w:p>
    <w:p w:rsidR="00E40DCE" w:rsidRPr="00003F1A" w:rsidRDefault="00E40DCE" w:rsidP="00003F1A">
      <w:pPr>
        <w:pStyle w:val="afb"/>
        <w:suppressAutoHyphens/>
        <w:spacing w:after="0"/>
        <w:ind w:left="0"/>
        <w:rPr>
          <w:rFonts w:ascii="Arial" w:hAnsi="Arial" w:cs="Arial"/>
          <w:sz w:val="20"/>
        </w:rPr>
      </w:pPr>
    </w:p>
    <w:p w:rsidR="00E40DCE" w:rsidRPr="00003F1A" w:rsidRDefault="00E40DCE" w:rsidP="00003F1A">
      <w:pPr>
        <w:pStyle w:val="af0"/>
        <w:suppressAutoHyphens/>
        <w:spacing w:after="0"/>
        <w:jc w:val="both"/>
        <w:rPr>
          <w:rFonts w:ascii="Arial" w:hAnsi="Arial" w:cs="Arial"/>
        </w:rPr>
      </w:pPr>
      <w:r w:rsidRPr="00003F1A">
        <w:rPr>
          <w:rFonts w:ascii="Arial" w:hAnsi="Arial" w:cs="Arial"/>
        </w:rPr>
        <w:t>сообщает о согласии участвовать в открытом конкурсе на условиях, установленных в указанных выше документах, и направляет настоящую заявку.</w:t>
      </w:r>
    </w:p>
    <w:p w:rsidR="00E40DCE" w:rsidRPr="00003F1A" w:rsidRDefault="00E40DCE" w:rsidP="00003F1A">
      <w:pPr>
        <w:pStyle w:val="af0"/>
        <w:suppressAutoHyphens/>
        <w:spacing w:after="0"/>
        <w:ind w:firstLine="709"/>
        <w:jc w:val="both"/>
        <w:rPr>
          <w:rFonts w:ascii="Arial" w:hAnsi="Arial" w:cs="Arial"/>
        </w:rPr>
      </w:pPr>
      <w:r w:rsidRPr="00003F1A">
        <w:rPr>
          <w:rFonts w:ascii="Arial" w:hAnsi="Arial" w:cs="Arial"/>
        </w:rPr>
        <w:t>2. Мы согласны выполнить работы в соответствии с требованиями конкурсной документации и на условиях, которые мы представили в настоящем предложении:</w:t>
      </w:r>
    </w:p>
    <w:p w:rsidR="00E40DCE" w:rsidRPr="00003F1A" w:rsidRDefault="00E40DCE" w:rsidP="00003F1A">
      <w:pPr>
        <w:pStyle w:val="af0"/>
        <w:suppressAutoHyphens/>
        <w:spacing w:after="0"/>
        <w:ind w:firstLine="709"/>
        <w:jc w:val="both"/>
        <w:rPr>
          <w:rFonts w:ascii="Arial" w:hAnsi="Arial" w:cs="Arial"/>
        </w:rPr>
      </w:pPr>
    </w:p>
    <w:tbl>
      <w:tblPr>
        <w:tblW w:w="10155" w:type="dxa"/>
        <w:tblInd w:w="-9" w:type="dxa"/>
        <w:tblLayout w:type="fixed"/>
        <w:tblLook w:val="00A0"/>
      </w:tblPr>
      <w:tblGrid>
        <w:gridCol w:w="676"/>
        <w:gridCol w:w="4973"/>
        <w:gridCol w:w="1560"/>
        <w:gridCol w:w="2946"/>
      </w:tblGrid>
      <w:tr w:rsidR="00E40DCE" w:rsidRPr="00003F1A" w:rsidTr="00826341">
        <w:trPr>
          <w:tblHeader/>
        </w:trPr>
        <w:tc>
          <w:tcPr>
            <w:tcW w:w="675"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 xml:space="preserve">№ </w:t>
            </w:r>
          </w:p>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п/п</w:t>
            </w:r>
          </w:p>
        </w:tc>
        <w:tc>
          <w:tcPr>
            <w:tcW w:w="4971"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Наименование показателя</w:t>
            </w:r>
          </w:p>
          <w:p w:rsidR="00E40DCE" w:rsidRPr="00003F1A" w:rsidRDefault="00E40DCE" w:rsidP="00003F1A">
            <w:pPr>
              <w:suppressAutoHyphens/>
              <w:autoSpaceDE w:val="0"/>
              <w:spacing w:after="0"/>
              <w:jc w:val="center"/>
              <w:rPr>
                <w:rFonts w:ascii="Arial" w:hAnsi="Arial" w:cs="Arial"/>
                <w:iCs/>
              </w:rPr>
            </w:pPr>
          </w:p>
        </w:tc>
        <w:tc>
          <w:tcPr>
            <w:tcW w:w="1559"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Единица измерения</w:t>
            </w:r>
          </w:p>
        </w:tc>
        <w:tc>
          <w:tcPr>
            <w:tcW w:w="2945" w:type="dxa"/>
            <w:tcBorders>
              <w:top w:val="single" w:sz="4" w:space="0" w:color="000000"/>
              <w:left w:val="single" w:sz="4" w:space="0" w:color="000000"/>
              <w:bottom w:val="single" w:sz="4" w:space="0" w:color="000000"/>
              <w:right w:val="single" w:sz="4" w:space="0" w:color="000000"/>
            </w:tcBorders>
            <w:vAlign w:val="center"/>
          </w:tcPr>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Значение</w:t>
            </w:r>
          </w:p>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(цифрами и прописью)</w:t>
            </w:r>
          </w:p>
        </w:tc>
      </w:tr>
      <w:tr w:rsidR="00E40DCE" w:rsidRPr="00003F1A" w:rsidTr="00826341">
        <w:tc>
          <w:tcPr>
            <w:tcW w:w="675"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1.</w:t>
            </w:r>
          </w:p>
        </w:tc>
        <w:tc>
          <w:tcPr>
            <w:tcW w:w="4971"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suppressAutoHyphens/>
              <w:autoSpaceDE w:val="0"/>
              <w:snapToGrid w:val="0"/>
              <w:spacing w:after="0"/>
              <w:rPr>
                <w:rFonts w:ascii="Arial" w:hAnsi="Arial" w:cs="Arial"/>
                <w:bCs/>
                <w:iCs/>
              </w:rPr>
            </w:pPr>
            <w:r w:rsidRPr="00003F1A">
              <w:rPr>
                <w:rFonts w:ascii="Arial" w:hAnsi="Arial" w:cs="Arial"/>
                <w:bCs/>
                <w:iCs/>
              </w:rPr>
              <w:t>Цена контракта</w:t>
            </w:r>
          </w:p>
        </w:tc>
        <w:tc>
          <w:tcPr>
            <w:tcW w:w="1559"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руб.</w:t>
            </w:r>
          </w:p>
        </w:tc>
        <w:tc>
          <w:tcPr>
            <w:tcW w:w="2945" w:type="dxa"/>
            <w:tcBorders>
              <w:top w:val="single" w:sz="4" w:space="0" w:color="000000"/>
              <w:left w:val="single" w:sz="4" w:space="0" w:color="000000"/>
              <w:bottom w:val="single" w:sz="4" w:space="0" w:color="000000"/>
              <w:right w:val="single" w:sz="4" w:space="0" w:color="000000"/>
            </w:tcBorders>
            <w:vAlign w:val="center"/>
          </w:tcPr>
          <w:p w:rsidR="00E40DCE" w:rsidRPr="00003F1A" w:rsidRDefault="00E40DCE" w:rsidP="00003F1A">
            <w:pPr>
              <w:suppressAutoHyphens/>
              <w:autoSpaceDE w:val="0"/>
              <w:snapToGrid w:val="0"/>
              <w:spacing w:after="0"/>
              <w:jc w:val="center"/>
              <w:rPr>
                <w:rFonts w:ascii="Arial" w:hAnsi="Arial" w:cs="Arial"/>
                <w:bCs/>
                <w:iCs/>
              </w:rPr>
            </w:pPr>
          </w:p>
        </w:tc>
      </w:tr>
      <w:tr w:rsidR="00E40DCE" w:rsidRPr="00003F1A" w:rsidTr="00826341">
        <w:tc>
          <w:tcPr>
            <w:tcW w:w="675"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2.</w:t>
            </w:r>
          </w:p>
        </w:tc>
        <w:tc>
          <w:tcPr>
            <w:tcW w:w="4971"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suppressAutoHyphens/>
              <w:autoSpaceDE w:val="0"/>
              <w:snapToGrid w:val="0"/>
              <w:spacing w:after="0"/>
              <w:rPr>
                <w:rFonts w:ascii="Arial" w:hAnsi="Arial" w:cs="Arial"/>
              </w:rPr>
            </w:pPr>
            <w:r w:rsidRPr="00003F1A">
              <w:rPr>
                <w:rFonts w:ascii="Arial" w:hAnsi="Arial" w:cs="Arial"/>
              </w:rPr>
              <w:t xml:space="preserve">Квалификация участника закупки </w:t>
            </w:r>
          </w:p>
        </w:tc>
        <w:tc>
          <w:tcPr>
            <w:tcW w:w="1559"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suppressAutoHyphens/>
              <w:autoSpaceDE w:val="0"/>
              <w:snapToGrid w:val="0"/>
              <w:spacing w:after="0"/>
              <w:jc w:val="center"/>
              <w:rPr>
                <w:rFonts w:ascii="Arial" w:hAnsi="Arial" w:cs="Arial"/>
                <w:bCs/>
                <w:iCs/>
              </w:rPr>
            </w:pPr>
            <w:r w:rsidRPr="00003F1A">
              <w:rPr>
                <w:rFonts w:ascii="Arial" w:hAnsi="Arial" w:cs="Arial"/>
                <w:bCs/>
                <w:iCs/>
              </w:rPr>
              <w:t>-</w:t>
            </w:r>
          </w:p>
        </w:tc>
        <w:tc>
          <w:tcPr>
            <w:tcW w:w="2945" w:type="dxa"/>
            <w:tcBorders>
              <w:top w:val="single" w:sz="4" w:space="0" w:color="000000"/>
              <w:left w:val="single" w:sz="4" w:space="0" w:color="000000"/>
              <w:bottom w:val="single" w:sz="4" w:space="0" w:color="000000"/>
              <w:right w:val="single" w:sz="4" w:space="0" w:color="000000"/>
            </w:tcBorders>
            <w:vAlign w:val="center"/>
          </w:tcPr>
          <w:p w:rsidR="00E40DCE" w:rsidRPr="00003F1A" w:rsidRDefault="00E40DCE" w:rsidP="00003F1A">
            <w:pPr>
              <w:suppressAutoHyphens/>
              <w:autoSpaceDE w:val="0"/>
              <w:snapToGrid w:val="0"/>
              <w:spacing w:after="0"/>
              <w:rPr>
                <w:rFonts w:ascii="Arial" w:hAnsi="Arial" w:cs="Arial"/>
                <w:bCs/>
                <w:iCs/>
              </w:rPr>
            </w:pPr>
            <w:r w:rsidRPr="00003F1A">
              <w:rPr>
                <w:rFonts w:ascii="Arial" w:hAnsi="Arial" w:cs="Arial"/>
                <w:bCs/>
                <w:iCs/>
              </w:rPr>
              <w:t>Согласно предоставленным в состава заявке документам</w:t>
            </w:r>
          </w:p>
        </w:tc>
      </w:tr>
    </w:tbl>
    <w:p w:rsidR="00E40DCE" w:rsidRPr="00003F1A" w:rsidRDefault="00E40DCE" w:rsidP="00003F1A">
      <w:pPr>
        <w:pStyle w:val="af0"/>
        <w:suppressAutoHyphens/>
        <w:spacing w:after="0"/>
        <w:ind w:firstLine="709"/>
        <w:rPr>
          <w:rFonts w:ascii="Arial" w:hAnsi="Arial" w:cs="Arial"/>
        </w:rPr>
      </w:pPr>
    </w:p>
    <w:p w:rsidR="00E40DCE" w:rsidRPr="00003F1A" w:rsidRDefault="00E40DCE" w:rsidP="00003F1A">
      <w:pPr>
        <w:pStyle w:val="af0"/>
        <w:suppressAutoHyphens/>
        <w:spacing w:after="0"/>
        <w:ind w:firstLine="709"/>
        <w:rPr>
          <w:rFonts w:ascii="Arial" w:hAnsi="Arial" w:cs="Arial"/>
        </w:rPr>
      </w:pPr>
      <w:r w:rsidRPr="00003F1A">
        <w:rPr>
          <w:rFonts w:ascii="Arial" w:hAnsi="Arial" w:cs="Arial"/>
        </w:rPr>
        <w:t>3. Настоящей заявкой подтверждаем, что ____________________________</w:t>
      </w:r>
      <w:r w:rsidR="003B6753">
        <w:rPr>
          <w:rFonts w:ascii="Arial" w:hAnsi="Arial" w:cs="Arial"/>
        </w:rPr>
        <w:t>_______</w:t>
      </w:r>
      <w:r w:rsidRPr="00003F1A">
        <w:rPr>
          <w:rFonts w:ascii="Arial" w:hAnsi="Arial" w:cs="Arial"/>
        </w:rPr>
        <w:t xml:space="preserve"> </w:t>
      </w:r>
    </w:p>
    <w:p w:rsidR="00E40DCE" w:rsidRPr="00003F1A" w:rsidRDefault="00E40DCE" w:rsidP="00003F1A">
      <w:pPr>
        <w:pStyle w:val="af0"/>
        <w:suppressAutoHyphens/>
        <w:spacing w:after="0"/>
        <w:rPr>
          <w:rFonts w:ascii="Arial" w:hAnsi="Arial" w:cs="Arial"/>
        </w:rPr>
      </w:pPr>
      <w:r w:rsidRPr="00003F1A">
        <w:rPr>
          <w:rFonts w:ascii="Arial" w:hAnsi="Arial" w:cs="Arial"/>
        </w:rPr>
        <w:t>______________________________________________________________________</w:t>
      </w:r>
      <w:r w:rsidR="003B6753">
        <w:rPr>
          <w:rFonts w:ascii="Arial" w:hAnsi="Arial" w:cs="Arial"/>
        </w:rPr>
        <w:t>______</w:t>
      </w:r>
    </w:p>
    <w:p w:rsidR="00E40DCE" w:rsidRPr="003B6753" w:rsidRDefault="00E40DCE" w:rsidP="00003F1A">
      <w:pPr>
        <w:pStyle w:val="af0"/>
        <w:suppressAutoHyphens/>
        <w:spacing w:after="0"/>
        <w:ind w:firstLine="709"/>
        <w:rPr>
          <w:rFonts w:ascii="Arial" w:hAnsi="Arial" w:cs="Arial"/>
          <w:sz w:val="20"/>
          <w:szCs w:val="20"/>
        </w:rPr>
      </w:pPr>
      <w:r w:rsidRPr="003B6753">
        <w:rPr>
          <w:rFonts w:ascii="Arial" w:hAnsi="Arial" w:cs="Arial"/>
          <w:sz w:val="20"/>
          <w:szCs w:val="20"/>
        </w:rPr>
        <w:t xml:space="preserve">  (наименование участника размещения заказа) </w:t>
      </w:r>
    </w:p>
    <w:p w:rsidR="00E40DCE" w:rsidRPr="00003F1A" w:rsidRDefault="00E40DCE" w:rsidP="00003F1A">
      <w:pPr>
        <w:pStyle w:val="af0"/>
        <w:suppressAutoHyphens/>
        <w:spacing w:after="0"/>
        <w:rPr>
          <w:rFonts w:ascii="Arial" w:hAnsi="Arial" w:cs="Arial"/>
        </w:rPr>
      </w:pPr>
      <w:r w:rsidRPr="00003F1A">
        <w:rPr>
          <w:rFonts w:ascii="Arial" w:hAnsi="Arial" w:cs="Arial"/>
        </w:rPr>
        <w:t>соответствует обязательным требованиям к участникам размещения заказа:</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1)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2)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5) отсутствие в предусмотренном Федеральным законом от 05.04.2013 №44-ФЗ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6) 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E40DCE" w:rsidRPr="00003F1A" w:rsidRDefault="00E40DCE" w:rsidP="00003F1A">
      <w:pPr>
        <w:autoSpaceDE w:val="0"/>
        <w:autoSpaceDN w:val="0"/>
        <w:adjustRightInd w:val="0"/>
        <w:spacing w:after="0"/>
        <w:ind w:firstLine="720"/>
        <w:jc w:val="both"/>
        <w:rPr>
          <w:rFonts w:ascii="Arial" w:hAnsi="Arial" w:cs="Arial"/>
        </w:rPr>
      </w:pPr>
      <w:r w:rsidRPr="00003F1A">
        <w:rPr>
          <w:rFonts w:ascii="Arial" w:hAnsi="Arial" w:cs="Arial"/>
        </w:rPr>
        <w:t>7) отсутствие между участником закупки и заказчиком конфликта интересов</w:t>
      </w:r>
    </w:p>
    <w:p w:rsidR="00E40DCE" w:rsidRPr="00003F1A" w:rsidRDefault="00E40DCE" w:rsidP="00003F1A">
      <w:pPr>
        <w:pStyle w:val="afb"/>
        <w:suppressAutoHyphens/>
        <w:spacing w:after="0"/>
        <w:ind w:left="0" w:firstLine="720"/>
        <w:rPr>
          <w:rFonts w:ascii="Arial" w:hAnsi="Arial" w:cs="Arial"/>
          <w:sz w:val="22"/>
          <w:szCs w:val="22"/>
        </w:rPr>
      </w:pPr>
    </w:p>
    <w:p w:rsidR="00E40DCE" w:rsidRPr="00003F1A" w:rsidRDefault="00E40DCE" w:rsidP="00003F1A">
      <w:pPr>
        <w:pStyle w:val="afb"/>
        <w:suppressAutoHyphens/>
        <w:spacing w:after="0"/>
        <w:ind w:left="0" w:firstLine="720"/>
        <w:rPr>
          <w:rFonts w:ascii="Arial" w:hAnsi="Arial" w:cs="Arial"/>
          <w:i/>
          <w:sz w:val="22"/>
          <w:szCs w:val="22"/>
        </w:rPr>
      </w:pPr>
      <w:r w:rsidRPr="00003F1A">
        <w:rPr>
          <w:rFonts w:ascii="Arial" w:hAnsi="Arial" w:cs="Arial"/>
          <w:sz w:val="22"/>
          <w:szCs w:val="22"/>
        </w:rPr>
        <w:t>К настоящей заявке прилагаются документы согласно описи на _____стр.</w:t>
      </w:r>
    </w:p>
    <w:p w:rsidR="00E40DCE" w:rsidRPr="00003F1A" w:rsidRDefault="00E40DCE" w:rsidP="00003F1A">
      <w:pPr>
        <w:autoSpaceDE w:val="0"/>
        <w:autoSpaceDN w:val="0"/>
        <w:adjustRightInd w:val="0"/>
        <w:spacing w:after="0"/>
        <w:ind w:firstLine="709"/>
        <w:jc w:val="both"/>
        <w:rPr>
          <w:rFonts w:ascii="Arial" w:hAnsi="Arial" w:cs="Arial"/>
        </w:rPr>
      </w:pPr>
    </w:p>
    <w:p w:rsidR="00E40DCE" w:rsidRPr="00003F1A" w:rsidRDefault="00E40DCE" w:rsidP="00003F1A">
      <w:pPr>
        <w:pStyle w:val="afb"/>
        <w:spacing w:after="0"/>
        <w:jc w:val="center"/>
        <w:rPr>
          <w:rFonts w:ascii="Arial" w:hAnsi="Arial" w:cs="Arial"/>
          <w:sz w:val="22"/>
          <w:szCs w:val="22"/>
        </w:rPr>
      </w:pPr>
      <w:r w:rsidRPr="00003F1A">
        <w:rPr>
          <w:rFonts w:ascii="Arial" w:hAnsi="Arial" w:cs="Arial"/>
          <w:bCs/>
          <w:sz w:val="22"/>
          <w:szCs w:val="22"/>
        </w:rPr>
        <w:t>ОПИСЬ ДОКУМЕНТОВ</w:t>
      </w:r>
    </w:p>
    <w:tbl>
      <w:tblPr>
        <w:tblW w:w="9540" w:type="dxa"/>
        <w:tblInd w:w="108" w:type="dxa"/>
        <w:tblLayout w:type="fixed"/>
        <w:tblLook w:val="00A0"/>
      </w:tblPr>
      <w:tblGrid>
        <w:gridCol w:w="720"/>
        <w:gridCol w:w="7560"/>
        <w:gridCol w:w="1260"/>
      </w:tblGrid>
      <w:tr w:rsidR="00E40DCE" w:rsidRPr="00003F1A" w:rsidTr="00826341">
        <w:trPr>
          <w:trHeight w:val="845"/>
        </w:trPr>
        <w:tc>
          <w:tcPr>
            <w:tcW w:w="72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ind w:left="0"/>
              <w:rPr>
                <w:rFonts w:ascii="Arial" w:hAnsi="Arial" w:cs="Arial"/>
                <w:bCs/>
                <w:sz w:val="22"/>
                <w:szCs w:val="22"/>
              </w:rPr>
            </w:pPr>
            <w:r w:rsidRPr="00003F1A">
              <w:rPr>
                <w:rFonts w:ascii="Arial" w:hAnsi="Arial" w:cs="Arial"/>
                <w:bCs/>
                <w:sz w:val="22"/>
                <w:szCs w:val="22"/>
              </w:rPr>
              <w:t>№</w:t>
            </w:r>
          </w:p>
          <w:p w:rsidR="00E40DCE" w:rsidRPr="00003F1A" w:rsidRDefault="00E40DCE" w:rsidP="00003F1A">
            <w:pPr>
              <w:pStyle w:val="afb"/>
              <w:spacing w:after="0"/>
              <w:ind w:left="0"/>
              <w:rPr>
                <w:rFonts w:ascii="Arial" w:hAnsi="Arial" w:cs="Arial"/>
                <w:bCs/>
                <w:sz w:val="22"/>
                <w:szCs w:val="22"/>
              </w:rPr>
            </w:pPr>
            <w:r w:rsidRPr="00003F1A">
              <w:rPr>
                <w:rFonts w:ascii="Arial" w:hAnsi="Arial" w:cs="Arial"/>
                <w:bCs/>
                <w:sz w:val="22"/>
                <w:szCs w:val="22"/>
              </w:rPr>
              <w:t>п/п</w:t>
            </w: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jc w:val="center"/>
              <w:rPr>
                <w:rFonts w:ascii="Arial" w:hAnsi="Arial" w:cs="Arial"/>
                <w:bCs/>
                <w:sz w:val="22"/>
                <w:szCs w:val="22"/>
              </w:rPr>
            </w:pPr>
            <w:r w:rsidRPr="00003F1A">
              <w:rPr>
                <w:rFonts w:ascii="Arial" w:hAnsi="Arial" w:cs="Arial"/>
                <w:bCs/>
                <w:sz w:val="22"/>
                <w:szCs w:val="22"/>
              </w:rPr>
              <w:t>Наименование</w:t>
            </w: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pacing w:after="0"/>
              <w:ind w:left="0"/>
              <w:rPr>
                <w:rFonts w:ascii="Arial" w:hAnsi="Arial" w:cs="Arial"/>
                <w:bCs/>
                <w:sz w:val="22"/>
                <w:szCs w:val="22"/>
              </w:rPr>
            </w:pPr>
            <w:r w:rsidRPr="00003F1A">
              <w:rPr>
                <w:rFonts w:ascii="Arial" w:hAnsi="Arial" w:cs="Arial"/>
                <w:bCs/>
                <w:sz w:val="22"/>
                <w:szCs w:val="22"/>
              </w:rPr>
              <w:t>Количество страниц</w:t>
            </w: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1</w:t>
            </w: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ind w:left="0"/>
              <w:jc w:val="both"/>
              <w:rPr>
                <w:rFonts w:ascii="Arial" w:hAnsi="Arial" w:cs="Arial"/>
                <w:sz w:val="22"/>
                <w:szCs w:val="22"/>
              </w:rPr>
            </w:pPr>
            <w:r w:rsidRPr="00003F1A">
              <w:rPr>
                <w:rFonts w:ascii="Arial" w:hAnsi="Arial" w:cs="Arial"/>
                <w:color w:val="000000"/>
                <w:sz w:val="22"/>
                <w:szCs w:val="22"/>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(ненужное зачеркнуть).</w:t>
            </w: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2</w:t>
            </w:r>
          </w:p>
        </w:tc>
        <w:tc>
          <w:tcPr>
            <w:tcW w:w="8820" w:type="dxa"/>
            <w:gridSpan w:val="2"/>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ind w:left="0"/>
              <w:jc w:val="both"/>
              <w:rPr>
                <w:rFonts w:ascii="Arial" w:hAnsi="Arial" w:cs="Arial"/>
                <w:sz w:val="22"/>
                <w:szCs w:val="22"/>
              </w:rPr>
            </w:pPr>
            <w:r w:rsidRPr="00003F1A">
              <w:rPr>
                <w:rFonts w:ascii="Arial" w:hAnsi="Arial" w:cs="Arial"/>
                <w:sz w:val="22"/>
                <w:szCs w:val="22"/>
              </w:rPr>
              <w:t>Документы, подтверждающие полномочия лица на осуществление действий от имени участника открытого конкурса - юридического лица:</w:t>
            </w: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2.1</w:t>
            </w: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2.2</w:t>
            </w: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2.3</w:t>
            </w: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3</w:t>
            </w: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ind w:left="0"/>
              <w:jc w:val="both"/>
              <w:rPr>
                <w:rFonts w:ascii="Arial" w:hAnsi="Arial" w:cs="Arial"/>
                <w:sz w:val="22"/>
                <w:szCs w:val="22"/>
              </w:rPr>
            </w:pPr>
            <w:r w:rsidRPr="00003F1A">
              <w:rPr>
                <w:rFonts w:ascii="Arial" w:hAnsi="Arial" w:cs="Arial"/>
                <w:sz w:val="22"/>
                <w:szCs w:val="22"/>
              </w:rPr>
              <w:t>Копии свидетельств о допуске к определенному виду или видам работ, которые оказывают влияние на безопасность объектов капитального строительства:</w:t>
            </w: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3.1</w:t>
            </w: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ind w:left="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3.2</w:t>
            </w: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ind w:left="0"/>
              <w:jc w:val="both"/>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4</w:t>
            </w:r>
          </w:p>
        </w:tc>
        <w:tc>
          <w:tcPr>
            <w:tcW w:w="8820" w:type="dxa"/>
            <w:gridSpan w:val="2"/>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ind w:left="0"/>
              <w:jc w:val="both"/>
              <w:rPr>
                <w:rFonts w:ascii="Arial" w:hAnsi="Arial" w:cs="Arial"/>
                <w:sz w:val="22"/>
                <w:szCs w:val="22"/>
              </w:rPr>
            </w:pPr>
            <w:r w:rsidRPr="00003F1A">
              <w:rPr>
                <w:rFonts w:ascii="Arial" w:hAnsi="Arial" w:cs="Arial"/>
                <w:sz w:val="22"/>
                <w:szCs w:val="22"/>
              </w:rPr>
              <w:t>Копии учредительных документов участника открытого конкурса (для юридического лица):</w:t>
            </w: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4.1</w:t>
            </w:r>
          </w:p>
        </w:tc>
        <w:tc>
          <w:tcPr>
            <w:tcW w:w="7560" w:type="dxa"/>
            <w:tcBorders>
              <w:top w:val="single" w:sz="4" w:space="0" w:color="000000"/>
              <w:left w:val="single" w:sz="4" w:space="0" w:color="000000"/>
              <w:bottom w:val="single" w:sz="4" w:space="0" w:color="auto"/>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auto"/>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single" w:sz="4" w:space="0" w:color="auto"/>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5</w:t>
            </w:r>
          </w:p>
        </w:tc>
        <w:tc>
          <w:tcPr>
            <w:tcW w:w="8820" w:type="dxa"/>
            <w:gridSpan w:val="2"/>
            <w:tcBorders>
              <w:top w:val="single" w:sz="4" w:space="0" w:color="auto"/>
              <w:left w:val="single" w:sz="4" w:space="0" w:color="auto"/>
              <w:bottom w:val="single" w:sz="4" w:space="0" w:color="auto"/>
              <w:right w:val="single" w:sz="4" w:space="0" w:color="auto"/>
            </w:tcBorders>
          </w:tcPr>
          <w:p w:rsidR="00E40DCE" w:rsidRPr="00003F1A" w:rsidRDefault="00E40DCE" w:rsidP="00003F1A">
            <w:pPr>
              <w:pStyle w:val="afb"/>
              <w:snapToGrid w:val="0"/>
              <w:spacing w:after="0"/>
              <w:ind w:left="0"/>
              <w:jc w:val="both"/>
              <w:rPr>
                <w:rFonts w:ascii="Arial" w:hAnsi="Arial" w:cs="Arial"/>
                <w:sz w:val="22"/>
                <w:szCs w:val="22"/>
              </w:rPr>
            </w:pPr>
            <w:r w:rsidRPr="00003F1A">
              <w:rPr>
                <w:rFonts w:ascii="Arial" w:hAnsi="Arial" w:cs="Arial"/>
                <w:color w:val="000000"/>
                <w:sz w:val="22"/>
                <w:szCs w:val="22"/>
              </w:rPr>
              <w:t>Документ, подтверждающий внесение обеспечения заявки на участие в открытом конкурсе:</w:t>
            </w: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ind w:left="0"/>
              <w:rPr>
                <w:rFonts w:ascii="Arial" w:hAnsi="Arial" w:cs="Arial"/>
                <w:sz w:val="22"/>
                <w:szCs w:val="22"/>
              </w:rPr>
            </w:pPr>
            <w:r w:rsidRPr="00003F1A">
              <w:rPr>
                <w:rFonts w:ascii="Arial" w:hAnsi="Arial" w:cs="Arial"/>
                <w:sz w:val="22"/>
                <w:szCs w:val="22"/>
              </w:rPr>
              <w:t>5.1</w:t>
            </w:r>
          </w:p>
        </w:tc>
        <w:tc>
          <w:tcPr>
            <w:tcW w:w="7560" w:type="dxa"/>
            <w:tcBorders>
              <w:top w:val="single" w:sz="4" w:space="0" w:color="auto"/>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auto"/>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r w:rsidR="00E40DCE" w:rsidRPr="00003F1A" w:rsidTr="00826341">
        <w:tc>
          <w:tcPr>
            <w:tcW w:w="720" w:type="dxa"/>
            <w:tcBorders>
              <w:top w:val="single" w:sz="4" w:space="0" w:color="000000"/>
              <w:left w:val="single" w:sz="4" w:space="0" w:color="000000"/>
              <w:bottom w:val="single" w:sz="4" w:space="0" w:color="000000"/>
              <w:right w:val="nil"/>
            </w:tcBorders>
            <w:vAlign w:val="center"/>
          </w:tcPr>
          <w:p w:rsidR="00E40DCE" w:rsidRPr="00003F1A" w:rsidRDefault="00E40DCE" w:rsidP="00003F1A">
            <w:pPr>
              <w:pStyle w:val="afb"/>
              <w:snapToGrid w:val="0"/>
              <w:spacing w:after="0"/>
              <w:jc w:val="center"/>
              <w:rPr>
                <w:rFonts w:ascii="Arial" w:hAnsi="Arial" w:cs="Arial"/>
                <w:sz w:val="22"/>
                <w:szCs w:val="22"/>
              </w:rPr>
            </w:pPr>
          </w:p>
        </w:tc>
        <w:tc>
          <w:tcPr>
            <w:tcW w:w="7560" w:type="dxa"/>
            <w:tcBorders>
              <w:top w:val="single" w:sz="4" w:space="0" w:color="000000"/>
              <w:left w:val="single" w:sz="4" w:space="0" w:color="000000"/>
              <w:bottom w:val="single" w:sz="4" w:space="0" w:color="000000"/>
              <w:right w:val="nil"/>
            </w:tcBorders>
          </w:tcPr>
          <w:p w:rsidR="00E40DCE" w:rsidRPr="00003F1A" w:rsidRDefault="00E40DCE" w:rsidP="00003F1A">
            <w:pPr>
              <w:pStyle w:val="afb"/>
              <w:snapToGrid w:val="0"/>
              <w:spacing w:after="0"/>
              <w:rPr>
                <w:rFonts w:ascii="Arial" w:hAnsi="Arial" w:cs="Arial"/>
                <w:sz w:val="22"/>
                <w:szCs w:val="22"/>
              </w:rPr>
            </w:pPr>
          </w:p>
        </w:tc>
        <w:tc>
          <w:tcPr>
            <w:tcW w:w="1260" w:type="dxa"/>
            <w:tcBorders>
              <w:top w:val="single" w:sz="4" w:space="0" w:color="000000"/>
              <w:left w:val="single" w:sz="4" w:space="0" w:color="000000"/>
              <w:bottom w:val="single" w:sz="4" w:space="0" w:color="000000"/>
              <w:right w:val="single" w:sz="4" w:space="0" w:color="000000"/>
            </w:tcBorders>
          </w:tcPr>
          <w:p w:rsidR="00E40DCE" w:rsidRPr="00003F1A" w:rsidRDefault="00E40DCE" w:rsidP="00003F1A">
            <w:pPr>
              <w:pStyle w:val="afb"/>
              <w:snapToGrid w:val="0"/>
              <w:spacing w:after="0"/>
              <w:rPr>
                <w:rFonts w:ascii="Arial" w:hAnsi="Arial" w:cs="Arial"/>
                <w:sz w:val="22"/>
                <w:szCs w:val="22"/>
              </w:rPr>
            </w:pPr>
          </w:p>
        </w:tc>
      </w:tr>
    </w:tbl>
    <w:p w:rsidR="00E40DCE" w:rsidRPr="00003F1A" w:rsidRDefault="00E40DCE" w:rsidP="00003F1A">
      <w:pPr>
        <w:pStyle w:val="ConsNormal"/>
        <w:widowControl/>
        <w:ind w:right="0"/>
        <w:jc w:val="both"/>
        <w:rPr>
          <w:sz w:val="22"/>
          <w:szCs w:val="22"/>
        </w:rPr>
      </w:pPr>
    </w:p>
    <w:p w:rsidR="00E40DCE" w:rsidRPr="00003F1A" w:rsidRDefault="00E40DCE" w:rsidP="00003F1A">
      <w:pPr>
        <w:pStyle w:val="ConsNormal"/>
        <w:widowControl/>
        <w:ind w:right="0" w:firstLine="0"/>
        <w:jc w:val="both"/>
        <w:rPr>
          <w:sz w:val="22"/>
          <w:szCs w:val="22"/>
        </w:rPr>
      </w:pPr>
    </w:p>
    <w:p w:rsidR="00E40DCE" w:rsidRPr="00003F1A" w:rsidRDefault="00E40DCE" w:rsidP="00003F1A">
      <w:pPr>
        <w:suppressAutoHyphens/>
        <w:spacing w:after="0"/>
        <w:rPr>
          <w:rFonts w:ascii="Arial" w:hAnsi="Arial" w:cs="Arial"/>
        </w:rPr>
      </w:pPr>
    </w:p>
    <w:p w:rsidR="003B6753" w:rsidRDefault="003B6753" w:rsidP="00003F1A">
      <w:pPr>
        <w:suppressAutoHyphens/>
        <w:spacing w:after="0"/>
        <w:rPr>
          <w:rFonts w:ascii="Arial" w:hAnsi="Arial" w:cs="Arial"/>
        </w:rPr>
      </w:pPr>
      <w:r>
        <w:rPr>
          <w:rFonts w:ascii="Arial" w:hAnsi="Arial" w:cs="Arial"/>
        </w:rPr>
        <w:t>Участник размещения заказа</w:t>
      </w:r>
    </w:p>
    <w:p w:rsidR="00E40DCE" w:rsidRPr="00003F1A" w:rsidRDefault="00E40DCE" w:rsidP="00003F1A">
      <w:pPr>
        <w:suppressAutoHyphens/>
        <w:spacing w:after="0"/>
        <w:rPr>
          <w:rFonts w:ascii="Arial" w:hAnsi="Arial" w:cs="Arial"/>
        </w:rPr>
      </w:pPr>
      <w:r w:rsidRPr="00003F1A">
        <w:rPr>
          <w:rFonts w:ascii="Arial" w:hAnsi="Arial" w:cs="Arial"/>
        </w:rPr>
        <w:t>(уп</w:t>
      </w:r>
      <w:r w:rsidR="003B6753">
        <w:rPr>
          <w:rFonts w:ascii="Arial" w:hAnsi="Arial" w:cs="Arial"/>
        </w:rPr>
        <w:t>олномоченный представитель)    _______________</w:t>
      </w:r>
      <w:r w:rsidRPr="00003F1A">
        <w:rPr>
          <w:rFonts w:ascii="Arial" w:hAnsi="Arial" w:cs="Arial"/>
        </w:rPr>
        <w:t xml:space="preserve"> (Фамилия И.О.)_________________</w:t>
      </w:r>
    </w:p>
    <w:p w:rsidR="00E40DCE" w:rsidRPr="00003F1A" w:rsidRDefault="00E40DCE" w:rsidP="00003F1A">
      <w:pPr>
        <w:suppressAutoHyphens/>
        <w:spacing w:after="0"/>
        <w:rPr>
          <w:rFonts w:ascii="Arial" w:hAnsi="Arial" w:cs="Arial"/>
          <w:vertAlign w:val="superscript"/>
        </w:rPr>
      </w:pPr>
      <w:r w:rsidRPr="00003F1A">
        <w:rPr>
          <w:rFonts w:ascii="Arial" w:hAnsi="Arial" w:cs="Arial"/>
          <w:vertAlign w:val="superscript"/>
        </w:rPr>
        <w:t xml:space="preserve">                                                                                                                                                                           </w:t>
      </w:r>
      <w:r w:rsidR="003B6753">
        <w:rPr>
          <w:rFonts w:ascii="Arial" w:hAnsi="Arial" w:cs="Arial"/>
          <w:vertAlign w:val="superscript"/>
        </w:rPr>
        <w:t xml:space="preserve">                              </w:t>
      </w:r>
      <w:r w:rsidRPr="00003F1A">
        <w:rPr>
          <w:rFonts w:ascii="Arial" w:hAnsi="Arial" w:cs="Arial"/>
          <w:vertAlign w:val="superscript"/>
        </w:rPr>
        <w:t xml:space="preserve">   (подпись)</w:t>
      </w:r>
    </w:p>
    <w:p w:rsidR="00E40DCE" w:rsidRPr="00003F1A" w:rsidRDefault="00E40DCE" w:rsidP="00003F1A">
      <w:pPr>
        <w:tabs>
          <w:tab w:val="left" w:pos="23672"/>
        </w:tabs>
        <w:suppressAutoHyphens/>
        <w:spacing w:after="0"/>
        <w:rPr>
          <w:rFonts w:ascii="Arial" w:hAnsi="Arial" w:cs="Arial"/>
          <w:vertAlign w:val="superscript"/>
        </w:rPr>
      </w:pPr>
      <w:r w:rsidRPr="00003F1A">
        <w:rPr>
          <w:rFonts w:ascii="Arial" w:hAnsi="Arial" w:cs="Arial"/>
          <w:vertAlign w:val="superscript"/>
        </w:rPr>
        <w:t xml:space="preserve">                                                                                            М.П.</w:t>
      </w:r>
    </w:p>
    <w:p w:rsidR="004630ED" w:rsidRPr="00A24EC8" w:rsidRDefault="004630ED" w:rsidP="00003F1A">
      <w:pPr>
        <w:widowControl w:val="0"/>
        <w:autoSpaceDE w:val="0"/>
        <w:autoSpaceDN w:val="0"/>
        <w:adjustRightInd w:val="0"/>
        <w:spacing w:after="0"/>
        <w:jc w:val="both"/>
        <w:rPr>
          <w:rFonts w:ascii="TimesNewRomanPSMT" w:hAnsi="TimesNewRomanPSMT" w:cs="TimesNewRomanPSMT"/>
        </w:rPr>
      </w:pPr>
    </w:p>
    <w:p w:rsidR="004630ED" w:rsidRDefault="004630ED" w:rsidP="000C283A">
      <w:pPr>
        <w:widowControl w:val="0"/>
        <w:autoSpaceDE w:val="0"/>
        <w:autoSpaceDN w:val="0"/>
        <w:adjustRightInd w:val="0"/>
        <w:ind w:firstLine="540"/>
        <w:jc w:val="both"/>
        <w:rPr>
          <w:rFonts w:ascii="TimesNewRomanPSMT" w:hAnsi="TimesNewRomanPSMT" w:cs="TimesNewRomanPSMT"/>
        </w:rPr>
      </w:pPr>
    </w:p>
    <w:p w:rsidR="000477F6"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Управляющий делами</w:t>
      </w:r>
    </w:p>
    <w:p w:rsidR="000C283A" w:rsidRPr="000C283A" w:rsidRDefault="000C283A" w:rsidP="000C283A">
      <w:pPr>
        <w:spacing w:after="0"/>
        <w:jc w:val="both"/>
        <w:rPr>
          <w:rFonts w:ascii="Arial" w:hAnsi="Arial" w:cs="Arial"/>
          <w:bCs/>
          <w:color w:val="000000"/>
          <w:sz w:val="24"/>
          <w:szCs w:val="24"/>
        </w:rPr>
      </w:pPr>
      <w:r w:rsidRPr="000C283A">
        <w:rPr>
          <w:rFonts w:ascii="Arial" w:hAnsi="Arial" w:cs="Arial"/>
          <w:bCs/>
          <w:color w:val="000000"/>
          <w:sz w:val="24"/>
          <w:szCs w:val="24"/>
        </w:rPr>
        <w:t xml:space="preserve">Администрации города Куртамыша   </w:t>
      </w:r>
      <w:r>
        <w:rPr>
          <w:rFonts w:ascii="Arial" w:hAnsi="Arial" w:cs="Arial"/>
          <w:bCs/>
          <w:color w:val="000000"/>
          <w:sz w:val="24"/>
          <w:szCs w:val="24"/>
        </w:rPr>
        <w:t xml:space="preserve">                            </w:t>
      </w:r>
      <w:r w:rsidRPr="000C283A">
        <w:rPr>
          <w:rFonts w:ascii="Arial" w:hAnsi="Arial" w:cs="Arial"/>
          <w:bCs/>
          <w:color w:val="000000"/>
          <w:sz w:val="24"/>
          <w:szCs w:val="24"/>
        </w:rPr>
        <w:t xml:space="preserve">                          Г.А. Губарева</w:t>
      </w:r>
    </w:p>
    <w:sectPr w:rsidR="000C283A" w:rsidRPr="000C283A" w:rsidSect="000C283A">
      <w:footerReference w:type="even" r:id="rId43"/>
      <w:footerReference w:type="default" r:id="rId44"/>
      <w:pgSz w:w="11906" w:h="16838"/>
      <w:pgMar w:top="567" w:right="851" w:bottom="992" w:left="1701" w:header="279" w:footer="12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FC9" w:rsidRDefault="00A84FC9" w:rsidP="000477F6">
      <w:pPr>
        <w:spacing w:after="0" w:line="240" w:lineRule="auto"/>
      </w:pPr>
      <w:r>
        <w:separator/>
      </w:r>
    </w:p>
  </w:endnote>
  <w:endnote w:type="continuationSeparator" w:id="1">
    <w:p w:rsidR="00A84FC9" w:rsidRDefault="00A84FC9"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CE" w:rsidRDefault="00104F98" w:rsidP="00E7443E">
    <w:pPr>
      <w:pStyle w:val="a9"/>
      <w:framePr w:wrap="around" w:vAnchor="text" w:hAnchor="margin" w:xAlign="center" w:y="1"/>
      <w:rPr>
        <w:rStyle w:val="ab"/>
      </w:rPr>
    </w:pPr>
    <w:r>
      <w:rPr>
        <w:rStyle w:val="ab"/>
      </w:rPr>
      <w:fldChar w:fldCharType="begin"/>
    </w:r>
    <w:r w:rsidR="00E40DCE">
      <w:rPr>
        <w:rStyle w:val="ab"/>
      </w:rPr>
      <w:instrText xml:space="preserve">PAGE  </w:instrText>
    </w:r>
    <w:r>
      <w:rPr>
        <w:rStyle w:val="ab"/>
      </w:rPr>
      <w:fldChar w:fldCharType="end"/>
    </w:r>
  </w:p>
  <w:p w:rsidR="00E40DCE" w:rsidRDefault="00E40DCE"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CE" w:rsidRDefault="00104F98" w:rsidP="00E7443E">
    <w:pPr>
      <w:pStyle w:val="a9"/>
      <w:framePr w:wrap="around" w:vAnchor="text" w:hAnchor="margin" w:xAlign="center" w:y="1"/>
      <w:rPr>
        <w:rStyle w:val="ab"/>
      </w:rPr>
    </w:pPr>
    <w:r>
      <w:rPr>
        <w:rStyle w:val="ab"/>
      </w:rPr>
      <w:fldChar w:fldCharType="begin"/>
    </w:r>
    <w:r w:rsidR="00E40DCE">
      <w:rPr>
        <w:rStyle w:val="ab"/>
      </w:rPr>
      <w:instrText xml:space="preserve">PAGE  </w:instrText>
    </w:r>
    <w:r>
      <w:rPr>
        <w:rStyle w:val="ab"/>
      </w:rPr>
      <w:fldChar w:fldCharType="separate"/>
    </w:r>
    <w:r w:rsidR="00F12EF8">
      <w:rPr>
        <w:rStyle w:val="ab"/>
        <w:noProof/>
      </w:rPr>
      <w:t>7</w:t>
    </w:r>
    <w:r>
      <w:rPr>
        <w:rStyle w:val="ab"/>
      </w:rPr>
      <w:fldChar w:fldCharType="end"/>
    </w:r>
  </w:p>
  <w:p w:rsidR="00E40DCE" w:rsidRDefault="00E40DCE"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2D" w:rsidRDefault="00104F98" w:rsidP="0032122D">
    <w:pPr>
      <w:pStyle w:val="a9"/>
      <w:framePr w:wrap="around" w:vAnchor="text" w:hAnchor="margin" w:xAlign="center" w:y="1"/>
      <w:rPr>
        <w:rStyle w:val="ab"/>
      </w:rPr>
    </w:pPr>
    <w:r>
      <w:rPr>
        <w:rStyle w:val="ab"/>
      </w:rPr>
      <w:fldChar w:fldCharType="begin"/>
    </w:r>
    <w:r w:rsidR="0032122D">
      <w:rPr>
        <w:rStyle w:val="ab"/>
      </w:rPr>
      <w:instrText xml:space="preserve">PAGE  </w:instrText>
    </w:r>
    <w:r>
      <w:rPr>
        <w:rStyle w:val="ab"/>
      </w:rPr>
      <w:fldChar w:fldCharType="end"/>
    </w:r>
  </w:p>
  <w:p w:rsidR="0032122D" w:rsidRDefault="0032122D" w:rsidP="0032122D">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2D" w:rsidRDefault="0032122D" w:rsidP="0032122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FC9" w:rsidRDefault="00A84FC9" w:rsidP="000477F6">
      <w:pPr>
        <w:spacing w:after="0" w:line="240" w:lineRule="auto"/>
      </w:pPr>
      <w:r>
        <w:separator/>
      </w:r>
    </w:p>
  </w:footnote>
  <w:footnote w:type="continuationSeparator" w:id="1">
    <w:p w:rsidR="00A84FC9" w:rsidRDefault="00A84FC9"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8F5"/>
    <w:multiLevelType w:val="hybridMultilevel"/>
    <w:tmpl w:val="4E884A0C"/>
    <w:lvl w:ilvl="0" w:tplc="85A45A1C">
      <w:start w:val="1"/>
      <w:numFmt w:val="decimal"/>
      <w:lvlText w:val="%1)"/>
      <w:lvlJc w:val="left"/>
      <w:pPr>
        <w:ind w:left="872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DE46EB"/>
    <w:multiLevelType w:val="hybridMultilevel"/>
    <w:tmpl w:val="AC1C5282"/>
    <w:lvl w:ilvl="0" w:tplc="67B619F8">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C01C04"/>
    <w:multiLevelType w:val="hybridMultilevel"/>
    <w:tmpl w:val="0E2AAA5C"/>
    <w:lvl w:ilvl="0" w:tplc="376CB748">
      <w:start w:val="1"/>
      <w:numFmt w:val="decimal"/>
      <w:lvlText w:val="%1."/>
      <w:lvlJc w:val="left"/>
      <w:pPr>
        <w:ind w:left="1748" w:hanging="360"/>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4">
    <w:nsid w:val="4B8C7DEC"/>
    <w:multiLevelType w:val="hybridMultilevel"/>
    <w:tmpl w:val="A5BA55B0"/>
    <w:lvl w:ilvl="0" w:tplc="CF1E44E0">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5">
    <w:nsid w:val="6C862305"/>
    <w:multiLevelType w:val="hybridMultilevel"/>
    <w:tmpl w:val="B3D44DF0"/>
    <w:lvl w:ilvl="0" w:tplc="376CB748">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6">
    <w:nsid w:val="6E766A81"/>
    <w:multiLevelType w:val="multilevel"/>
    <w:tmpl w:val="E1C60C9A"/>
    <w:lvl w:ilvl="0">
      <w:start w:val="1"/>
      <w:numFmt w:val="decimal"/>
      <w:lvlText w:val="%1."/>
      <w:lvlJc w:val="left"/>
      <w:pPr>
        <w:ind w:left="644" w:hanging="360"/>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084" w:hanging="180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93B1C"/>
    <w:rsid w:val="00003F1A"/>
    <w:rsid w:val="0000579E"/>
    <w:rsid w:val="00015A9B"/>
    <w:rsid w:val="00016AC2"/>
    <w:rsid w:val="000477F6"/>
    <w:rsid w:val="000B6F3B"/>
    <w:rsid w:val="000C283A"/>
    <w:rsid w:val="00104F98"/>
    <w:rsid w:val="00126EC5"/>
    <w:rsid w:val="00136FF0"/>
    <w:rsid w:val="0032122D"/>
    <w:rsid w:val="00334511"/>
    <w:rsid w:val="00371163"/>
    <w:rsid w:val="003B6753"/>
    <w:rsid w:val="003F11AD"/>
    <w:rsid w:val="004630ED"/>
    <w:rsid w:val="00471F7A"/>
    <w:rsid w:val="004C2053"/>
    <w:rsid w:val="00505FBA"/>
    <w:rsid w:val="005B2FB2"/>
    <w:rsid w:val="005F2836"/>
    <w:rsid w:val="00601A09"/>
    <w:rsid w:val="006044FE"/>
    <w:rsid w:val="006E5AD0"/>
    <w:rsid w:val="007132BF"/>
    <w:rsid w:val="007442B7"/>
    <w:rsid w:val="007629DA"/>
    <w:rsid w:val="007B0039"/>
    <w:rsid w:val="007B1968"/>
    <w:rsid w:val="00866A94"/>
    <w:rsid w:val="008E462D"/>
    <w:rsid w:val="00953DA1"/>
    <w:rsid w:val="00A24EC8"/>
    <w:rsid w:val="00A25472"/>
    <w:rsid w:val="00A535CF"/>
    <w:rsid w:val="00A84FC9"/>
    <w:rsid w:val="00AD3A08"/>
    <w:rsid w:val="00C36C7F"/>
    <w:rsid w:val="00C65375"/>
    <w:rsid w:val="00C71A29"/>
    <w:rsid w:val="00CA6808"/>
    <w:rsid w:val="00CF006C"/>
    <w:rsid w:val="00D960CD"/>
    <w:rsid w:val="00E06DCA"/>
    <w:rsid w:val="00E40DCE"/>
    <w:rsid w:val="00E93B1C"/>
    <w:rsid w:val="00EA5C1B"/>
    <w:rsid w:val="00F12EF8"/>
    <w:rsid w:val="00F3353A"/>
    <w:rsid w:val="00F37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0C283A"/>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qFormat/>
    <w:rsid w:val="00E40DCE"/>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uiPriority w:val="99"/>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uiPriority w:val="99"/>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uiPriority w:val="99"/>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paragraph" w:styleId="af0">
    <w:name w:val="Body Text"/>
    <w:basedOn w:val="a"/>
    <w:link w:val="af1"/>
    <w:unhideWhenUsed/>
    <w:rsid w:val="000C283A"/>
    <w:pPr>
      <w:spacing w:after="120"/>
    </w:pPr>
  </w:style>
  <w:style w:type="character" w:customStyle="1" w:styleId="af1">
    <w:name w:val="Основной текст Знак"/>
    <w:basedOn w:val="a0"/>
    <w:link w:val="af0"/>
    <w:rsid w:val="000C283A"/>
  </w:style>
  <w:style w:type="character" w:customStyle="1" w:styleId="30">
    <w:name w:val="Заголовок 3 Знак"/>
    <w:basedOn w:val="a0"/>
    <w:link w:val="3"/>
    <w:rsid w:val="000C283A"/>
    <w:rPr>
      <w:rFonts w:ascii="Calibri Light" w:eastAsia="Times New Roman" w:hAnsi="Calibri Light" w:cs="Times New Roman"/>
      <w:b/>
      <w:bCs/>
      <w:sz w:val="26"/>
      <w:szCs w:val="26"/>
    </w:rPr>
  </w:style>
  <w:style w:type="character" w:customStyle="1" w:styleId="apple-converted-space">
    <w:name w:val="apple-converted-space"/>
    <w:rsid w:val="000C283A"/>
  </w:style>
  <w:style w:type="paragraph" w:customStyle="1" w:styleId="formattext">
    <w:name w:val="formattext"/>
    <w:basedOn w:val="a"/>
    <w:rsid w:val="000C28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0C283A"/>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qFormat/>
    <w:rsid w:val="000C283A"/>
    <w:rPr>
      <w:b/>
      <w:bCs/>
    </w:rPr>
  </w:style>
  <w:style w:type="character" w:styleId="af3">
    <w:name w:val="annotation reference"/>
    <w:rsid w:val="000C283A"/>
    <w:rPr>
      <w:sz w:val="16"/>
      <w:szCs w:val="16"/>
    </w:rPr>
  </w:style>
  <w:style w:type="paragraph" w:styleId="af4">
    <w:name w:val="annotation text"/>
    <w:basedOn w:val="a"/>
    <w:link w:val="af5"/>
    <w:rsid w:val="000C283A"/>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rsid w:val="000C283A"/>
    <w:rPr>
      <w:rFonts w:ascii="Times New Roman" w:eastAsia="Times New Roman" w:hAnsi="Times New Roman" w:cs="Times New Roman"/>
      <w:sz w:val="20"/>
      <w:szCs w:val="20"/>
    </w:rPr>
  </w:style>
  <w:style w:type="paragraph" w:styleId="af6">
    <w:name w:val="annotation subject"/>
    <w:basedOn w:val="af4"/>
    <w:next w:val="af4"/>
    <w:link w:val="af7"/>
    <w:rsid w:val="000C283A"/>
    <w:rPr>
      <w:b/>
      <w:bCs/>
    </w:rPr>
  </w:style>
  <w:style w:type="character" w:customStyle="1" w:styleId="af7">
    <w:name w:val="Тема примечания Знак"/>
    <w:basedOn w:val="af5"/>
    <w:link w:val="af6"/>
    <w:rsid w:val="000C283A"/>
    <w:rPr>
      <w:b/>
      <w:bCs/>
    </w:rPr>
  </w:style>
  <w:style w:type="paragraph" w:styleId="af8">
    <w:name w:val="List Paragraph"/>
    <w:basedOn w:val="a"/>
    <w:qFormat/>
    <w:rsid w:val="000C283A"/>
    <w:pPr>
      <w:ind w:left="720"/>
      <w:contextualSpacing/>
    </w:pPr>
    <w:rPr>
      <w:rFonts w:ascii="Calibri" w:eastAsia="Calibri" w:hAnsi="Calibri" w:cs="Times New Roman"/>
      <w:lang w:eastAsia="en-US"/>
    </w:rPr>
  </w:style>
  <w:style w:type="character" w:customStyle="1" w:styleId="40">
    <w:name w:val="Заголовок 4 Знак"/>
    <w:basedOn w:val="a0"/>
    <w:link w:val="4"/>
    <w:rsid w:val="00E40DCE"/>
    <w:rPr>
      <w:rFonts w:ascii="Calibri" w:eastAsia="Times New Roman" w:hAnsi="Calibri" w:cs="Times New Roman"/>
      <w:b/>
      <w:bCs/>
      <w:sz w:val="28"/>
      <w:szCs w:val="28"/>
    </w:rPr>
  </w:style>
  <w:style w:type="paragraph" w:customStyle="1" w:styleId="s1">
    <w:name w:val="s_1"/>
    <w:basedOn w:val="a"/>
    <w:rsid w:val="00E40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rsid w:val="00E40DCE"/>
  </w:style>
  <w:style w:type="paragraph" w:customStyle="1" w:styleId="s22">
    <w:name w:val="s_22"/>
    <w:basedOn w:val="a"/>
    <w:rsid w:val="00E40D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E40DCE"/>
    <w:pPr>
      <w:widowControl w:val="0"/>
      <w:suppressAutoHyphens/>
      <w:autoSpaceDE w:val="0"/>
      <w:spacing w:after="0" w:line="240" w:lineRule="auto"/>
      <w:ind w:right="19772" w:firstLine="720"/>
    </w:pPr>
    <w:rPr>
      <w:rFonts w:ascii="Arial" w:eastAsia="Calibri" w:hAnsi="Arial" w:cs="Arial"/>
      <w:sz w:val="20"/>
      <w:szCs w:val="20"/>
      <w:lang w:eastAsia="ar-SA"/>
    </w:rPr>
  </w:style>
  <w:style w:type="paragraph" w:customStyle="1" w:styleId="FR3">
    <w:name w:val="FR3"/>
    <w:rsid w:val="00E40DCE"/>
    <w:pPr>
      <w:widowControl w:val="0"/>
      <w:suppressAutoHyphens/>
      <w:snapToGrid w:val="0"/>
      <w:spacing w:after="0" w:line="300" w:lineRule="auto"/>
      <w:jc w:val="both"/>
    </w:pPr>
    <w:rPr>
      <w:rFonts w:ascii="Arial Narrow" w:eastAsia="Times New Roman" w:hAnsi="Arial Narrow" w:cs="Times New Roman"/>
      <w:sz w:val="28"/>
      <w:szCs w:val="20"/>
      <w:lang w:eastAsia="ar-SA"/>
    </w:rPr>
  </w:style>
  <w:style w:type="paragraph" w:styleId="af9">
    <w:name w:val="Plain Text"/>
    <w:basedOn w:val="a"/>
    <w:link w:val="afa"/>
    <w:uiPriority w:val="99"/>
    <w:rsid w:val="00E40DCE"/>
    <w:pPr>
      <w:spacing w:after="0" w:line="240" w:lineRule="auto"/>
    </w:pPr>
    <w:rPr>
      <w:rFonts w:ascii="Courier New" w:eastAsia="Calibri" w:hAnsi="Courier New" w:cs="Times New Roman"/>
      <w:sz w:val="20"/>
      <w:szCs w:val="20"/>
      <w:lang w:eastAsia="en-US"/>
    </w:rPr>
  </w:style>
  <w:style w:type="character" w:customStyle="1" w:styleId="afa">
    <w:name w:val="Текст Знак"/>
    <w:basedOn w:val="a0"/>
    <w:link w:val="af9"/>
    <w:uiPriority w:val="99"/>
    <w:rsid w:val="00E40DCE"/>
    <w:rPr>
      <w:rFonts w:ascii="Courier New" w:eastAsia="Calibri" w:hAnsi="Courier New" w:cs="Times New Roman"/>
      <w:sz w:val="20"/>
      <w:szCs w:val="20"/>
      <w:lang w:eastAsia="en-US"/>
    </w:rPr>
  </w:style>
  <w:style w:type="paragraph" w:styleId="afb">
    <w:name w:val="Body Text Indent"/>
    <w:basedOn w:val="a"/>
    <w:link w:val="afc"/>
    <w:rsid w:val="00E40DCE"/>
    <w:pPr>
      <w:spacing w:after="120" w:line="240" w:lineRule="auto"/>
      <w:ind w:left="283"/>
    </w:pPr>
    <w:rPr>
      <w:rFonts w:ascii="Times New Roman" w:eastAsia="Times New Roman" w:hAnsi="Times New Roman" w:cs="Times New Roman"/>
      <w:sz w:val="24"/>
      <w:szCs w:val="20"/>
    </w:rPr>
  </w:style>
  <w:style w:type="character" w:customStyle="1" w:styleId="afc">
    <w:name w:val="Основной текст с отступом Знак"/>
    <w:basedOn w:val="a0"/>
    <w:link w:val="afb"/>
    <w:rsid w:val="00E40DCE"/>
    <w:rPr>
      <w:rFonts w:ascii="Times New Roman" w:eastAsia="Times New Roman" w:hAnsi="Times New Roman" w:cs="Times New Roman"/>
      <w:sz w:val="24"/>
      <w:szCs w:val="20"/>
    </w:rPr>
  </w:style>
  <w:style w:type="paragraph" w:customStyle="1" w:styleId="210">
    <w:name w:val="Основной текст 21"/>
    <w:basedOn w:val="a"/>
    <w:uiPriority w:val="99"/>
    <w:rsid w:val="00E40DCE"/>
    <w:pPr>
      <w:spacing w:after="0" w:line="240" w:lineRule="auto"/>
      <w:jc w:val="center"/>
    </w:pPr>
    <w:rPr>
      <w:rFonts w:ascii="Times New Roman" w:eastAsia="Times New Roman" w:hAnsi="Times New Roman" w:cs="Times New Roman"/>
      <w:sz w:val="24"/>
      <w:szCs w:val="20"/>
      <w:lang w:eastAsia="ar-SA"/>
    </w:rPr>
  </w:style>
  <w:style w:type="paragraph" w:customStyle="1" w:styleId="31">
    <w:name w:val="Основной текст 31"/>
    <w:basedOn w:val="a"/>
    <w:uiPriority w:val="99"/>
    <w:rsid w:val="00E40DCE"/>
    <w:pPr>
      <w:spacing w:after="0" w:line="240" w:lineRule="auto"/>
    </w:pPr>
    <w:rPr>
      <w:rFonts w:ascii="Times New Roman" w:eastAsia="Times New Roman" w:hAnsi="Times New Roman" w:cs="Times New Roman"/>
      <w:sz w:val="26"/>
      <w:szCs w:val="20"/>
      <w:lang w:eastAsia="ar-SA"/>
    </w:rPr>
  </w:style>
</w:styles>
</file>

<file path=word/webSettings.xml><?xml version="1.0" encoding="utf-8"?>
<w:webSettings xmlns:r="http://schemas.openxmlformats.org/officeDocument/2006/relationships" xmlns:w="http://schemas.openxmlformats.org/wordprocessingml/2006/main">
  <w:divs>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base.garant.ru/12125267/3/" TargetMode="External"/><Relationship Id="rId18" Type="http://schemas.openxmlformats.org/officeDocument/2006/relationships/footer" Target="footer1.xml"/><Relationship Id="rId26" Type="http://schemas.openxmlformats.org/officeDocument/2006/relationships/image" Target="media/image4.wmf"/><Relationship Id="rId39" Type="http://schemas.openxmlformats.org/officeDocument/2006/relationships/hyperlink" Target="http://base.garant.ru/10164072/30/" TargetMode="Externa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image" Target="media/image12.wmf"/><Relationship Id="rId42" Type="http://schemas.openxmlformats.org/officeDocument/2006/relationships/hyperlink" Target="http://base.garant.ru/10164072/30/" TargetMode="External"/><Relationship Id="rId7" Type="http://schemas.openxmlformats.org/officeDocument/2006/relationships/endnotes" Target="endnotes.xml"/><Relationship Id="rId12" Type="http://schemas.openxmlformats.org/officeDocument/2006/relationships/hyperlink" Target="http://base.garant.ru/70353464/3/" TargetMode="External"/><Relationship Id="rId17" Type="http://schemas.openxmlformats.org/officeDocument/2006/relationships/hyperlink" Target="http://base.garant.ru/70353464/3/" TargetMode="External"/><Relationship Id="rId25" Type="http://schemas.openxmlformats.org/officeDocument/2006/relationships/hyperlink" Target="http://base.garant.ru/70353464/3/" TargetMode="External"/><Relationship Id="rId33" Type="http://schemas.openxmlformats.org/officeDocument/2006/relationships/image" Target="media/image11.wmf"/><Relationship Id="rId38" Type="http://schemas.openxmlformats.org/officeDocument/2006/relationships/hyperlink" Target="http://base.garant.ru/70502258/"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1.wmf"/><Relationship Id="rId29" Type="http://schemas.openxmlformats.org/officeDocument/2006/relationships/image" Target="media/image7.wmf"/><Relationship Id="rId41" Type="http://schemas.openxmlformats.org/officeDocument/2006/relationships/hyperlink" Target="http://base.garant.ru/1016407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502258/" TargetMode="External"/><Relationship Id="rId24" Type="http://schemas.openxmlformats.org/officeDocument/2006/relationships/hyperlink" Target="http://base.garant.ru/70353464/3/" TargetMode="External"/><Relationship Id="rId32" Type="http://schemas.openxmlformats.org/officeDocument/2006/relationships/image" Target="media/image10.wmf"/><Relationship Id="rId37" Type="http://schemas.openxmlformats.org/officeDocument/2006/relationships/hyperlink" Target="http://base.garant.ru/70502258/" TargetMode="External"/><Relationship Id="rId40" Type="http://schemas.openxmlformats.org/officeDocument/2006/relationships/hyperlink" Target="http://base.garant.ru/10164072/3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hyperlink" Target="http://base.garant.ru/70353464/3/" TargetMode="External"/><Relationship Id="rId28" Type="http://schemas.openxmlformats.org/officeDocument/2006/relationships/image" Target="media/image6.wmf"/><Relationship Id="rId36" Type="http://schemas.openxmlformats.org/officeDocument/2006/relationships/hyperlink" Target="consultantplus://offline/ref=87F0633723CEB04C430E08CF507DFE5820C260712EA10C7ADFC8E956492A6897172C2A69E2ED812Du341K" TargetMode="External"/><Relationship Id="rId10" Type="http://schemas.openxmlformats.org/officeDocument/2006/relationships/hyperlink" Target="http://base.garant.ru/70502258/" TargetMode="External"/><Relationship Id="rId19" Type="http://schemas.openxmlformats.org/officeDocument/2006/relationships/footer" Target="footer2.xml"/><Relationship Id="rId31" Type="http://schemas.openxmlformats.org/officeDocument/2006/relationships/image" Target="media/image9.w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base.garant.ru/70353464/3/" TargetMode="External"/><Relationship Id="rId14" Type="http://schemas.openxmlformats.org/officeDocument/2006/relationships/hyperlink" Target="http://base.garant.ru/10900200/1/" TargetMode="Externa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hyperlink" Target="consultantplus://offline/ref=87F0633723CEB04C430E08CF507DFE5820C260712EA10C7ADFC8E956492A6897172C2A69E2EC822Fu340K" TargetMode="External"/><Relationship Id="rId43"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5225-FE9D-4BA5-8ABC-C5BDFEC5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8</Pages>
  <Words>26659</Words>
  <Characters>151962</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178265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16</cp:revision>
  <cp:lastPrinted>2014-07-15T09:40:00Z</cp:lastPrinted>
  <dcterms:created xsi:type="dcterms:W3CDTF">2013-06-03T04:08:00Z</dcterms:created>
  <dcterms:modified xsi:type="dcterms:W3CDTF">2014-07-15T10:24:00Z</dcterms:modified>
</cp:coreProperties>
</file>