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E93B1C" w:rsidRPr="00136FF0" w:rsidRDefault="00E93B1C" w:rsidP="00E93B1C">
      <w:pPr>
        <w:pStyle w:val="a4"/>
        <w:rPr>
          <w:rFonts w:ascii="Arial" w:hAnsi="Arial" w:cs="Arial"/>
          <w:szCs w:val="28"/>
        </w:rPr>
      </w:pPr>
      <w:r w:rsidRPr="00136FF0">
        <w:rPr>
          <w:rFonts w:ascii="Arial" w:hAnsi="Arial" w:cs="Arial"/>
          <w:szCs w:val="28"/>
        </w:rPr>
        <w:t>ГОРОД   КУРТАМЫШ</w:t>
      </w:r>
    </w:p>
    <w:p w:rsidR="00E93B1C" w:rsidRPr="00136FF0" w:rsidRDefault="00E93B1C" w:rsidP="00E93B1C">
      <w:pPr>
        <w:pStyle w:val="a4"/>
        <w:rPr>
          <w:rFonts w:ascii="Arial" w:hAnsi="Arial" w:cs="Arial"/>
          <w:color w:val="323232"/>
          <w:spacing w:val="-10"/>
          <w:w w:val="142"/>
          <w:szCs w:val="28"/>
        </w:rPr>
      </w:pPr>
      <w:r w:rsidRPr="00136FF0">
        <w:rPr>
          <w:rFonts w:ascii="Arial" w:hAnsi="Arial" w:cs="Arial"/>
          <w:szCs w:val="28"/>
        </w:rPr>
        <w:t>АДМИНИСТРАЦИЯ ГОРОДА КУРТАМЫША</w:t>
      </w:r>
    </w:p>
    <w:p w:rsidR="00E93B1C" w:rsidRPr="00136FF0" w:rsidRDefault="00E93B1C" w:rsidP="00E93B1C">
      <w:pPr>
        <w:pStyle w:val="1"/>
        <w:spacing w:before="0"/>
        <w:rPr>
          <w:rFonts w:cs="Arial"/>
          <w:sz w:val="28"/>
          <w:szCs w:val="28"/>
        </w:rPr>
      </w:pPr>
      <w:r w:rsidRPr="00136FF0">
        <w:rPr>
          <w:rFonts w:cs="Arial"/>
          <w:sz w:val="28"/>
          <w:szCs w:val="28"/>
        </w:rPr>
        <w:t xml:space="preserve">         </w:t>
      </w:r>
    </w:p>
    <w:p w:rsidR="00E93B1C" w:rsidRPr="00136FF0" w:rsidRDefault="00E93B1C" w:rsidP="00E93B1C">
      <w:pPr>
        <w:pStyle w:val="1"/>
        <w:spacing w:before="0"/>
        <w:rPr>
          <w:rFonts w:cs="Arial"/>
          <w:sz w:val="28"/>
          <w:szCs w:val="28"/>
        </w:rPr>
      </w:pPr>
      <w:r w:rsidRPr="00136FF0">
        <w:rPr>
          <w:rFonts w:cs="Arial"/>
          <w:sz w:val="28"/>
          <w:szCs w:val="28"/>
        </w:rPr>
        <w:t xml:space="preserve">         РАСПОРЯЖЕНИЕ</w:t>
      </w:r>
    </w:p>
    <w:p w:rsidR="00E93B1C" w:rsidRPr="00136FF0" w:rsidRDefault="00E93B1C"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sidRPr="00136FF0">
        <w:rPr>
          <w:rFonts w:ascii="Arial" w:hAnsi="Arial" w:cs="Arial"/>
          <w:color w:val="000000"/>
          <w:sz w:val="24"/>
          <w:szCs w:val="24"/>
        </w:rPr>
        <w:t xml:space="preserve">от </w:t>
      </w:r>
      <w:r w:rsidR="002C3526">
        <w:rPr>
          <w:rFonts w:ascii="Arial" w:hAnsi="Arial" w:cs="Arial"/>
          <w:color w:val="000000"/>
          <w:sz w:val="24"/>
          <w:szCs w:val="24"/>
        </w:rPr>
        <w:t xml:space="preserve">2 июня </w:t>
      </w:r>
      <w:r w:rsidRPr="00136FF0">
        <w:rPr>
          <w:rFonts w:ascii="Arial" w:hAnsi="Arial" w:cs="Arial"/>
          <w:color w:val="000000"/>
          <w:sz w:val="24"/>
          <w:szCs w:val="24"/>
        </w:rPr>
        <w:t>201</w:t>
      </w:r>
      <w:r w:rsidR="00866A94">
        <w:rPr>
          <w:rFonts w:ascii="Arial" w:hAnsi="Arial" w:cs="Arial"/>
          <w:color w:val="000000"/>
          <w:sz w:val="24"/>
          <w:szCs w:val="24"/>
        </w:rPr>
        <w:t>4</w:t>
      </w:r>
      <w:r w:rsidRPr="00136FF0">
        <w:rPr>
          <w:rFonts w:ascii="Arial" w:hAnsi="Arial" w:cs="Arial"/>
          <w:color w:val="000000"/>
          <w:sz w:val="24"/>
          <w:szCs w:val="24"/>
        </w:rPr>
        <w:t xml:space="preserve"> года.                          № </w:t>
      </w:r>
      <w:r w:rsidR="000C283A">
        <w:rPr>
          <w:rFonts w:ascii="Arial" w:hAnsi="Arial" w:cs="Arial"/>
          <w:color w:val="000000"/>
          <w:sz w:val="24"/>
          <w:szCs w:val="24"/>
        </w:rPr>
        <w:t>1</w:t>
      </w:r>
      <w:r w:rsidR="00A24EC8">
        <w:rPr>
          <w:rFonts w:ascii="Arial" w:hAnsi="Arial" w:cs="Arial"/>
          <w:color w:val="000000"/>
          <w:sz w:val="24"/>
          <w:szCs w:val="24"/>
        </w:rPr>
        <w:t>6</w:t>
      </w:r>
      <w:r w:rsidR="002C3526">
        <w:rPr>
          <w:rFonts w:ascii="Arial" w:hAnsi="Arial" w:cs="Arial"/>
          <w:color w:val="000000"/>
          <w:sz w:val="24"/>
          <w:szCs w:val="24"/>
        </w:rPr>
        <w:t>9</w:t>
      </w:r>
      <w:r w:rsidRPr="00136FF0">
        <w:rPr>
          <w:rFonts w:ascii="Arial" w:hAnsi="Arial" w:cs="Arial"/>
          <w:color w:val="000000"/>
          <w:sz w:val="24"/>
          <w:szCs w:val="24"/>
        </w:rPr>
        <w:t>-р</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tbl>
      <w:tblPr>
        <w:tblW w:w="0" w:type="auto"/>
        <w:tblLook w:val="01E0"/>
      </w:tblPr>
      <w:tblGrid>
        <w:gridCol w:w="5778"/>
        <w:gridCol w:w="3152"/>
      </w:tblGrid>
      <w:tr w:rsidR="00E93B1C" w:rsidRPr="00136FF0" w:rsidTr="00866A94">
        <w:trPr>
          <w:trHeight w:val="1527"/>
        </w:trPr>
        <w:tc>
          <w:tcPr>
            <w:tcW w:w="5778" w:type="dxa"/>
          </w:tcPr>
          <w:p w:rsidR="00E93B1C" w:rsidRPr="00A24EC8" w:rsidRDefault="00E93B1C" w:rsidP="00C36C7F">
            <w:pPr>
              <w:jc w:val="both"/>
              <w:rPr>
                <w:rFonts w:ascii="Arial" w:hAnsi="Arial" w:cs="Arial"/>
                <w:b/>
                <w:bCs/>
                <w:sz w:val="24"/>
                <w:szCs w:val="24"/>
              </w:rPr>
            </w:pPr>
            <w:r w:rsidRPr="00A24EC8">
              <w:rPr>
                <w:rFonts w:ascii="Arial" w:hAnsi="Arial" w:cs="Arial"/>
                <w:b/>
                <w:bCs/>
                <w:sz w:val="24"/>
                <w:szCs w:val="24"/>
              </w:rPr>
              <w:t xml:space="preserve">О проведении аукциона в электронной </w:t>
            </w:r>
            <w:r w:rsidRPr="002C3526">
              <w:rPr>
                <w:rFonts w:ascii="Arial" w:hAnsi="Arial" w:cs="Arial"/>
                <w:b/>
                <w:bCs/>
                <w:sz w:val="24"/>
                <w:szCs w:val="24"/>
              </w:rPr>
              <w:t xml:space="preserve">форме </w:t>
            </w:r>
            <w:r w:rsidR="002C3526" w:rsidRPr="002C3526">
              <w:rPr>
                <w:rFonts w:ascii="Arial" w:hAnsi="Arial" w:cs="Arial"/>
                <w:b/>
                <w:sz w:val="24"/>
                <w:szCs w:val="24"/>
              </w:rPr>
              <w:t xml:space="preserve">оказание услуг по строительному контролю при выполнении работ по ремонту </w:t>
            </w:r>
            <w:r w:rsidR="002C3526" w:rsidRPr="002C3526">
              <w:rPr>
                <w:rFonts w:ascii="Arial" w:hAnsi="Arial" w:cs="Arial"/>
                <w:b/>
                <w:color w:val="000000"/>
                <w:sz w:val="24"/>
                <w:szCs w:val="24"/>
              </w:rPr>
              <w:t>улицы Матросова (от пресечения с проспектом Ленина, до пересечения с улицей Свободы) в городе Куртамыше Курганской области</w:t>
            </w:r>
          </w:p>
        </w:tc>
        <w:tc>
          <w:tcPr>
            <w:tcW w:w="3152" w:type="dxa"/>
          </w:tcPr>
          <w:p w:rsidR="00E93B1C" w:rsidRPr="00136FF0" w:rsidRDefault="00E93B1C" w:rsidP="00E93B1C">
            <w:pPr>
              <w:spacing w:after="0" w:line="240" w:lineRule="auto"/>
              <w:jc w:val="both"/>
              <w:rPr>
                <w:rFonts w:ascii="Arial" w:hAnsi="Arial" w:cs="Arial"/>
                <w:sz w:val="24"/>
                <w:szCs w:val="24"/>
              </w:rPr>
            </w:pPr>
          </w:p>
        </w:tc>
      </w:tr>
    </w:tbl>
    <w:p w:rsidR="00E93B1C" w:rsidRDefault="00E93B1C" w:rsidP="00E93B1C">
      <w:pPr>
        <w:spacing w:after="0" w:line="240" w:lineRule="auto"/>
        <w:jc w:val="both"/>
        <w:rPr>
          <w:rFonts w:ascii="Arial" w:hAnsi="Arial" w:cs="Arial"/>
          <w:sz w:val="24"/>
          <w:szCs w:val="24"/>
        </w:rPr>
      </w:pPr>
    </w:p>
    <w:p w:rsidR="00136FF0" w:rsidRPr="00136FF0" w:rsidRDefault="00136FF0" w:rsidP="00E93B1C">
      <w:pPr>
        <w:spacing w:after="0" w:line="240" w:lineRule="auto"/>
        <w:jc w:val="both"/>
        <w:rPr>
          <w:rFonts w:ascii="Arial" w:hAnsi="Arial" w:cs="Arial"/>
          <w:sz w:val="24"/>
          <w:szCs w:val="24"/>
        </w:rPr>
      </w:pPr>
    </w:p>
    <w:p w:rsidR="00E93B1C" w:rsidRPr="00136FF0" w:rsidRDefault="00E93B1C"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sidR="003F11AD">
        <w:rPr>
          <w:rFonts w:ascii="Arial" w:hAnsi="Arial" w:cs="Arial"/>
          <w:sz w:val="24"/>
          <w:szCs w:val="24"/>
        </w:rPr>
        <w:t>64</w:t>
      </w:r>
      <w:r w:rsidRPr="00136FF0">
        <w:rPr>
          <w:rFonts w:ascii="Arial" w:hAnsi="Arial" w:cs="Arial"/>
          <w:sz w:val="24"/>
          <w:szCs w:val="24"/>
        </w:rPr>
        <w:t xml:space="preserve"> Федерального закона от </w:t>
      </w:r>
      <w:r w:rsidR="0000579E">
        <w:rPr>
          <w:rFonts w:ascii="Arial" w:hAnsi="Arial" w:cs="Arial"/>
          <w:sz w:val="24"/>
          <w:szCs w:val="24"/>
        </w:rPr>
        <w:t>5 апреля 2013</w:t>
      </w:r>
      <w:r w:rsidRPr="00136FF0">
        <w:rPr>
          <w:rFonts w:ascii="Arial" w:hAnsi="Arial" w:cs="Arial"/>
          <w:sz w:val="24"/>
          <w:szCs w:val="24"/>
        </w:rPr>
        <w:t xml:space="preserve"> года № </w:t>
      </w:r>
      <w:r w:rsidR="0000579E">
        <w:rPr>
          <w:rFonts w:ascii="Arial" w:hAnsi="Arial" w:cs="Arial"/>
          <w:sz w:val="24"/>
          <w:szCs w:val="24"/>
        </w:rPr>
        <w:t>4</w:t>
      </w:r>
      <w:r w:rsidRPr="00136FF0">
        <w:rPr>
          <w:rFonts w:ascii="Arial" w:hAnsi="Arial" w:cs="Arial"/>
          <w:sz w:val="24"/>
          <w:szCs w:val="24"/>
        </w:rPr>
        <w:t>4-ФЗ «</w:t>
      </w:r>
      <w:r w:rsidR="0000579E">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E93B1C" w:rsidRPr="00136FF0" w:rsidRDefault="00E93B1C"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E93B1C" w:rsidRPr="00A24EC8" w:rsidRDefault="00E93B1C" w:rsidP="00A24EC8">
      <w:pPr>
        <w:tabs>
          <w:tab w:val="left" w:pos="993"/>
        </w:tabs>
        <w:spacing w:after="0"/>
        <w:ind w:firstLine="709"/>
        <w:jc w:val="both"/>
        <w:rPr>
          <w:rFonts w:ascii="Arial" w:hAnsi="Arial" w:cs="Arial"/>
          <w:b/>
          <w:bCs/>
          <w:sz w:val="24"/>
          <w:szCs w:val="24"/>
        </w:rPr>
      </w:pPr>
      <w:r w:rsidRPr="007442B7">
        <w:rPr>
          <w:rFonts w:ascii="Arial" w:hAnsi="Arial" w:cs="Arial"/>
          <w:color w:val="000000"/>
          <w:sz w:val="24"/>
          <w:szCs w:val="24"/>
        </w:rPr>
        <w:t>1</w:t>
      </w:r>
      <w:r w:rsidR="00A24EC8">
        <w:rPr>
          <w:rFonts w:ascii="Arial" w:hAnsi="Arial" w:cs="Arial"/>
          <w:color w:val="000000"/>
          <w:sz w:val="24"/>
          <w:szCs w:val="24"/>
        </w:rPr>
        <w:t>.</w:t>
      </w:r>
      <w:r w:rsidRPr="00A24EC8">
        <w:rPr>
          <w:rFonts w:ascii="Arial" w:hAnsi="Arial" w:cs="Arial"/>
          <w:color w:val="000000"/>
          <w:sz w:val="24"/>
          <w:szCs w:val="24"/>
        </w:rPr>
        <w:t xml:space="preserve">Определить форму размещения заказа </w:t>
      </w:r>
      <w:r w:rsidR="002C3526" w:rsidRPr="002C3526">
        <w:rPr>
          <w:rFonts w:ascii="Arial" w:hAnsi="Arial" w:cs="Arial"/>
          <w:sz w:val="24"/>
          <w:szCs w:val="24"/>
        </w:rPr>
        <w:t xml:space="preserve">оказание услуг по строительному контролю при выполнении работ по ремонту </w:t>
      </w:r>
      <w:r w:rsidR="002C3526" w:rsidRPr="002C3526">
        <w:rPr>
          <w:rFonts w:ascii="Arial" w:hAnsi="Arial" w:cs="Arial"/>
          <w:color w:val="000000"/>
          <w:sz w:val="24"/>
          <w:szCs w:val="24"/>
        </w:rPr>
        <w:t xml:space="preserve">улицы Матросова (от пресечения с проспектом Ленина, до пересечения с улицей Свободы) в городе Куртамыше Курганской области </w:t>
      </w:r>
      <w:r w:rsidRPr="00A24EC8">
        <w:rPr>
          <w:rFonts w:ascii="Arial" w:hAnsi="Arial" w:cs="Arial"/>
          <w:color w:val="000000"/>
          <w:sz w:val="24"/>
          <w:szCs w:val="24"/>
        </w:rPr>
        <w:t>в виде аукциона в электронной форме</w:t>
      </w:r>
      <w:r w:rsidRPr="00A24EC8">
        <w:rPr>
          <w:rFonts w:ascii="Arial" w:hAnsi="Arial" w:cs="Arial"/>
          <w:bCs/>
          <w:sz w:val="24"/>
          <w:szCs w:val="24"/>
        </w:rPr>
        <w:t>.</w:t>
      </w:r>
      <w:r w:rsidRPr="00A24EC8">
        <w:rPr>
          <w:rFonts w:ascii="Arial" w:hAnsi="Arial" w:cs="Arial"/>
          <w:color w:val="000000"/>
          <w:sz w:val="24"/>
          <w:szCs w:val="24"/>
        </w:rPr>
        <w:t xml:space="preserve"> </w:t>
      </w:r>
    </w:p>
    <w:p w:rsidR="00E93B1C" w:rsidRPr="00F3353A" w:rsidRDefault="00E93B1C" w:rsidP="00A24EC8">
      <w:pPr>
        <w:spacing w:after="0" w:line="240" w:lineRule="auto"/>
        <w:ind w:firstLine="709"/>
        <w:jc w:val="both"/>
        <w:rPr>
          <w:rFonts w:ascii="Arial" w:hAnsi="Arial" w:cs="Arial"/>
          <w:color w:val="000000"/>
          <w:sz w:val="24"/>
          <w:szCs w:val="24"/>
        </w:rPr>
      </w:pPr>
      <w:r w:rsidRPr="00F3353A">
        <w:rPr>
          <w:rFonts w:ascii="Arial" w:hAnsi="Arial" w:cs="Arial"/>
          <w:color w:val="000000"/>
          <w:sz w:val="24"/>
          <w:szCs w:val="24"/>
        </w:rPr>
        <w:t xml:space="preserve">2. </w:t>
      </w:r>
      <w:r w:rsidR="00A24EC8">
        <w:rPr>
          <w:rFonts w:ascii="Arial" w:hAnsi="Arial" w:cs="Arial"/>
          <w:color w:val="000000"/>
          <w:sz w:val="24"/>
          <w:szCs w:val="24"/>
        </w:rPr>
        <w:t xml:space="preserve"> </w:t>
      </w:r>
      <w:r w:rsidRPr="00F3353A">
        <w:rPr>
          <w:rFonts w:ascii="Arial" w:hAnsi="Arial" w:cs="Arial"/>
          <w:color w:val="000000"/>
          <w:sz w:val="24"/>
          <w:szCs w:val="24"/>
        </w:rPr>
        <w:t>Установить:</w:t>
      </w:r>
    </w:p>
    <w:p w:rsidR="00E93B1C" w:rsidRPr="00136FF0" w:rsidRDefault="00E93B1C" w:rsidP="00A24EC8">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1) дату окончания срока подачи заявок: </w:t>
      </w:r>
      <w:r w:rsidR="002C3526">
        <w:rPr>
          <w:rFonts w:ascii="Arial" w:hAnsi="Arial" w:cs="Arial"/>
          <w:color w:val="000000"/>
          <w:sz w:val="24"/>
          <w:szCs w:val="24"/>
        </w:rPr>
        <w:t>10</w:t>
      </w:r>
      <w:r w:rsidRPr="00136FF0">
        <w:rPr>
          <w:rFonts w:ascii="Arial" w:hAnsi="Arial" w:cs="Arial"/>
          <w:color w:val="000000"/>
          <w:sz w:val="24"/>
          <w:szCs w:val="24"/>
        </w:rPr>
        <w:t xml:space="preserve"> </w:t>
      </w:r>
      <w:r w:rsidR="000C283A">
        <w:rPr>
          <w:rFonts w:ascii="Arial" w:hAnsi="Arial" w:cs="Arial"/>
          <w:color w:val="000000"/>
          <w:sz w:val="24"/>
          <w:szCs w:val="24"/>
        </w:rPr>
        <w:t>июня</w:t>
      </w:r>
      <w:r w:rsidRPr="00136FF0">
        <w:rPr>
          <w:rFonts w:ascii="Arial" w:hAnsi="Arial" w:cs="Arial"/>
          <w:color w:val="000000"/>
          <w:sz w:val="24"/>
          <w:szCs w:val="24"/>
        </w:rPr>
        <w:t xml:space="preserve"> 201</w:t>
      </w:r>
      <w:r w:rsidR="0000579E">
        <w:rPr>
          <w:rFonts w:ascii="Arial" w:hAnsi="Arial" w:cs="Arial"/>
          <w:color w:val="000000"/>
          <w:sz w:val="24"/>
          <w:szCs w:val="24"/>
        </w:rPr>
        <w:t>4</w:t>
      </w:r>
      <w:r w:rsidRPr="00136FF0">
        <w:rPr>
          <w:rFonts w:ascii="Arial" w:hAnsi="Arial" w:cs="Arial"/>
          <w:color w:val="000000"/>
          <w:sz w:val="24"/>
          <w:szCs w:val="24"/>
        </w:rPr>
        <w:t xml:space="preserve"> года;</w:t>
      </w:r>
    </w:p>
    <w:p w:rsidR="00E93B1C" w:rsidRPr="00136FF0" w:rsidRDefault="00E93B1C" w:rsidP="00A24EC8">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дату окончания срока рассмотрения заявок: </w:t>
      </w:r>
      <w:r w:rsidR="002C3526">
        <w:rPr>
          <w:rFonts w:ascii="Arial" w:hAnsi="Arial" w:cs="Arial"/>
          <w:color w:val="000000"/>
          <w:sz w:val="24"/>
          <w:szCs w:val="24"/>
        </w:rPr>
        <w:t>11</w:t>
      </w:r>
      <w:r w:rsidR="000C283A">
        <w:rPr>
          <w:rFonts w:ascii="Arial" w:hAnsi="Arial" w:cs="Arial"/>
          <w:color w:val="000000"/>
          <w:sz w:val="24"/>
          <w:szCs w:val="24"/>
        </w:rPr>
        <w:t xml:space="preserve">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A24EC8">
      <w:pPr>
        <w:spacing w:after="0" w:line="240" w:lineRule="auto"/>
        <w:ind w:left="709" w:hanging="709"/>
        <w:jc w:val="both"/>
        <w:rPr>
          <w:rFonts w:ascii="Arial" w:hAnsi="Arial" w:cs="Arial"/>
          <w:color w:val="000000"/>
          <w:sz w:val="24"/>
          <w:szCs w:val="24"/>
        </w:rPr>
      </w:pPr>
      <w:r w:rsidRPr="00136FF0">
        <w:rPr>
          <w:rFonts w:ascii="Arial" w:hAnsi="Arial" w:cs="Arial"/>
          <w:color w:val="000000"/>
          <w:sz w:val="24"/>
          <w:szCs w:val="24"/>
        </w:rPr>
        <w:t>3) дату проведения открытого а</w:t>
      </w:r>
      <w:r w:rsidR="00015A9B">
        <w:rPr>
          <w:rFonts w:ascii="Arial" w:hAnsi="Arial" w:cs="Arial"/>
          <w:color w:val="000000"/>
          <w:sz w:val="24"/>
          <w:szCs w:val="24"/>
        </w:rPr>
        <w:t xml:space="preserve">укциона  в электронной форме: </w:t>
      </w:r>
      <w:r w:rsidR="002C3526">
        <w:rPr>
          <w:rFonts w:ascii="Arial" w:hAnsi="Arial" w:cs="Arial"/>
          <w:color w:val="000000"/>
          <w:sz w:val="24"/>
          <w:szCs w:val="24"/>
        </w:rPr>
        <w:t>16</w:t>
      </w:r>
      <w:r w:rsidR="000C283A">
        <w:rPr>
          <w:rFonts w:ascii="Arial" w:hAnsi="Arial" w:cs="Arial"/>
          <w:color w:val="000000"/>
          <w:sz w:val="24"/>
          <w:szCs w:val="24"/>
        </w:rPr>
        <w:t xml:space="preserve">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аукционную документацию согласно приложению к настоящему распоряжению.   </w:t>
      </w:r>
    </w:p>
    <w:p w:rsidR="00E93B1C" w:rsidRPr="00136FF0" w:rsidRDefault="00A24EC8" w:rsidP="00E93B1C">
      <w:pPr>
        <w:spacing w:after="0" w:line="240" w:lineRule="auto"/>
        <w:ind w:firstLine="720"/>
        <w:jc w:val="both"/>
        <w:rPr>
          <w:rFonts w:ascii="Arial" w:hAnsi="Arial" w:cs="Arial"/>
          <w:bCs/>
          <w:color w:val="000000"/>
          <w:sz w:val="24"/>
          <w:szCs w:val="24"/>
        </w:rPr>
      </w:pPr>
      <w:r>
        <w:rPr>
          <w:rFonts w:ascii="Arial" w:hAnsi="Arial" w:cs="Arial"/>
          <w:sz w:val="24"/>
          <w:szCs w:val="24"/>
        </w:rPr>
        <w:t>4</w:t>
      </w:r>
      <w:r w:rsidR="00E93B1C" w:rsidRPr="00136FF0">
        <w:rPr>
          <w:rFonts w:ascii="Arial" w:hAnsi="Arial" w:cs="Arial"/>
          <w:sz w:val="24"/>
          <w:szCs w:val="24"/>
        </w:rPr>
        <w:t xml:space="preserve">. </w:t>
      </w:r>
      <w:r w:rsidR="00E93B1C" w:rsidRPr="00136FF0">
        <w:rPr>
          <w:rFonts w:ascii="Arial" w:hAnsi="Arial" w:cs="Arial"/>
          <w:color w:val="000000"/>
          <w:sz w:val="24"/>
          <w:szCs w:val="24"/>
        </w:rPr>
        <w:t xml:space="preserve">Разместить </w:t>
      </w:r>
      <w:r w:rsidR="00136FF0" w:rsidRPr="00136FF0">
        <w:rPr>
          <w:rFonts w:ascii="Arial" w:hAnsi="Arial" w:cs="Arial"/>
          <w:color w:val="000000"/>
          <w:sz w:val="24"/>
          <w:szCs w:val="24"/>
        </w:rPr>
        <w:t>аукционную</w:t>
      </w:r>
      <w:r w:rsidR="00E93B1C" w:rsidRPr="00136FF0">
        <w:rPr>
          <w:rFonts w:ascii="Arial" w:hAnsi="Arial" w:cs="Arial"/>
          <w:color w:val="000000"/>
          <w:sz w:val="24"/>
          <w:szCs w:val="24"/>
        </w:rPr>
        <w:t xml:space="preserve"> документацию  на официальном сайте в сети «Интернет»: </w:t>
      </w:r>
      <w:hyperlink r:id="rId8" w:history="1">
        <w:r w:rsidR="00E93B1C" w:rsidRPr="00136FF0">
          <w:rPr>
            <w:rStyle w:val="a3"/>
            <w:rFonts w:ascii="Arial" w:hAnsi="Arial" w:cs="Arial"/>
            <w:sz w:val="24"/>
            <w:szCs w:val="24"/>
            <w:lang w:val="en-US"/>
          </w:rPr>
          <w:t>www</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zakypki</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gov</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ru</w:t>
        </w:r>
      </w:hyperlink>
      <w:r w:rsidR="00E93B1C" w:rsidRPr="00136FF0">
        <w:rPr>
          <w:rFonts w:ascii="Arial" w:hAnsi="Arial" w:cs="Arial"/>
          <w:color w:val="000000"/>
          <w:sz w:val="24"/>
          <w:szCs w:val="24"/>
        </w:rPr>
        <w:t xml:space="preserve"> и на официальном сайте Администрации города Куртамыша: </w:t>
      </w:r>
      <w:r w:rsidR="00E93B1C" w:rsidRPr="00136FF0">
        <w:rPr>
          <w:rFonts w:ascii="Arial" w:hAnsi="Arial" w:cs="Arial"/>
          <w:color w:val="000000"/>
          <w:sz w:val="24"/>
          <w:szCs w:val="24"/>
          <w:lang w:val="en-US"/>
        </w:rPr>
        <w:t>www</w:t>
      </w:r>
      <w:r w:rsidR="00E93B1C" w:rsidRPr="00136FF0">
        <w:rPr>
          <w:rFonts w:ascii="Arial" w:hAnsi="Arial" w:cs="Arial"/>
          <w:color w:val="000000"/>
          <w:sz w:val="24"/>
          <w:szCs w:val="24"/>
        </w:rPr>
        <w:t>.</w:t>
      </w:r>
      <w:r w:rsidR="00E93B1C" w:rsidRPr="00136FF0">
        <w:rPr>
          <w:rFonts w:ascii="Arial" w:hAnsi="Arial" w:cs="Arial"/>
          <w:color w:val="000000"/>
          <w:sz w:val="24"/>
          <w:szCs w:val="24"/>
          <w:lang w:val="en-US"/>
        </w:rPr>
        <w:t>kurtadm</w:t>
      </w:r>
      <w:r w:rsidR="00E93B1C" w:rsidRPr="00136FF0">
        <w:rPr>
          <w:rFonts w:ascii="Arial" w:hAnsi="Arial" w:cs="Arial"/>
          <w:color w:val="000000"/>
          <w:sz w:val="24"/>
          <w:szCs w:val="24"/>
        </w:rPr>
        <w:t>.</w:t>
      </w:r>
      <w:r w:rsidR="00E93B1C" w:rsidRPr="00136FF0">
        <w:rPr>
          <w:rFonts w:ascii="Arial" w:hAnsi="Arial" w:cs="Arial"/>
          <w:color w:val="000000"/>
          <w:sz w:val="24"/>
          <w:szCs w:val="24"/>
          <w:lang w:val="en-US"/>
        </w:rPr>
        <w:t>ru</w:t>
      </w:r>
      <w:r w:rsidR="00E93B1C" w:rsidRPr="00136FF0">
        <w:rPr>
          <w:rFonts w:ascii="Arial" w:hAnsi="Arial" w:cs="Arial"/>
          <w:color w:val="000000"/>
          <w:sz w:val="24"/>
          <w:szCs w:val="24"/>
        </w:rPr>
        <w:t>.</w:t>
      </w:r>
    </w:p>
    <w:p w:rsidR="00E93B1C" w:rsidRPr="00136FF0" w:rsidRDefault="00A24EC8" w:rsidP="00E93B1C">
      <w:pPr>
        <w:spacing w:after="0" w:line="240" w:lineRule="auto"/>
        <w:ind w:firstLine="720"/>
        <w:jc w:val="both"/>
        <w:rPr>
          <w:rFonts w:ascii="Arial" w:hAnsi="Arial" w:cs="Arial"/>
          <w:sz w:val="24"/>
          <w:szCs w:val="24"/>
        </w:rPr>
      </w:pPr>
      <w:r>
        <w:rPr>
          <w:rFonts w:ascii="Arial" w:hAnsi="Arial" w:cs="Arial"/>
          <w:sz w:val="24"/>
          <w:szCs w:val="24"/>
        </w:rPr>
        <w:t>5</w:t>
      </w:r>
      <w:r w:rsidR="00E93B1C" w:rsidRPr="00136FF0">
        <w:rPr>
          <w:rFonts w:ascii="Arial" w:hAnsi="Arial" w:cs="Arial"/>
          <w:sz w:val="24"/>
          <w:szCs w:val="24"/>
        </w:rPr>
        <w:t xml:space="preserve">. Контроль за исполнением настоящего распоряжения возложить на заместителя Главы города Куртамыша Воронцова С.И. </w:t>
      </w: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r w:rsidRPr="00136FF0">
        <w:rPr>
          <w:rFonts w:ascii="Arial" w:hAnsi="Arial" w:cs="Arial"/>
          <w:sz w:val="24"/>
        </w:rPr>
        <w:t>Глава города Куртамыша</w:t>
      </w:r>
      <w:r w:rsidRPr="00136FF0">
        <w:rPr>
          <w:rFonts w:ascii="Arial" w:hAnsi="Arial" w:cs="Arial"/>
          <w:sz w:val="24"/>
        </w:rPr>
        <w:tab/>
        <w:t xml:space="preserve">                                                          С.Г. Куликовских</w:t>
      </w:r>
    </w:p>
    <w:p w:rsidR="0000579E" w:rsidRDefault="0000579E" w:rsidP="00E93B1C">
      <w:pPr>
        <w:widowControl w:val="0"/>
        <w:autoSpaceDE w:val="0"/>
        <w:autoSpaceDN w:val="0"/>
        <w:adjustRightInd w:val="0"/>
        <w:spacing w:after="0" w:line="240" w:lineRule="auto"/>
        <w:rPr>
          <w:rFonts w:ascii="Arial" w:hAnsi="Arial" w:cs="Arial"/>
          <w:sz w:val="24"/>
          <w:szCs w:val="24"/>
        </w:rPr>
      </w:pPr>
    </w:p>
    <w:p w:rsidR="00A24EC8" w:rsidRPr="00136FF0" w:rsidRDefault="00A24EC8" w:rsidP="00E93B1C">
      <w:pPr>
        <w:widowControl w:val="0"/>
        <w:autoSpaceDE w:val="0"/>
        <w:autoSpaceDN w:val="0"/>
        <w:adjustRightInd w:val="0"/>
        <w:spacing w:after="0" w:line="240" w:lineRule="auto"/>
        <w:rPr>
          <w:rFonts w:ascii="Arial" w:hAnsi="Arial" w:cs="Arial"/>
          <w:sz w:val="24"/>
          <w:szCs w:val="24"/>
        </w:rPr>
      </w:pP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136FF0" w:rsidRDefault="00E93B1C" w:rsidP="00E93B1C">
      <w:pPr>
        <w:pStyle w:val="21"/>
        <w:jc w:val="center"/>
        <w:rPr>
          <w:rFonts w:ascii="Arial" w:hAnsi="Arial" w:cs="Arial"/>
          <w:sz w:val="24"/>
        </w:rPr>
      </w:pPr>
      <w:r w:rsidRPr="00136FF0">
        <w:rPr>
          <w:rFonts w:ascii="Arial" w:hAnsi="Arial" w:cs="Arial"/>
          <w:sz w:val="24"/>
        </w:rPr>
        <w:lastRenderedPageBreak/>
        <w:t>СПРАВКА – РАССЫЛКА</w:t>
      </w:r>
    </w:p>
    <w:p w:rsidR="00E93B1C" w:rsidRPr="000C283A" w:rsidRDefault="00E93B1C" w:rsidP="000C283A">
      <w:pPr>
        <w:jc w:val="center"/>
        <w:rPr>
          <w:rFonts w:ascii="Arial" w:hAnsi="Arial" w:cs="Arial"/>
          <w:sz w:val="24"/>
          <w:szCs w:val="24"/>
        </w:rPr>
      </w:pPr>
      <w:r w:rsidRPr="000C283A">
        <w:rPr>
          <w:rFonts w:ascii="Arial" w:hAnsi="Arial" w:cs="Arial"/>
          <w:sz w:val="24"/>
        </w:rPr>
        <w:t>к распоряжению Администрации города Куртамыша «</w:t>
      </w:r>
      <w:r w:rsidR="00A24EC8" w:rsidRPr="00A24EC8">
        <w:rPr>
          <w:rFonts w:ascii="Arial" w:hAnsi="Arial" w:cs="Arial"/>
          <w:bCs/>
          <w:sz w:val="24"/>
          <w:szCs w:val="24"/>
        </w:rPr>
        <w:t xml:space="preserve">О проведении аукциона в электронной форме </w:t>
      </w:r>
      <w:r w:rsidR="002C3526" w:rsidRPr="002C3526">
        <w:rPr>
          <w:rFonts w:ascii="Arial" w:hAnsi="Arial" w:cs="Arial"/>
          <w:sz w:val="24"/>
          <w:szCs w:val="24"/>
        </w:rPr>
        <w:t xml:space="preserve">оказание услуг по строительному контролю при выполнении работ по ремонту </w:t>
      </w:r>
      <w:r w:rsidR="002C3526" w:rsidRPr="002C3526">
        <w:rPr>
          <w:rFonts w:ascii="Arial" w:hAnsi="Arial" w:cs="Arial"/>
          <w:color w:val="000000"/>
          <w:sz w:val="24"/>
          <w:szCs w:val="24"/>
        </w:rPr>
        <w:t>улицы Матросова (от пресечения с проспектом Ленина, до пересечения с улицей Свободы) в городе Куртамыше Курганской области</w:t>
      </w:r>
      <w:r w:rsidR="00F3353A" w:rsidRPr="00A24EC8">
        <w:rPr>
          <w:rFonts w:ascii="Arial" w:hAnsi="Arial" w:cs="Arial"/>
          <w:bCs/>
          <w:sz w:val="24"/>
          <w:szCs w:val="24"/>
        </w:rPr>
        <w:t>»</w:t>
      </w:r>
    </w:p>
    <w:p w:rsidR="00E93B1C" w:rsidRPr="00136FF0" w:rsidRDefault="00E93B1C" w:rsidP="00F3353A">
      <w:pPr>
        <w:spacing w:after="0" w:line="240" w:lineRule="auto"/>
        <w:jc w:val="center"/>
        <w:rPr>
          <w:rFonts w:ascii="Arial" w:hAnsi="Arial" w:cs="Arial"/>
          <w:sz w:val="24"/>
        </w:rPr>
      </w:pPr>
    </w:p>
    <w:p w:rsidR="00E93B1C" w:rsidRPr="00136FF0" w:rsidRDefault="00E93B1C" w:rsidP="00F3353A">
      <w:pPr>
        <w:spacing w:after="0" w:line="240" w:lineRule="auto"/>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E93B1C">
      <w:pPr>
        <w:pStyle w:val="21"/>
        <w:jc w:val="left"/>
        <w:rPr>
          <w:rFonts w:ascii="Arial" w:hAnsi="Arial" w:cs="Arial"/>
          <w:sz w:val="24"/>
        </w:rPr>
      </w:pPr>
      <w:r w:rsidRPr="00136FF0">
        <w:rPr>
          <w:rFonts w:ascii="Arial" w:hAnsi="Arial" w:cs="Arial"/>
          <w:sz w:val="24"/>
        </w:rPr>
        <w:t>РАЗОСЛАНО:  1.   В дело -1</w:t>
      </w:r>
    </w:p>
    <w:p w:rsidR="00E93B1C" w:rsidRPr="00136FF0" w:rsidRDefault="00E93B1C" w:rsidP="00E93B1C">
      <w:pPr>
        <w:pStyle w:val="21"/>
        <w:jc w:val="left"/>
        <w:rPr>
          <w:rFonts w:ascii="Arial" w:hAnsi="Arial" w:cs="Arial"/>
          <w:sz w:val="24"/>
        </w:rPr>
      </w:pPr>
      <w:r w:rsidRPr="00136FF0">
        <w:rPr>
          <w:rFonts w:ascii="Arial" w:hAnsi="Arial" w:cs="Arial"/>
          <w:sz w:val="24"/>
        </w:rPr>
        <w:t xml:space="preserve">                          2.  В прокуратуру - 1</w:t>
      </w:r>
    </w:p>
    <w:p w:rsidR="00E93B1C" w:rsidRPr="00136FF0" w:rsidRDefault="00136FF0" w:rsidP="00E93B1C">
      <w:pPr>
        <w:widowControl w:val="0"/>
        <w:shd w:val="clear" w:color="auto" w:fill="FFFFFF"/>
        <w:autoSpaceDE w:val="0"/>
        <w:autoSpaceDN w:val="0"/>
        <w:adjustRightInd w:val="0"/>
        <w:spacing w:after="0" w:line="240" w:lineRule="auto"/>
        <w:jc w:val="both"/>
        <w:rPr>
          <w:rFonts w:ascii="Arial" w:hAnsi="Arial" w:cs="Arial"/>
          <w:color w:val="303030"/>
          <w:sz w:val="24"/>
        </w:rPr>
      </w:pPr>
      <w:r>
        <w:rPr>
          <w:rFonts w:ascii="Arial" w:hAnsi="Arial"/>
          <w:sz w:val="24"/>
        </w:rPr>
        <w:t xml:space="preserve">                         </w:t>
      </w:r>
      <w:r w:rsidR="00E93B1C" w:rsidRPr="00136FF0">
        <w:rPr>
          <w:rFonts w:ascii="Arial" w:hAnsi="Arial"/>
          <w:sz w:val="24"/>
        </w:rPr>
        <w:t xml:space="preserve"> </w:t>
      </w:r>
      <w:r w:rsidR="00E93B1C" w:rsidRPr="00136FF0">
        <w:rPr>
          <w:rFonts w:ascii="Arial" w:hAnsi="Arial" w:cs="Arial"/>
          <w:sz w:val="24"/>
        </w:rPr>
        <w:t>3.  Калининой Н.Н.</w:t>
      </w:r>
      <w:r w:rsidR="00E93B1C" w:rsidRPr="00136FF0">
        <w:rPr>
          <w:rFonts w:ascii="Arial" w:hAnsi="Arial" w:cs="Arial"/>
          <w:color w:val="303030"/>
          <w:sz w:val="24"/>
        </w:rPr>
        <w:t xml:space="preserve"> – 1</w:t>
      </w:r>
    </w:p>
    <w:p w:rsidR="00E93B1C" w:rsidRPr="00136FF0" w:rsidRDefault="00E93B1C" w:rsidP="00E93B1C">
      <w:pPr>
        <w:spacing w:after="0" w:line="240" w:lineRule="auto"/>
        <w:rPr>
          <w:rFonts w:ascii="Arial" w:hAnsi="Arial" w:cs="Arial"/>
          <w:sz w:val="24"/>
        </w:rPr>
      </w:pPr>
      <w:r w:rsidRPr="00136FF0">
        <w:rPr>
          <w:rFonts w:ascii="Arial" w:hAnsi="Arial" w:cs="Arial"/>
          <w:color w:val="303030"/>
          <w:sz w:val="24"/>
        </w:rPr>
        <w:tab/>
      </w:r>
      <w:r w:rsidRPr="00136FF0">
        <w:rPr>
          <w:rFonts w:ascii="Arial" w:hAnsi="Arial" w:cs="Arial"/>
          <w:color w:val="303030"/>
          <w:sz w:val="24"/>
        </w:rPr>
        <w:tab/>
        <w:t xml:space="preserve">     </w:t>
      </w:r>
    </w:p>
    <w:p w:rsidR="00E93B1C" w:rsidRPr="00136FF0" w:rsidRDefault="00E93B1C" w:rsidP="00E93B1C">
      <w:pPr>
        <w:pStyle w:val="21"/>
        <w:ind w:left="360"/>
        <w:jc w:val="left"/>
        <w:rPr>
          <w:rFonts w:ascii="Arial" w:hAnsi="Arial" w:cs="Arial"/>
          <w:sz w:val="24"/>
        </w:rPr>
      </w:pPr>
      <w:r w:rsidRPr="00136FF0">
        <w:rPr>
          <w:rFonts w:ascii="Arial" w:hAnsi="Arial" w:cs="Arial"/>
          <w:sz w:val="24"/>
        </w:rPr>
        <w:t xml:space="preserve">                     ИТОГО: - 3</w:t>
      </w:r>
    </w:p>
    <w:p w:rsidR="00E93B1C" w:rsidRPr="00136FF0" w:rsidRDefault="00E93B1C" w:rsidP="00E93B1C">
      <w:pPr>
        <w:spacing w:after="0" w:line="240" w:lineRule="auto"/>
        <w:rPr>
          <w:rFonts w:ascii="Arial" w:hAnsi="Arial" w:cs="Arial"/>
          <w:sz w:val="24"/>
        </w:rPr>
        <w:sectPr w:rsidR="00E93B1C" w:rsidRPr="00136FF0">
          <w:pgSz w:w="11906" w:h="16838"/>
          <w:pgMar w:top="1134" w:right="850" w:bottom="1134" w:left="1701" w:header="708" w:footer="708" w:gutter="0"/>
          <w:pgNumType w:start="4"/>
          <w:cols w:space="720"/>
        </w:sectPr>
      </w:pPr>
    </w:p>
    <w:p w:rsidR="00E93B1C" w:rsidRPr="00136FF0" w:rsidRDefault="00E93B1C" w:rsidP="00E93B1C">
      <w:pPr>
        <w:pStyle w:val="21"/>
        <w:rPr>
          <w:rFonts w:ascii="Arial" w:hAnsi="Arial" w:cs="Arial"/>
          <w:sz w:val="24"/>
        </w:rPr>
      </w:pPr>
      <w:r w:rsidRPr="00136FF0">
        <w:rPr>
          <w:rFonts w:ascii="Arial" w:hAnsi="Arial" w:cs="Arial"/>
          <w:sz w:val="24"/>
        </w:rPr>
        <w:lastRenderedPageBreak/>
        <w:t xml:space="preserve">                                                ЛИСТ СОГЛАСОВАНИЯ </w:t>
      </w:r>
    </w:p>
    <w:p w:rsidR="00A24EC8" w:rsidRPr="000C283A" w:rsidRDefault="00A24EC8" w:rsidP="00A24EC8">
      <w:pPr>
        <w:jc w:val="center"/>
        <w:rPr>
          <w:rFonts w:ascii="Arial" w:hAnsi="Arial" w:cs="Arial"/>
          <w:sz w:val="24"/>
          <w:szCs w:val="24"/>
        </w:rPr>
      </w:pPr>
      <w:r w:rsidRPr="000C283A">
        <w:rPr>
          <w:rFonts w:ascii="Arial" w:hAnsi="Arial" w:cs="Arial"/>
          <w:sz w:val="24"/>
        </w:rPr>
        <w:t>к распоряжению Администрации города Куртамыша «</w:t>
      </w:r>
      <w:r w:rsidRPr="00A24EC8">
        <w:rPr>
          <w:rFonts w:ascii="Arial" w:hAnsi="Arial" w:cs="Arial"/>
          <w:bCs/>
          <w:sz w:val="24"/>
          <w:szCs w:val="24"/>
        </w:rPr>
        <w:t xml:space="preserve">О проведении аукциона в электронной форме </w:t>
      </w:r>
      <w:r w:rsidR="002C3526" w:rsidRPr="002C3526">
        <w:rPr>
          <w:rFonts w:ascii="Arial" w:hAnsi="Arial" w:cs="Arial"/>
          <w:sz w:val="24"/>
          <w:szCs w:val="24"/>
        </w:rPr>
        <w:t xml:space="preserve">оказание услуг по строительному контролю при выполнении работ по ремонту </w:t>
      </w:r>
      <w:r w:rsidR="002C3526" w:rsidRPr="002C3526">
        <w:rPr>
          <w:rFonts w:ascii="Arial" w:hAnsi="Arial" w:cs="Arial"/>
          <w:color w:val="000000"/>
          <w:sz w:val="24"/>
          <w:szCs w:val="24"/>
        </w:rPr>
        <w:t>улицы Матросова (от пресечения с проспектом Ленина, до пересечения с улицей Свободы) в городе Куртамыше Курганской области</w:t>
      </w:r>
      <w:r w:rsidRPr="00A24EC8">
        <w:rPr>
          <w:rFonts w:ascii="Arial" w:hAnsi="Arial" w:cs="Arial"/>
          <w:bCs/>
          <w:sz w:val="24"/>
          <w:szCs w:val="24"/>
        </w:rPr>
        <w:t>»</w:t>
      </w:r>
    </w:p>
    <w:p w:rsidR="00A24EC8" w:rsidRPr="00136FF0" w:rsidRDefault="00A24EC8" w:rsidP="00A24EC8">
      <w:pPr>
        <w:spacing w:after="0" w:line="240" w:lineRule="auto"/>
        <w:jc w:val="center"/>
        <w:rPr>
          <w:rFonts w:ascii="Arial" w:hAnsi="Arial" w:cs="Arial"/>
          <w:sz w:val="24"/>
        </w:rPr>
      </w:pPr>
    </w:p>
    <w:p w:rsidR="00E93B1C" w:rsidRPr="00136FF0" w:rsidRDefault="00E93B1C" w:rsidP="00E93B1C">
      <w:pPr>
        <w:spacing w:after="0" w:line="240" w:lineRule="auto"/>
        <w:jc w:val="center"/>
        <w:rPr>
          <w:rFonts w:ascii="Arial" w:hAnsi="Arial" w:cs="Arial"/>
          <w:color w:val="000000"/>
          <w:sz w:val="24"/>
        </w:rPr>
      </w:pPr>
    </w:p>
    <w:p w:rsidR="00E93B1C" w:rsidRPr="00136FF0" w:rsidRDefault="00E93B1C" w:rsidP="00136FF0">
      <w:pPr>
        <w:pStyle w:val="21"/>
        <w:tabs>
          <w:tab w:val="left" w:pos="6379"/>
        </w:tabs>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136FF0">
      <w:pPr>
        <w:pStyle w:val="21"/>
        <w:rPr>
          <w:rFonts w:ascii="Arial" w:hAnsi="Arial" w:cs="Arial"/>
          <w:sz w:val="24"/>
        </w:rPr>
      </w:pPr>
    </w:p>
    <w:p w:rsidR="00E93B1C" w:rsidRPr="00136FF0" w:rsidRDefault="00E93B1C" w:rsidP="00136FF0">
      <w:pPr>
        <w:pStyle w:val="21"/>
        <w:tabs>
          <w:tab w:val="left" w:pos="6379"/>
        </w:tabs>
        <w:jc w:val="left"/>
        <w:rPr>
          <w:rFonts w:ascii="Arial" w:hAnsi="Arial" w:cs="Arial"/>
          <w:sz w:val="24"/>
        </w:rPr>
      </w:pPr>
      <w:r w:rsidRPr="00136FF0">
        <w:rPr>
          <w:rFonts w:ascii="Arial" w:hAnsi="Arial" w:cs="Arial"/>
          <w:sz w:val="24"/>
        </w:rPr>
        <w:t>ПРОЕКТ ПОДГОТОВИЛ  И ВНЕС:</w:t>
      </w:r>
    </w:p>
    <w:p w:rsidR="00E93B1C" w:rsidRPr="00136FF0" w:rsidRDefault="00E93B1C" w:rsidP="00E93B1C">
      <w:pPr>
        <w:pStyle w:val="21"/>
        <w:jc w:val="left"/>
        <w:rPr>
          <w:rFonts w:ascii="Arial" w:hAnsi="Arial" w:cs="Arial"/>
          <w:sz w:val="24"/>
        </w:rPr>
      </w:pPr>
    </w:p>
    <w:p w:rsidR="00E93B1C" w:rsidRPr="00136FF0" w:rsidRDefault="00F3353A" w:rsidP="00E93B1C">
      <w:pPr>
        <w:pStyle w:val="21"/>
        <w:jc w:val="left"/>
        <w:rPr>
          <w:rFonts w:ascii="Arial" w:hAnsi="Arial" w:cs="Arial"/>
          <w:sz w:val="24"/>
        </w:rPr>
      </w:pPr>
      <w:r>
        <w:rPr>
          <w:rFonts w:ascii="Arial" w:hAnsi="Arial" w:cs="Arial"/>
          <w:sz w:val="24"/>
        </w:rPr>
        <w:t>Главный</w:t>
      </w:r>
      <w:r w:rsidR="00E93B1C" w:rsidRPr="00136FF0">
        <w:rPr>
          <w:rFonts w:ascii="Arial" w:hAnsi="Arial" w:cs="Arial"/>
          <w:sz w:val="24"/>
        </w:rPr>
        <w:t xml:space="preserve"> специалист                                                            </w:t>
      </w:r>
      <w:r w:rsidR="00136FF0">
        <w:rPr>
          <w:rFonts w:ascii="Arial" w:hAnsi="Arial" w:cs="Arial"/>
          <w:sz w:val="24"/>
        </w:rPr>
        <w:t xml:space="preserve"> </w:t>
      </w:r>
      <w:r w:rsidR="00E93B1C" w:rsidRPr="00136FF0">
        <w:rPr>
          <w:rFonts w:ascii="Arial" w:hAnsi="Arial" w:cs="Arial"/>
          <w:sz w:val="24"/>
        </w:rPr>
        <w:t>Н.Н.Калинина</w:t>
      </w:r>
    </w:p>
    <w:p w:rsidR="00E93B1C" w:rsidRPr="00136FF0" w:rsidRDefault="00E93B1C" w:rsidP="00E93B1C">
      <w:pPr>
        <w:pStyle w:val="21"/>
        <w:jc w:val="left"/>
        <w:rPr>
          <w:rFonts w:ascii="Arial" w:hAnsi="Arial" w:cs="Arial"/>
          <w:sz w:val="24"/>
        </w:rPr>
      </w:pPr>
    </w:p>
    <w:p w:rsidR="00E93B1C" w:rsidRDefault="00E93B1C" w:rsidP="00E93B1C">
      <w:pPr>
        <w:pStyle w:val="21"/>
        <w:jc w:val="left"/>
        <w:rPr>
          <w:rFonts w:ascii="Arial" w:hAnsi="Arial" w:cs="Arial"/>
          <w:sz w:val="24"/>
        </w:rPr>
      </w:pPr>
      <w:r w:rsidRPr="00136FF0">
        <w:rPr>
          <w:rFonts w:ascii="Arial" w:hAnsi="Arial" w:cs="Arial"/>
          <w:sz w:val="24"/>
        </w:rPr>
        <w:t>ПРОЕКТ СОГЛАСОВАН:</w:t>
      </w:r>
    </w:p>
    <w:p w:rsidR="0000579E" w:rsidRDefault="0000579E" w:rsidP="00E93B1C">
      <w:pPr>
        <w:pStyle w:val="21"/>
        <w:jc w:val="left"/>
        <w:rPr>
          <w:rFonts w:ascii="Arial" w:hAnsi="Arial" w:cs="Arial"/>
          <w:sz w:val="24"/>
        </w:rPr>
      </w:pPr>
    </w:p>
    <w:p w:rsidR="0000579E" w:rsidRDefault="0000579E" w:rsidP="00E93B1C">
      <w:pPr>
        <w:pStyle w:val="21"/>
        <w:jc w:val="left"/>
        <w:rPr>
          <w:rFonts w:ascii="Arial" w:hAnsi="Arial" w:cs="Arial"/>
          <w:sz w:val="24"/>
        </w:rPr>
      </w:pPr>
      <w:r>
        <w:rPr>
          <w:rFonts w:ascii="Arial" w:hAnsi="Arial" w:cs="Arial"/>
          <w:sz w:val="24"/>
        </w:rPr>
        <w:t>Помощник Главы города Куртамыша</w:t>
      </w:r>
    </w:p>
    <w:p w:rsidR="0000579E" w:rsidRPr="00136FF0" w:rsidRDefault="0000579E" w:rsidP="00E93B1C">
      <w:pPr>
        <w:pStyle w:val="21"/>
        <w:jc w:val="left"/>
        <w:rPr>
          <w:rFonts w:ascii="Arial" w:hAnsi="Arial" w:cs="Arial"/>
          <w:sz w:val="24"/>
        </w:rPr>
      </w:pPr>
      <w:r>
        <w:rPr>
          <w:rFonts w:ascii="Arial" w:hAnsi="Arial" w:cs="Arial"/>
          <w:sz w:val="24"/>
        </w:rPr>
        <w:t>по финансовым вопросам                                                    И.В. Барковская</w:t>
      </w:r>
    </w:p>
    <w:p w:rsidR="00E93B1C" w:rsidRDefault="00E93B1C" w:rsidP="00E93B1C">
      <w:pPr>
        <w:pStyle w:val="21"/>
        <w:jc w:val="left"/>
        <w:rPr>
          <w:rFonts w:ascii="Arial" w:hAnsi="Arial" w:cs="Arial"/>
          <w:sz w:val="24"/>
        </w:rPr>
      </w:pPr>
    </w:p>
    <w:p w:rsidR="00F3353A" w:rsidRDefault="00F3353A" w:rsidP="00E93B1C">
      <w:pPr>
        <w:pStyle w:val="21"/>
        <w:jc w:val="left"/>
        <w:rPr>
          <w:rFonts w:ascii="Arial" w:hAnsi="Arial" w:cs="Arial"/>
          <w:sz w:val="24"/>
        </w:rPr>
      </w:pPr>
      <w:r>
        <w:rPr>
          <w:rFonts w:ascii="Arial" w:hAnsi="Arial" w:cs="Arial"/>
          <w:sz w:val="24"/>
        </w:rPr>
        <w:t>Зам. Главы города Куртамыша                                            С.И. Воронцов</w:t>
      </w:r>
    </w:p>
    <w:p w:rsidR="00F3353A" w:rsidRPr="00136FF0" w:rsidRDefault="00F3353A" w:rsidP="00E93B1C">
      <w:pPr>
        <w:pStyle w:val="21"/>
        <w:jc w:val="left"/>
        <w:rPr>
          <w:rFonts w:ascii="Arial" w:hAnsi="Arial" w:cs="Arial"/>
          <w:sz w:val="24"/>
        </w:rPr>
      </w:pPr>
    </w:p>
    <w:p w:rsidR="00E93B1C" w:rsidRPr="00136FF0" w:rsidRDefault="00A535CF" w:rsidP="00E93B1C">
      <w:pPr>
        <w:pStyle w:val="21"/>
        <w:jc w:val="left"/>
        <w:rPr>
          <w:rFonts w:ascii="Arial" w:hAnsi="Arial" w:cs="Arial"/>
          <w:sz w:val="24"/>
        </w:rPr>
      </w:pPr>
      <w:r>
        <w:rPr>
          <w:rFonts w:ascii="Arial" w:hAnsi="Arial" w:cs="Arial"/>
          <w:sz w:val="24"/>
        </w:rPr>
        <w:t xml:space="preserve">Главный </w:t>
      </w:r>
      <w:r w:rsidR="00E93B1C" w:rsidRPr="00136FF0">
        <w:rPr>
          <w:rFonts w:ascii="Arial" w:hAnsi="Arial" w:cs="Arial"/>
          <w:sz w:val="24"/>
        </w:rPr>
        <w:t xml:space="preserve"> специалист</w:t>
      </w:r>
      <w:r w:rsidR="00E93B1C" w:rsidRPr="00136FF0">
        <w:rPr>
          <w:rFonts w:ascii="Arial" w:hAnsi="Arial" w:cs="Arial"/>
          <w:sz w:val="24"/>
        </w:rPr>
        <w:tab/>
      </w:r>
      <w:r w:rsidR="00E93B1C" w:rsidRPr="00136FF0">
        <w:rPr>
          <w:rFonts w:ascii="Arial" w:hAnsi="Arial" w:cs="Arial"/>
          <w:sz w:val="24"/>
        </w:rPr>
        <w:tab/>
        <w:t xml:space="preserve">            </w:t>
      </w:r>
      <w:r w:rsidR="00136FF0">
        <w:rPr>
          <w:rFonts w:ascii="Arial" w:hAnsi="Arial" w:cs="Arial"/>
          <w:sz w:val="24"/>
        </w:rPr>
        <w:t xml:space="preserve">                               Т.Б. Кунцевич</w:t>
      </w:r>
    </w:p>
    <w:p w:rsidR="00E93B1C" w:rsidRPr="00136FF0" w:rsidRDefault="00E93B1C" w:rsidP="00E93B1C">
      <w:pPr>
        <w:pStyle w:val="21"/>
        <w:jc w:val="left"/>
        <w:rPr>
          <w:rFonts w:ascii="Arial" w:hAnsi="Arial" w:cs="Arial"/>
          <w:sz w:val="24"/>
        </w:rPr>
      </w:pPr>
    </w:p>
    <w:p w:rsidR="00E93B1C" w:rsidRPr="00136FF0" w:rsidRDefault="00E93B1C" w:rsidP="00E93B1C">
      <w:pPr>
        <w:spacing w:after="0" w:line="240" w:lineRule="auto"/>
        <w:jc w:val="both"/>
        <w:rPr>
          <w:rFonts w:ascii="Arial" w:hAnsi="Arial" w:cs="Arial"/>
          <w:sz w:val="24"/>
        </w:rPr>
      </w:pPr>
      <w:r w:rsidRPr="00136FF0">
        <w:rPr>
          <w:rFonts w:ascii="Arial" w:hAnsi="Arial" w:cs="Arial"/>
          <w:sz w:val="24"/>
        </w:rPr>
        <w:t xml:space="preserve">Управляющий делами                            </w:t>
      </w:r>
      <w:r w:rsidR="00136FF0">
        <w:rPr>
          <w:rFonts w:ascii="Arial" w:hAnsi="Arial" w:cs="Arial"/>
          <w:sz w:val="24"/>
        </w:rPr>
        <w:t xml:space="preserve">                               </w:t>
      </w:r>
      <w:r w:rsidRPr="00136FF0">
        <w:rPr>
          <w:rFonts w:ascii="Arial" w:hAnsi="Arial" w:cs="Arial"/>
          <w:sz w:val="24"/>
        </w:rPr>
        <w:t>Г.А. Губарева</w:t>
      </w: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pStyle w:val="21"/>
        <w:jc w:val="left"/>
        <w:rPr>
          <w:rFonts w:ascii="Arial" w:hAnsi="Arial" w:cs="Arial"/>
          <w:sz w:val="24"/>
        </w:rPr>
      </w:pPr>
      <w:r w:rsidRPr="00136FF0">
        <w:rPr>
          <w:rFonts w:ascii="Arial" w:hAnsi="Arial" w:cs="Arial"/>
          <w:sz w:val="24"/>
        </w:rPr>
        <w:t xml:space="preserve">Специалист </w:t>
      </w:r>
      <w:r w:rsidR="00136FF0">
        <w:rPr>
          <w:rFonts w:ascii="Arial" w:hAnsi="Arial" w:cs="Arial"/>
          <w:sz w:val="24"/>
        </w:rPr>
        <w:t>1</w:t>
      </w:r>
      <w:r w:rsidRPr="00136FF0">
        <w:rPr>
          <w:rFonts w:ascii="Arial" w:hAnsi="Arial" w:cs="Arial"/>
          <w:sz w:val="24"/>
        </w:rPr>
        <w:t xml:space="preserve"> категории                                                        Л.И. Поворознюк</w:t>
      </w: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Times New Roman"/>
          <w:sz w:val="24"/>
        </w:rPr>
      </w:pPr>
    </w:p>
    <w:p w:rsidR="00C71A29" w:rsidRDefault="00C71A29"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pPr>
        <w:rPr>
          <w:rFonts w:ascii="Arial" w:hAnsi="Arial" w:cs="Arial"/>
          <w:sz w:val="20"/>
          <w:szCs w:val="20"/>
        </w:rPr>
      </w:pPr>
      <w:r>
        <w:rPr>
          <w:rFonts w:ascii="Arial" w:hAnsi="Arial" w:cs="Arial"/>
          <w:sz w:val="20"/>
          <w:szCs w:val="20"/>
        </w:rPr>
        <w:br w:type="page"/>
      </w:r>
    </w:p>
    <w:p w:rsidR="000477F6" w:rsidRPr="000477F6" w:rsidRDefault="000477F6" w:rsidP="000C283A">
      <w:pPr>
        <w:spacing w:after="0"/>
        <w:jc w:val="right"/>
        <w:rPr>
          <w:rFonts w:ascii="Arial" w:hAnsi="Arial" w:cs="Arial"/>
          <w:sz w:val="20"/>
          <w:szCs w:val="20"/>
        </w:rPr>
      </w:pPr>
      <w:r w:rsidRPr="000477F6">
        <w:rPr>
          <w:rFonts w:ascii="Arial" w:hAnsi="Arial" w:cs="Arial"/>
          <w:sz w:val="20"/>
          <w:szCs w:val="20"/>
        </w:rPr>
        <w:lastRenderedPageBreak/>
        <w:t>Приложение к распоряжению</w:t>
      </w:r>
    </w:p>
    <w:p w:rsidR="000477F6" w:rsidRPr="000477F6" w:rsidRDefault="000477F6" w:rsidP="00A24EC8">
      <w:pPr>
        <w:spacing w:after="0"/>
        <w:jc w:val="right"/>
        <w:rPr>
          <w:rFonts w:ascii="Arial" w:hAnsi="Arial" w:cs="Arial"/>
          <w:sz w:val="20"/>
          <w:szCs w:val="20"/>
        </w:rPr>
      </w:pPr>
      <w:r w:rsidRPr="000477F6">
        <w:rPr>
          <w:rFonts w:ascii="Arial" w:hAnsi="Arial" w:cs="Arial"/>
          <w:sz w:val="20"/>
          <w:szCs w:val="20"/>
        </w:rPr>
        <w:t>Администрации города Куртамыша</w:t>
      </w:r>
    </w:p>
    <w:p w:rsidR="000477F6" w:rsidRPr="000477F6" w:rsidRDefault="000477F6" w:rsidP="00A24EC8">
      <w:pPr>
        <w:spacing w:after="0"/>
        <w:jc w:val="right"/>
        <w:rPr>
          <w:rFonts w:ascii="Arial" w:hAnsi="Arial" w:cs="Arial"/>
          <w:sz w:val="20"/>
          <w:szCs w:val="20"/>
        </w:rPr>
      </w:pPr>
      <w:r w:rsidRPr="000477F6">
        <w:rPr>
          <w:rFonts w:ascii="Arial" w:hAnsi="Arial" w:cs="Arial"/>
          <w:sz w:val="20"/>
          <w:szCs w:val="20"/>
        </w:rPr>
        <w:t xml:space="preserve"> от </w:t>
      </w:r>
      <w:r w:rsidR="00A24EC8">
        <w:rPr>
          <w:rFonts w:ascii="Arial" w:hAnsi="Arial" w:cs="Arial"/>
          <w:sz w:val="20"/>
          <w:szCs w:val="20"/>
        </w:rPr>
        <w:t>2</w:t>
      </w:r>
      <w:r w:rsidR="002C3526">
        <w:rPr>
          <w:rFonts w:ascii="Arial" w:hAnsi="Arial" w:cs="Arial"/>
          <w:sz w:val="20"/>
          <w:szCs w:val="20"/>
        </w:rPr>
        <w:t xml:space="preserve"> июня</w:t>
      </w:r>
      <w:r w:rsidR="000C283A">
        <w:rPr>
          <w:rFonts w:ascii="Arial" w:hAnsi="Arial" w:cs="Arial"/>
          <w:sz w:val="20"/>
          <w:szCs w:val="20"/>
        </w:rPr>
        <w:t xml:space="preserve">  2014 года</w:t>
      </w:r>
      <w:r w:rsidR="00A24EC8">
        <w:rPr>
          <w:rFonts w:ascii="Arial" w:hAnsi="Arial" w:cs="Arial"/>
          <w:sz w:val="20"/>
          <w:szCs w:val="20"/>
        </w:rPr>
        <w:t xml:space="preserve"> № 16</w:t>
      </w:r>
      <w:r w:rsidR="002C3526">
        <w:rPr>
          <w:rFonts w:ascii="Arial" w:hAnsi="Arial" w:cs="Arial"/>
          <w:sz w:val="20"/>
          <w:szCs w:val="20"/>
        </w:rPr>
        <w:t>9</w:t>
      </w:r>
      <w:r w:rsidRPr="000477F6">
        <w:rPr>
          <w:rFonts w:ascii="Arial" w:hAnsi="Arial" w:cs="Arial"/>
          <w:sz w:val="20"/>
          <w:szCs w:val="20"/>
        </w:rPr>
        <w:t>-р</w:t>
      </w:r>
    </w:p>
    <w:p w:rsidR="00A24EC8" w:rsidRDefault="00C36C7F" w:rsidP="00A24EC8">
      <w:pPr>
        <w:spacing w:after="0"/>
        <w:jc w:val="right"/>
        <w:rPr>
          <w:rFonts w:ascii="Arial" w:hAnsi="Arial" w:cs="Arial"/>
          <w:bCs/>
          <w:sz w:val="20"/>
          <w:szCs w:val="20"/>
        </w:rPr>
      </w:pPr>
      <w:r w:rsidRPr="00A24EC8">
        <w:rPr>
          <w:rFonts w:ascii="Arial" w:hAnsi="Arial" w:cs="Arial"/>
          <w:sz w:val="20"/>
          <w:szCs w:val="20"/>
        </w:rPr>
        <w:t xml:space="preserve"> </w:t>
      </w:r>
      <w:r w:rsidR="00A24EC8" w:rsidRPr="00A24EC8">
        <w:rPr>
          <w:rFonts w:ascii="Arial" w:hAnsi="Arial" w:cs="Arial"/>
          <w:sz w:val="20"/>
          <w:szCs w:val="20"/>
        </w:rPr>
        <w:t>«</w:t>
      </w:r>
      <w:r w:rsidR="00A24EC8" w:rsidRPr="00A24EC8">
        <w:rPr>
          <w:rFonts w:ascii="Arial" w:hAnsi="Arial" w:cs="Arial"/>
          <w:bCs/>
          <w:sz w:val="20"/>
          <w:szCs w:val="20"/>
        </w:rPr>
        <w:t xml:space="preserve">О проведении аукциона в электронной форме </w:t>
      </w:r>
    </w:p>
    <w:p w:rsidR="002C3526" w:rsidRDefault="002C3526" w:rsidP="00A24EC8">
      <w:pPr>
        <w:spacing w:after="0"/>
        <w:jc w:val="right"/>
        <w:rPr>
          <w:rFonts w:ascii="Arial" w:hAnsi="Arial" w:cs="Arial"/>
          <w:sz w:val="20"/>
          <w:szCs w:val="20"/>
        </w:rPr>
      </w:pPr>
      <w:r w:rsidRPr="002C3526">
        <w:rPr>
          <w:rFonts w:ascii="Arial" w:hAnsi="Arial" w:cs="Arial"/>
          <w:sz w:val="20"/>
          <w:szCs w:val="20"/>
        </w:rPr>
        <w:t xml:space="preserve">оказание услуг по строительному контролю при выполнении </w:t>
      </w:r>
    </w:p>
    <w:p w:rsidR="002C3526" w:rsidRDefault="002C3526" w:rsidP="00A24EC8">
      <w:pPr>
        <w:spacing w:after="0"/>
        <w:jc w:val="right"/>
        <w:rPr>
          <w:rFonts w:ascii="Arial" w:hAnsi="Arial" w:cs="Arial"/>
          <w:color w:val="000000"/>
          <w:sz w:val="20"/>
          <w:szCs w:val="20"/>
        </w:rPr>
      </w:pPr>
      <w:r w:rsidRPr="002C3526">
        <w:rPr>
          <w:rFonts w:ascii="Arial" w:hAnsi="Arial" w:cs="Arial"/>
          <w:sz w:val="20"/>
          <w:szCs w:val="20"/>
        </w:rPr>
        <w:t xml:space="preserve">работ по ремонту </w:t>
      </w:r>
      <w:r w:rsidRPr="002C3526">
        <w:rPr>
          <w:rFonts w:ascii="Arial" w:hAnsi="Arial" w:cs="Arial"/>
          <w:color w:val="000000"/>
          <w:sz w:val="20"/>
          <w:szCs w:val="20"/>
        </w:rPr>
        <w:t xml:space="preserve">улицы Матросова (от пресечения </w:t>
      </w:r>
    </w:p>
    <w:p w:rsidR="002C3526" w:rsidRDefault="002C3526" w:rsidP="00A24EC8">
      <w:pPr>
        <w:spacing w:after="0"/>
        <w:jc w:val="right"/>
        <w:rPr>
          <w:rFonts w:ascii="Arial" w:hAnsi="Arial" w:cs="Arial"/>
          <w:color w:val="000000"/>
          <w:sz w:val="20"/>
          <w:szCs w:val="20"/>
        </w:rPr>
      </w:pPr>
      <w:r w:rsidRPr="002C3526">
        <w:rPr>
          <w:rFonts w:ascii="Arial" w:hAnsi="Arial" w:cs="Arial"/>
          <w:color w:val="000000"/>
          <w:sz w:val="20"/>
          <w:szCs w:val="20"/>
        </w:rPr>
        <w:t xml:space="preserve">с проспектом Ленина, до пересечения с улицей Свободы) </w:t>
      </w:r>
    </w:p>
    <w:p w:rsidR="00A24EC8" w:rsidRPr="00A24EC8" w:rsidRDefault="002C3526" w:rsidP="00A24EC8">
      <w:pPr>
        <w:spacing w:after="0"/>
        <w:jc w:val="right"/>
        <w:rPr>
          <w:rFonts w:ascii="Arial" w:hAnsi="Arial" w:cs="Arial"/>
          <w:sz w:val="20"/>
          <w:szCs w:val="20"/>
        </w:rPr>
      </w:pPr>
      <w:r w:rsidRPr="002C3526">
        <w:rPr>
          <w:rFonts w:ascii="Arial" w:hAnsi="Arial" w:cs="Arial"/>
          <w:color w:val="000000"/>
          <w:sz w:val="20"/>
          <w:szCs w:val="20"/>
        </w:rPr>
        <w:t>в городе Куртамыше Курганской области</w:t>
      </w:r>
      <w:r w:rsidR="00A24EC8" w:rsidRPr="00A24EC8">
        <w:rPr>
          <w:rFonts w:ascii="Arial" w:hAnsi="Arial" w:cs="Arial"/>
          <w:bCs/>
          <w:sz w:val="20"/>
          <w:szCs w:val="20"/>
        </w:rPr>
        <w:t>»</w:t>
      </w:r>
    </w:p>
    <w:p w:rsidR="00A24EC8" w:rsidRPr="00136FF0" w:rsidRDefault="00A24EC8" w:rsidP="00A24EC8">
      <w:pPr>
        <w:spacing w:after="0" w:line="240" w:lineRule="auto"/>
        <w:jc w:val="center"/>
        <w:rPr>
          <w:rFonts w:ascii="Arial" w:hAnsi="Arial" w:cs="Arial"/>
          <w:sz w:val="24"/>
        </w:rPr>
      </w:pPr>
    </w:p>
    <w:p w:rsidR="000477F6" w:rsidRPr="000C283A" w:rsidRDefault="000477F6" w:rsidP="00A24EC8">
      <w:pPr>
        <w:spacing w:after="0"/>
        <w:jc w:val="right"/>
        <w:rPr>
          <w:rFonts w:ascii="Arial" w:hAnsi="Arial"/>
          <w:sz w:val="20"/>
          <w:szCs w:val="20"/>
        </w:rPr>
      </w:pPr>
    </w:p>
    <w:p w:rsidR="000477F6" w:rsidRPr="000C283A" w:rsidRDefault="000477F6" w:rsidP="000C283A">
      <w:pPr>
        <w:jc w:val="right"/>
        <w:rPr>
          <w:rFonts w:ascii="Arial" w:hAnsi="Arial"/>
          <w:sz w:val="20"/>
          <w:szCs w:val="20"/>
        </w:rPr>
      </w:pPr>
    </w:p>
    <w:p w:rsidR="000477F6" w:rsidRPr="000477F6" w:rsidRDefault="000477F6" w:rsidP="000477F6">
      <w:pPr>
        <w:rPr>
          <w:rFonts w:ascii="Arial" w:hAnsi="Arial"/>
          <w:sz w:val="24"/>
        </w:rPr>
      </w:pPr>
    </w:p>
    <w:p w:rsidR="000477F6" w:rsidRPr="000477F6" w:rsidRDefault="000477F6" w:rsidP="000477F6">
      <w:pPr>
        <w:rPr>
          <w:rFonts w:ascii="Arial" w:hAnsi="Arial"/>
          <w:sz w:val="24"/>
        </w:rPr>
      </w:pPr>
    </w:p>
    <w:p w:rsidR="000477F6" w:rsidRPr="000C283A" w:rsidRDefault="000477F6" w:rsidP="000C283A">
      <w:pPr>
        <w:spacing w:after="0"/>
        <w:jc w:val="center"/>
        <w:rPr>
          <w:rFonts w:ascii="Arial" w:hAnsi="Arial" w:cs="Arial"/>
          <w:b/>
          <w:bCs/>
          <w:color w:val="000000"/>
          <w:sz w:val="24"/>
          <w:szCs w:val="24"/>
        </w:rPr>
      </w:pPr>
    </w:p>
    <w:p w:rsidR="000477F6" w:rsidRPr="002C3526" w:rsidRDefault="000477F6" w:rsidP="002C3526">
      <w:pPr>
        <w:spacing w:after="0"/>
        <w:jc w:val="center"/>
        <w:rPr>
          <w:rFonts w:ascii="Arial" w:hAnsi="Arial" w:cs="Arial"/>
          <w:b/>
          <w:bCs/>
          <w:color w:val="000000"/>
          <w:sz w:val="24"/>
          <w:szCs w:val="24"/>
        </w:rPr>
      </w:pPr>
    </w:p>
    <w:p w:rsidR="00A24EC8" w:rsidRPr="002C3526" w:rsidRDefault="00A24EC8" w:rsidP="002C3526">
      <w:pPr>
        <w:spacing w:after="0"/>
        <w:jc w:val="center"/>
        <w:rPr>
          <w:rFonts w:ascii="Arial" w:hAnsi="Arial" w:cs="Arial"/>
          <w:b/>
          <w:bCs/>
          <w:color w:val="000000"/>
          <w:sz w:val="24"/>
          <w:szCs w:val="24"/>
        </w:rPr>
      </w:pPr>
    </w:p>
    <w:p w:rsidR="002C3526" w:rsidRPr="002C3526" w:rsidRDefault="002C3526" w:rsidP="002C3526">
      <w:pPr>
        <w:spacing w:after="0"/>
        <w:jc w:val="center"/>
        <w:rPr>
          <w:rFonts w:ascii="Arial" w:hAnsi="Arial" w:cs="Arial"/>
          <w:b/>
          <w:bCs/>
          <w:sz w:val="24"/>
          <w:szCs w:val="24"/>
        </w:rPr>
      </w:pPr>
      <w:r w:rsidRPr="002C3526">
        <w:rPr>
          <w:rFonts w:ascii="Arial" w:hAnsi="Arial" w:cs="Arial"/>
          <w:bCs/>
          <w:sz w:val="24"/>
          <w:szCs w:val="24"/>
        </w:rPr>
        <w:t xml:space="preserve">Документация об аукционе в электронной форме на право заключения муниципального контракта </w:t>
      </w:r>
      <w:r w:rsidRPr="002C3526">
        <w:rPr>
          <w:rFonts w:ascii="Arial" w:hAnsi="Arial" w:cs="Arial"/>
          <w:sz w:val="24"/>
          <w:szCs w:val="24"/>
        </w:rPr>
        <w:t xml:space="preserve">на оказание услуг по строительному контролю при выполнении работ по ремонту </w:t>
      </w:r>
      <w:r w:rsidRPr="002C3526">
        <w:rPr>
          <w:rFonts w:ascii="Arial" w:hAnsi="Arial" w:cs="Arial"/>
          <w:color w:val="000000"/>
          <w:sz w:val="24"/>
          <w:szCs w:val="24"/>
        </w:rPr>
        <w:t xml:space="preserve">улицы Матросова (от пресечения с проспектом Ленина, до пересечения с улицей Свободы) в городе Куртамыше Курганской области </w:t>
      </w: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jc w:val="center"/>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sectPr w:rsidR="002C3526" w:rsidRPr="002C3526"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2C3526" w:rsidRPr="002C3526" w:rsidRDefault="002C3526" w:rsidP="002C3526">
      <w:pPr>
        <w:spacing w:after="0"/>
        <w:jc w:val="center"/>
        <w:rPr>
          <w:rFonts w:ascii="Arial" w:hAnsi="Arial" w:cs="Arial"/>
          <w:b/>
          <w:bCs/>
          <w:color w:val="000000"/>
          <w:sz w:val="24"/>
          <w:szCs w:val="24"/>
        </w:rPr>
      </w:pPr>
      <w:r w:rsidRPr="002C3526">
        <w:rPr>
          <w:rFonts w:ascii="Arial" w:hAnsi="Arial" w:cs="Arial"/>
          <w:b/>
          <w:bCs/>
          <w:color w:val="000000"/>
          <w:sz w:val="24"/>
          <w:szCs w:val="24"/>
        </w:rPr>
        <w:lastRenderedPageBreak/>
        <w:t>Содержание</w:t>
      </w:r>
    </w:p>
    <w:p w:rsidR="002C3526" w:rsidRPr="002C3526" w:rsidRDefault="002C3526" w:rsidP="002C3526">
      <w:pPr>
        <w:spacing w:after="0"/>
        <w:jc w:val="both"/>
        <w:rPr>
          <w:rFonts w:ascii="Arial" w:hAnsi="Arial" w:cs="Arial"/>
          <w:bCs/>
          <w:color w:val="000000"/>
          <w:sz w:val="24"/>
          <w:szCs w:val="24"/>
        </w:rPr>
      </w:pP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r>
      <w:r w:rsidRPr="002C3526">
        <w:rPr>
          <w:rFonts w:ascii="Arial" w:hAnsi="Arial" w:cs="Arial"/>
          <w:bCs/>
          <w:color w:val="000000"/>
          <w:sz w:val="24"/>
          <w:szCs w:val="24"/>
        </w:rPr>
        <w:tab/>
        <w:t xml:space="preserve">     Стр.</w:t>
      </w:r>
    </w:p>
    <w:p w:rsidR="002C3526" w:rsidRPr="002C3526" w:rsidRDefault="002C3526" w:rsidP="002C3526">
      <w:pPr>
        <w:spacing w:after="0"/>
        <w:jc w:val="both"/>
        <w:rPr>
          <w:rFonts w:ascii="Arial" w:hAnsi="Arial" w:cs="Arial"/>
          <w:bCs/>
          <w:color w:val="000000"/>
          <w:sz w:val="24"/>
          <w:szCs w:val="24"/>
        </w:rPr>
      </w:pPr>
      <w:r w:rsidRPr="002C3526">
        <w:rPr>
          <w:rFonts w:ascii="Arial" w:hAnsi="Arial" w:cs="Arial"/>
          <w:b/>
          <w:bCs/>
          <w:color w:val="000000"/>
          <w:sz w:val="24"/>
          <w:szCs w:val="24"/>
        </w:rPr>
        <w:t>Часть 1.</w:t>
      </w:r>
      <w:r w:rsidRPr="002C3526">
        <w:rPr>
          <w:rFonts w:ascii="Arial" w:hAnsi="Arial" w:cs="Arial"/>
          <w:bCs/>
          <w:color w:val="000000"/>
          <w:sz w:val="24"/>
          <w:szCs w:val="24"/>
        </w:rPr>
        <w:t xml:space="preserve"> Информация, содержащаяся в извещение о проведении аукциона</w:t>
      </w:r>
    </w:p>
    <w:p w:rsidR="002C3526" w:rsidRPr="002C3526" w:rsidRDefault="002C3526" w:rsidP="002C3526">
      <w:pPr>
        <w:spacing w:after="0"/>
        <w:jc w:val="both"/>
        <w:rPr>
          <w:rFonts w:ascii="Arial" w:hAnsi="Arial" w:cs="Arial"/>
          <w:sz w:val="24"/>
          <w:szCs w:val="24"/>
        </w:rPr>
      </w:pPr>
      <w:r w:rsidRPr="002C3526">
        <w:rPr>
          <w:rFonts w:ascii="Arial" w:hAnsi="Arial" w:cs="Arial"/>
          <w:bCs/>
          <w:color w:val="000000"/>
          <w:sz w:val="24"/>
          <w:szCs w:val="24"/>
        </w:rPr>
        <w:t xml:space="preserve">в электронной форме на право заключения муниципального контракта  </w:t>
      </w:r>
      <w:r w:rsidRPr="002C3526">
        <w:rPr>
          <w:rFonts w:ascii="Arial" w:hAnsi="Arial" w:cs="Arial"/>
          <w:sz w:val="24"/>
          <w:szCs w:val="24"/>
        </w:rPr>
        <w:t xml:space="preserve">на </w:t>
      </w:r>
    </w:p>
    <w:p w:rsidR="002C3526" w:rsidRPr="002C3526" w:rsidRDefault="002C3526" w:rsidP="002C3526">
      <w:pPr>
        <w:spacing w:after="0"/>
        <w:jc w:val="both"/>
        <w:rPr>
          <w:rFonts w:ascii="Arial" w:hAnsi="Arial" w:cs="Arial"/>
          <w:color w:val="000000"/>
          <w:sz w:val="24"/>
          <w:szCs w:val="24"/>
        </w:rPr>
      </w:pPr>
      <w:r w:rsidRPr="002C3526">
        <w:rPr>
          <w:rFonts w:ascii="Arial" w:hAnsi="Arial" w:cs="Arial"/>
          <w:sz w:val="24"/>
          <w:szCs w:val="24"/>
        </w:rPr>
        <w:t xml:space="preserve">оказание услуг по строительному контролю при выполнении работ </w:t>
      </w:r>
      <w:r w:rsidRPr="002C3526">
        <w:rPr>
          <w:rFonts w:ascii="Arial" w:hAnsi="Arial" w:cs="Arial"/>
          <w:color w:val="000000"/>
          <w:sz w:val="24"/>
          <w:szCs w:val="24"/>
        </w:rPr>
        <w:t xml:space="preserve"> по ремонту</w:t>
      </w:r>
    </w:p>
    <w:p w:rsidR="002C3526" w:rsidRPr="002C3526" w:rsidRDefault="002C3526" w:rsidP="002C3526">
      <w:pPr>
        <w:spacing w:after="0"/>
        <w:jc w:val="both"/>
        <w:rPr>
          <w:rFonts w:ascii="Arial" w:hAnsi="Arial" w:cs="Arial"/>
          <w:color w:val="000000"/>
          <w:sz w:val="24"/>
          <w:szCs w:val="24"/>
        </w:rPr>
      </w:pPr>
      <w:r w:rsidRPr="002C3526">
        <w:rPr>
          <w:rFonts w:ascii="Arial" w:hAnsi="Arial" w:cs="Arial"/>
          <w:color w:val="000000"/>
          <w:sz w:val="24"/>
          <w:szCs w:val="24"/>
        </w:rPr>
        <w:t xml:space="preserve">улицы Матросова (от пресечения с проспектом Ленина, до пересечения  с </w:t>
      </w:r>
    </w:p>
    <w:p w:rsidR="002C3526" w:rsidRPr="002C3526" w:rsidRDefault="002C3526" w:rsidP="002C3526">
      <w:pPr>
        <w:spacing w:after="0"/>
        <w:jc w:val="both"/>
        <w:rPr>
          <w:rFonts w:ascii="Arial" w:hAnsi="Arial" w:cs="Arial"/>
          <w:bCs/>
          <w:color w:val="000000"/>
          <w:sz w:val="24"/>
          <w:szCs w:val="24"/>
        </w:rPr>
      </w:pPr>
      <w:r w:rsidRPr="002C3526">
        <w:rPr>
          <w:rFonts w:ascii="Arial" w:hAnsi="Arial" w:cs="Arial"/>
          <w:color w:val="000000"/>
          <w:sz w:val="24"/>
          <w:szCs w:val="24"/>
        </w:rPr>
        <w:t>улицей Свободы) в городе Куртамыше Курганской области   __</w:t>
      </w:r>
      <w:r w:rsidRPr="002C3526">
        <w:rPr>
          <w:rFonts w:ascii="Arial" w:hAnsi="Arial" w:cs="Arial"/>
          <w:sz w:val="24"/>
          <w:szCs w:val="24"/>
        </w:rPr>
        <w:t>_______________ 3</w:t>
      </w:r>
    </w:p>
    <w:p w:rsidR="002C3526" w:rsidRPr="002C3526" w:rsidRDefault="002C3526" w:rsidP="002C3526">
      <w:pPr>
        <w:spacing w:after="0"/>
        <w:jc w:val="both"/>
        <w:rPr>
          <w:rFonts w:ascii="Arial" w:hAnsi="Arial" w:cs="Arial"/>
          <w:b/>
          <w:bCs/>
          <w:color w:val="000000"/>
          <w:sz w:val="24"/>
          <w:szCs w:val="24"/>
        </w:rPr>
      </w:pPr>
    </w:p>
    <w:p w:rsidR="002C3526" w:rsidRPr="002C3526" w:rsidRDefault="002C3526" w:rsidP="002C3526">
      <w:pPr>
        <w:spacing w:after="0"/>
        <w:jc w:val="both"/>
        <w:rPr>
          <w:rFonts w:ascii="Arial" w:hAnsi="Arial" w:cs="Arial"/>
          <w:sz w:val="24"/>
          <w:szCs w:val="24"/>
        </w:rPr>
      </w:pPr>
      <w:r w:rsidRPr="002C3526">
        <w:rPr>
          <w:rFonts w:ascii="Arial" w:hAnsi="Arial" w:cs="Arial"/>
          <w:b/>
          <w:bCs/>
          <w:color w:val="000000"/>
          <w:sz w:val="24"/>
          <w:szCs w:val="24"/>
        </w:rPr>
        <w:t>Часть 2.</w:t>
      </w:r>
      <w:r w:rsidRPr="002C3526">
        <w:rPr>
          <w:rFonts w:ascii="Arial" w:hAnsi="Arial" w:cs="Arial"/>
          <w:bCs/>
          <w:color w:val="000000"/>
          <w:sz w:val="24"/>
          <w:szCs w:val="24"/>
        </w:rPr>
        <w:t xml:space="preserve"> </w:t>
      </w:r>
      <w:r w:rsidRPr="002C3526">
        <w:rPr>
          <w:rFonts w:ascii="Arial" w:hAnsi="Arial" w:cs="Arial"/>
          <w:sz w:val="24"/>
          <w:szCs w:val="24"/>
        </w:rPr>
        <w:t xml:space="preserve">Наименование и описание объекта закупки и условия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контракта в соответствии со </w:t>
      </w:r>
      <w:hyperlink w:anchor="Par509" w:tooltip="Ссылка на текущий документ" w:history="1">
        <w:r w:rsidRPr="002C3526">
          <w:rPr>
            <w:rFonts w:ascii="Arial" w:hAnsi="Arial" w:cs="Arial"/>
            <w:sz w:val="24"/>
            <w:szCs w:val="24"/>
          </w:rPr>
          <w:t>статьей 33</w:t>
        </w:r>
      </w:hyperlink>
      <w:r w:rsidRPr="002C3526">
        <w:rPr>
          <w:rFonts w:ascii="Arial" w:hAnsi="Arial" w:cs="Arial"/>
          <w:sz w:val="24"/>
          <w:szCs w:val="24"/>
        </w:rPr>
        <w:t xml:space="preserve"> Федерального закона</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44-ФЗ «О контрактной системе в сфере закупок товаров, работ, услуг</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для обеспечения государственных и муниципальных нужд», в том числе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обоснование начальной (максимальной) цены контракта  ___________________1</w:t>
      </w:r>
      <w:r>
        <w:rPr>
          <w:rFonts w:ascii="Arial" w:hAnsi="Arial" w:cs="Arial"/>
          <w:sz w:val="24"/>
          <w:szCs w:val="24"/>
        </w:rPr>
        <w:t>4</w:t>
      </w:r>
    </w:p>
    <w:p w:rsidR="002C3526" w:rsidRPr="002C3526" w:rsidRDefault="002C3526" w:rsidP="002C3526">
      <w:pPr>
        <w:spacing w:after="0"/>
        <w:jc w:val="both"/>
        <w:rPr>
          <w:rFonts w:ascii="Arial" w:hAnsi="Arial" w:cs="Arial"/>
          <w:sz w:val="24"/>
          <w:szCs w:val="24"/>
        </w:rPr>
      </w:pPr>
    </w:p>
    <w:p w:rsidR="002C3526" w:rsidRPr="002C3526" w:rsidRDefault="002C3526" w:rsidP="002C3526">
      <w:pPr>
        <w:spacing w:after="0"/>
        <w:jc w:val="both"/>
        <w:rPr>
          <w:rFonts w:ascii="Arial" w:hAnsi="Arial" w:cs="Arial"/>
          <w:sz w:val="24"/>
          <w:szCs w:val="24"/>
        </w:rPr>
      </w:pPr>
      <w:r w:rsidRPr="002C3526">
        <w:rPr>
          <w:rFonts w:ascii="Arial" w:hAnsi="Arial" w:cs="Arial"/>
          <w:b/>
          <w:sz w:val="24"/>
          <w:szCs w:val="24"/>
        </w:rPr>
        <w:t xml:space="preserve">Часть 3. </w:t>
      </w:r>
      <w:r w:rsidRPr="002C3526">
        <w:rPr>
          <w:rFonts w:ascii="Arial" w:hAnsi="Arial" w:cs="Arial"/>
          <w:sz w:val="24"/>
          <w:szCs w:val="24"/>
        </w:rPr>
        <w:t>Требования к содержанию, составу заявки на участие в аукционе</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в соответствии с </w:t>
      </w:r>
      <w:hyperlink w:anchor="Par1047" w:tooltip="Ссылка на текущий документ" w:history="1">
        <w:r w:rsidRPr="002C3526">
          <w:rPr>
            <w:rFonts w:ascii="Arial" w:hAnsi="Arial" w:cs="Arial"/>
            <w:sz w:val="24"/>
            <w:szCs w:val="24"/>
          </w:rPr>
          <w:t>частями 3</w:t>
        </w:r>
      </w:hyperlink>
      <w:r w:rsidRPr="002C3526">
        <w:rPr>
          <w:rFonts w:ascii="Arial" w:hAnsi="Arial" w:cs="Arial"/>
          <w:sz w:val="24"/>
          <w:szCs w:val="24"/>
        </w:rPr>
        <w:t xml:space="preserve"> - </w:t>
      </w:r>
      <w:hyperlink w:anchor="Par1063" w:tooltip="Ссылка на текущий документ" w:history="1">
        <w:r w:rsidRPr="002C3526">
          <w:rPr>
            <w:rFonts w:ascii="Arial" w:hAnsi="Arial" w:cs="Arial"/>
            <w:sz w:val="24"/>
            <w:szCs w:val="24"/>
          </w:rPr>
          <w:t>6 статьи 66</w:t>
        </w:r>
      </w:hyperlink>
      <w:r w:rsidRPr="002C3526">
        <w:rPr>
          <w:rFonts w:ascii="Arial" w:hAnsi="Arial" w:cs="Arial"/>
          <w:sz w:val="24"/>
          <w:szCs w:val="24"/>
        </w:rPr>
        <w:t xml:space="preserve"> Федерального закона</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44-ФЗ «О контрактной системе в сфере закупок товаров, работ, услуг</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для обеспечения государственных и муниципальных нужд» и инструкция</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по ее заполнению ____________________________________________________21</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w:t>
      </w:r>
    </w:p>
    <w:p w:rsidR="002C3526" w:rsidRPr="002C3526" w:rsidRDefault="002C3526" w:rsidP="002C3526">
      <w:pPr>
        <w:spacing w:after="0"/>
        <w:jc w:val="both"/>
        <w:rPr>
          <w:rFonts w:ascii="Arial" w:hAnsi="Arial" w:cs="Arial"/>
          <w:sz w:val="24"/>
          <w:szCs w:val="24"/>
        </w:rPr>
      </w:pPr>
      <w:r w:rsidRPr="002C3526">
        <w:rPr>
          <w:rFonts w:ascii="Arial" w:hAnsi="Arial" w:cs="Arial"/>
          <w:b/>
          <w:sz w:val="24"/>
          <w:szCs w:val="24"/>
        </w:rPr>
        <w:t xml:space="preserve">Часть 4. </w:t>
      </w:r>
      <w:r w:rsidRPr="002C3526">
        <w:rPr>
          <w:rFonts w:ascii="Arial" w:hAnsi="Arial" w:cs="Arial"/>
          <w:sz w:val="24"/>
          <w:szCs w:val="24"/>
        </w:rPr>
        <w:t>Информационная карта аукциона в электронной форме_____________25</w:t>
      </w:r>
    </w:p>
    <w:p w:rsidR="002C3526" w:rsidRPr="002C3526" w:rsidRDefault="002C3526" w:rsidP="002C3526">
      <w:pPr>
        <w:spacing w:after="0"/>
        <w:jc w:val="both"/>
        <w:rPr>
          <w:rFonts w:ascii="Arial" w:hAnsi="Arial" w:cs="Arial"/>
          <w:sz w:val="24"/>
          <w:szCs w:val="24"/>
        </w:rPr>
      </w:pPr>
    </w:p>
    <w:p w:rsidR="002C3526" w:rsidRPr="002C3526" w:rsidRDefault="002C3526" w:rsidP="002C3526">
      <w:pPr>
        <w:spacing w:after="0"/>
        <w:jc w:val="both"/>
        <w:rPr>
          <w:rFonts w:ascii="Arial" w:hAnsi="Arial" w:cs="Arial"/>
          <w:sz w:val="24"/>
          <w:szCs w:val="24"/>
        </w:rPr>
      </w:pPr>
      <w:r w:rsidRPr="002C3526">
        <w:rPr>
          <w:rFonts w:ascii="Arial" w:hAnsi="Arial" w:cs="Arial"/>
          <w:b/>
          <w:sz w:val="24"/>
          <w:szCs w:val="24"/>
        </w:rPr>
        <w:t>Часть 5.</w:t>
      </w:r>
      <w:r w:rsidRPr="002C3526">
        <w:rPr>
          <w:rFonts w:ascii="Arial" w:hAnsi="Arial" w:cs="Arial"/>
          <w:sz w:val="24"/>
          <w:szCs w:val="24"/>
        </w:rPr>
        <w:t xml:space="preserve"> Проект муниципального контракта ______________ ________________29 </w:t>
      </w:r>
    </w:p>
    <w:p w:rsidR="002C3526" w:rsidRPr="002C3526" w:rsidRDefault="002C3526" w:rsidP="002C3526">
      <w:pPr>
        <w:spacing w:after="0"/>
        <w:jc w:val="both"/>
        <w:rPr>
          <w:rFonts w:ascii="Arial" w:hAnsi="Arial" w:cs="Arial"/>
          <w:b/>
          <w:sz w:val="24"/>
          <w:szCs w:val="24"/>
        </w:rPr>
        <w:sectPr w:rsidR="002C3526" w:rsidRPr="002C3526" w:rsidSect="00E7443E">
          <w:pgSz w:w="11906" w:h="16838"/>
          <w:pgMar w:top="567" w:right="851" w:bottom="992" w:left="1701" w:header="279" w:footer="127" w:gutter="0"/>
          <w:pgNumType w:start="2"/>
          <w:cols w:space="708"/>
          <w:docGrid w:linePitch="360"/>
        </w:sectPr>
      </w:pPr>
    </w:p>
    <w:p w:rsidR="002C3526" w:rsidRPr="002C3526" w:rsidRDefault="002C3526" w:rsidP="002C3526">
      <w:pPr>
        <w:spacing w:after="0"/>
        <w:jc w:val="both"/>
        <w:rPr>
          <w:rFonts w:ascii="Arial" w:hAnsi="Arial" w:cs="Arial"/>
          <w:b/>
          <w:color w:val="000000"/>
          <w:sz w:val="24"/>
          <w:szCs w:val="24"/>
        </w:rPr>
      </w:pPr>
      <w:r w:rsidRPr="002C3526">
        <w:rPr>
          <w:rFonts w:ascii="Arial" w:hAnsi="Arial" w:cs="Arial"/>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2C3526">
        <w:rPr>
          <w:rFonts w:ascii="Arial" w:hAnsi="Arial" w:cs="Arial"/>
          <w:b/>
          <w:sz w:val="24"/>
          <w:szCs w:val="24"/>
        </w:rPr>
        <w:t xml:space="preserve">на оказание услуг по строительному контролю при выполнении работ по ремонту </w:t>
      </w:r>
      <w:r w:rsidRPr="002C3526">
        <w:rPr>
          <w:rFonts w:ascii="Arial" w:hAnsi="Arial" w:cs="Arial"/>
          <w:b/>
          <w:color w:val="000000"/>
          <w:sz w:val="24"/>
          <w:szCs w:val="24"/>
        </w:rPr>
        <w:t>улицы 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spacing w:after="0"/>
        <w:jc w:val="both"/>
        <w:rPr>
          <w:rFonts w:ascii="Arial" w:hAnsi="Arial" w:cs="Arial"/>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2C3526" w:rsidRPr="002C3526" w:rsidTr="0028779E">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color w:val="000000"/>
                <w:sz w:val="24"/>
                <w:szCs w:val="24"/>
              </w:rPr>
            </w:pPr>
            <w:r w:rsidRPr="002C3526">
              <w:rPr>
                <w:rFonts w:ascii="Arial" w:hAnsi="Arial" w:cs="Arial"/>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color w:val="000000"/>
                <w:sz w:val="24"/>
                <w:szCs w:val="24"/>
              </w:rPr>
            </w:pPr>
            <w:r w:rsidRPr="002C3526">
              <w:rPr>
                <w:rFonts w:ascii="Arial" w:hAnsi="Arial" w:cs="Arial"/>
                <w:color w:val="000000"/>
                <w:sz w:val="24"/>
                <w:szCs w:val="24"/>
              </w:rPr>
              <w:t>Администрация города Куртамыша</w:t>
            </w:r>
          </w:p>
          <w:p w:rsidR="002C3526" w:rsidRPr="002C3526" w:rsidRDefault="002C3526" w:rsidP="002C3526">
            <w:pPr>
              <w:spacing w:after="0"/>
              <w:jc w:val="center"/>
              <w:rPr>
                <w:rFonts w:ascii="Arial" w:hAnsi="Arial" w:cs="Arial"/>
                <w:color w:val="000000"/>
                <w:sz w:val="24"/>
                <w:szCs w:val="24"/>
              </w:rPr>
            </w:pPr>
            <w:r w:rsidRPr="002C3526">
              <w:rPr>
                <w:rFonts w:ascii="Arial" w:hAnsi="Arial" w:cs="Arial"/>
                <w:color w:val="000000"/>
                <w:sz w:val="24"/>
                <w:szCs w:val="24"/>
              </w:rPr>
              <w:t>641430 Курганская область,  г. Куртамыш,</w:t>
            </w:r>
          </w:p>
          <w:p w:rsidR="002C3526" w:rsidRPr="002C3526" w:rsidRDefault="002C3526" w:rsidP="002C3526">
            <w:pPr>
              <w:spacing w:after="0"/>
              <w:jc w:val="center"/>
              <w:rPr>
                <w:rFonts w:ascii="Arial" w:hAnsi="Arial" w:cs="Arial"/>
                <w:color w:val="000000"/>
                <w:sz w:val="24"/>
                <w:szCs w:val="24"/>
              </w:rPr>
            </w:pPr>
            <w:r w:rsidRPr="002C3526">
              <w:rPr>
                <w:rFonts w:ascii="Arial" w:hAnsi="Arial" w:cs="Arial"/>
                <w:color w:val="000000"/>
                <w:sz w:val="24"/>
                <w:szCs w:val="24"/>
              </w:rPr>
              <w:t>ул. 22 Партсъезда, 44</w:t>
            </w:r>
          </w:p>
          <w:p w:rsidR="002C3526" w:rsidRPr="002C3526" w:rsidRDefault="002C3526" w:rsidP="002C3526">
            <w:pPr>
              <w:spacing w:after="0"/>
              <w:jc w:val="center"/>
              <w:rPr>
                <w:rFonts w:ascii="Arial" w:hAnsi="Arial" w:cs="Arial"/>
                <w:color w:val="000000"/>
                <w:sz w:val="24"/>
                <w:szCs w:val="24"/>
              </w:rPr>
            </w:pPr>
            <w:r w:rsidRPr="002C3526">
              <w:rPr>
                <w:rFonts w:ascii="Arial" w:hAnsi="Arial" w:cs="Arial"/>
                <w:color w:val="000000"/>
                <w:sz w:val="24"/>
                <w:szCs w:val="24"/>
              </w:rPr>
              <w:t>Тел. (35249)2-18-59</w:t>
            </w:r>
          </w:p>
          <w:p w:rsidR="002C3526" w:rsidRPr="002C3526" w:rsidRDefault="002C3526" w:rsidP="002C3526">
            <w:pPr>
              <w:spacing w:after="0"/>
              <w:jc w:val="center"/>
              <w:rPr>
                <w:rFonts w:ascii="Arial" w:hAnsi="Arial" w:cs="Arial"/>
                <w:color w:val="000000"/>
                <w:sz w:val="24"/>
                <w:szCs w:val="24"/>
              </w:rPr>
            </w:pPr>
            <w:r w:rsidRPr="002C3526">
              <w:rPr>
                <w:rFonts w:ascii="Arial" w:hAnsi="Arial" w:cs="Arial"/>
                <w:color w:val="000000"/>
                <w:sz w:val="24"/>
                <w:szCs w:val="24"/>
                <w:lang w:val="en-US"/>
              </w:rPr>
              <w:t>e</w:t>
            </w:r>
            <w:r w:rsidRPr="002C3526">
              <w:rPr>
                <w:rFonts w:ascii="Arial" w:hAnsi="Arial" w:cs="Arial"/>
                <w:color w:val="000000"/>
                <w:sz w:val="24"/>
                <w:szCs w:val="24"/>
              </w:rPr>
              <w:t>-</w:t>
            </w:r>
            <w:r w:rsidRPr="002C3526">
              <w:rPr>
                <w:rFonts w:ascii="Arial" w:hAnsi="Arial" w:cs="Arial"/>
                <w:color w:val="000000"/>
                <w:sz w:val="24"/>
                <w:szCs w:val="24"/>
                <w:lang w:val="en-US"/>
              </w:rPr>
              <w:t>mail</w:t>
            </w:r>
            <w:r w:rsidRPr="002C3526">
              <w:rPr>
                <w:rFonts w:ascii="Arial" w:hAnsi="Arial" w:cs="Arial"/>
                <w:color w:val="000000"/>
                <w:sz w:val="24"/>
                <w:szCs w:val="24"/>
              </w:rPr>
              <w:t xml:space="preserve">: </w:t>
            </w:r>
            <w:r w:rsidRPr="002C3526">
              <w:rPr>
                <w:rFonts w:ascii="Arial" w:hAnsi="Arial" w:cs="Arial"/>
                <w:color w:val="000000"/>
                <w:sz w:val="24"/>
                <w:szCs w:val="24"/>
                <w:lang w:val="en-US"/>
              </w:rPr>
              <w:t>kurtadm</w:t>
            </w:r>
            <w:r w:rsidRPr="002C3526">
              <w:rPr>
                <w:rFonts w:ascii="Arial" w:hAnsi="Arial" w:cs="Arial"/>
                <w:color w:val="000000"/>
                <w:sz w:val="24"/>
                <w:szCs w:val="24"/>
              </w:rPr>
              <w:t>@</w:t>
            </w:r>
            <w:r w:rsidRPr="002C3526">
              <w:rPr>
                <w:rFonts w:ascii="Arial" w:hAnsi="Arial" w:cs="Arial"/>
                <w:color w:val="000000"/>
                <w:sz w:val="24"/>
                <w:szCs w:val="24"/>
                <w:lang w:val="en-US"/>
              </w:rPr>
              <w:t>rambler</w:t>
            </w:r>
            <w:r w:rsidRPr="002C3526">
              <w:rPr>
                <w:rFonts w:ascii="Arial" w:hAnsi="Arial" w:cs="Arial"/>
                <w:color w:val="000000"/>
                <w:sz w:val="24"/>
                <w:szCs w:val="24"/>
              </w:rPr>
              <w:t>.</w:t>
            </w:r>
            <w:r w:rsidRPr="002C3526">
              <w:rPr>
                <w:rFonts w:ascii="Arial" w:hAnsi="Arial" w:cs="Arial"/>
                <w:color w:val="000000"/>
                <w:sz w:val="24"/>
                <w:szCs w:val="24"/>
                <w:lang w:val="en-US"/>
              </w:rPr>
              <w:t>ru</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color w:val="000000"/>
                <w:sz w:val="24"/>
                <w:szCs w:val="24"/>
              </w:rPr>
            </w:pPr>
          </w:p>
          <w:p w:rsidR="002C3526" w:rsidRPr="002C3526" w:rsidRDefault="002C3526" w:rsidP="002C3526">
            <w:pPr>
              <w:spacing w:after="0"/>
              <w:jc w:val="both"/>
              <w:rPr>
                <w:rFonts w:ascii="Arial" w:hAnsi="Arial" w:cs="Arial"/>
                <w:color w:val="000000"/>
                <w:sz w:val="24"/>
                <w:szCs w:val="24"/>
              </w:rPr>
            </w:pPr>
            <w:r w:rsidRPr="002C3526">
              <w:rPr>
                <w:rFonts w:ascii="Arial" w:hAnsi="Arial" w:cs="Arial"/>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color w:val="000000"/>
                <w:sz w:val="24"/>
                <w:szCs w:val="24"/>
              </w:rPr>
            </w:pPr>
            <w:r w:rsidRPr="002C3526">
              <w:rPr>
                <w:rFonts w:ascii="Arial" w:hAnsi="Arial" w:cs="Arial"/>
                <w:color w:val="000000"/>
                <w:sz w:val="24"/>
                <w:szCs w:val="24"/>
              </w:rPr>
              <w:t>Главный специалист Администрации города Куртамыша   Калинина Наталья Николаевна</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color w:val="000000"/>
                <w:sz w:val="24"/>
                <w:szCs w:val="24"/>
              </w:rPr>
            </w:pPr>
            <w:r w:rsidRPr="002C3526">
              <w:rPr>
                <w:rFonts w:ascii="Arial" w:hAnsi="Arial" w:cs="Arial"/>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sz w:val="24"/>
                <w:szCs w:val="24"/>
              </w:rPr>
            </w:pPr>
            <w:r w:rsidRPr="002C3526">
              <w:rPr>
                <w:rStyle w:val="FontStyle15"/>
                <w:sz w:val="24"/>
                <w:szCs w:val="24"/>
              </w:rPr>
              <w:t>Исполнителю подлежит оказать услуги по строительному контролю, осуществляемому заказчиком, при выполнении</w:t>
            </w:r>
            <w:r w:rsidRPr="002C3526">
              <w:rPr>
                <w:rFonts w:ascii="Arial" w:hAnsi="Arial" w:cs="Arial"/>
                <w:sz w:val="24"/>
                <w:szCs w:val="24"/>
              </w:rPr>
              <w:t xml:space="preserve"> работ по ремонту </w:t>
            </w:r>
            <w:r w:rsidRPr="002C3526">
              <w:rPr>
                <w:rFonts w:ascii="Arial" w:hAnsi="Arial" w:cs="Arial"/>
                <w:color w:val="000000"/>
                <w:sz w:val="24"/>
                <w:szCs w:val="24"/>
              </w:rPr>
              <w:t>улицы 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Предметом строительного контроля является проверка выполнения работ на соответствие требованиям муниципального контракта, требованиям технических регламентов.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Исполнитель обеспечивает проведение следующих контрольных мероприятий:</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совместно с подрядчиком освидетельствование промежуточных и скрытых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Исполнитель в целях реализации функций </w:t>
            </w:r>
            <w:r w:rsidRPr="002C3526">
              <w:rPr>
                <w:rFonts w:ascii="Arial" w:hAnsi="Arial" w:cs="Arial"/>
                <w:spacing w:val="-1"/>
                <w:sz w:val="24"/>
                <w:szCs w:val="24"/>
              </w:rPr>
              <w:t xml:space="preserve">строительного </w:t>
            </w:r>
            <w:r w:rsidRPr="002C3526">
              <w:rPr>
                <w:rFonts w:ascii="Arial" w:hAnsi="Arial" w:cs="Arial"/>
                <w:sz w:val="24"/>
                <w:szCs w:val="24"/>
              </w:rPr>
              <w:t xml:space="preserve">контроля: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скрытых и законченных работ, </w:t>
            </w:r>
            <w:r w:rsidRPr="002C3526">
              <w:rPr>
                <w:rFonts w:ascii="Arial" w:hAnsi="Arial" w:cs="Arial"/>
                <w:sz w:val="24"/>
                <w:szCs w:val="24"/>
              </w:rPr>
              <w:lastRenderedPageBreak/>
              <w:t>а при необходимости  выдачу предписаний о прекращении или временной приостановке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проверяет наличие необходимых сертификатов на используемые материалы;</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согласовывает графики выполнения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2C3526">
              <w:rPr>
                <w:rFonts w:ascii="Arial" w:hAnsi="Arial" w:cs="Arial"/>
                <w:sz w:val="24"/>
                <w:szCs w:val="24"/>
              </w:rPr>
              <w:tab/>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проверяет порядок ведения производственной документации, предусмотренной  нормативными документами;</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дает указания подрядчику о конкретном составе приемо-сдаточной исполнительной документации, необходимой для приемки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осуществляет контроль за производством работ, соответствием объемов, качества работ муниципальному контракту, строительным нормам и правилам;</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контролирует выполнение графика производства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участвует в приемке законченных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производит освидетельствование промежуточных и скрытых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 по согласованию с </w:t>
            </w:r>
            <w:r w:rsidRPr="002C3526">
              <w:rPr>
                <w:rFonts w:ascii="Arial" w:hAnsi="Arial" w:cs="Arial"/>
                <w:bCs/>
                <w:sz w:val="24"/>
                <w:szCs w:val="24"/>
              </w:rPr>
              <w:t>заказчиком</w:t>
            </w:r>
            <w:r w:rsidRPr="002C3526">
              <w:rPr>
                <w:rFonts w:ascii="Arial" w:hAnsi="Arial" w:cs="Arial"/>
                <w:sz w:val="24"/>
                <w:szCs w:val="24"/>
              </w:rPr>
              <w:t xml:space="preserve"> принимает решение о временном прекращении производства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2C3526">
              <w:rPr>
                <w:rFonts w:ascii="Arial" w:hAnsi="Arial" w:cs="Arial"/>
                <w:bCs/>
                <w:sz w:val="24"/>
                <w:szCs w:val="24"/>
              </w:rPr>
              <w:t>аказчику</w:t>
            </w:r>
            <w:r w:rsidRPr="002C3526">
              <w:rPr>
                <w:rFonts w:ascii="Arial" w:hAnsi="Arial" w:cs="Arial"/>
                <w:sz w:val="24"/>
                <w:szCs w:val="24"/>
              </w:rPr>
              <w:t xml:space="preserve"> о необходимости выдать предписание о приостановке работ и исправлении обнаруженных дефектов;</w:t>
            </w:r>
          </w:p>
          <w:p w:rsidR="002C3526" w:rsidRPr="002C3526" w:rsidRDefault="002C3526" w:rsidP="002C3526">
            <w:pPr>
              <w:tabs>
                <w:tab w:val="right" w:leader="underscore" w:pos="9960"/>
              </w:tabs>
              <w:spacing w:after="0"/>
              <w:jc w:val="both"/>
              <w:rPr>
                <w:rFonts w:ascii="Arial" w:hAnsi="Arial" w:cs="Arial"/>
                <w:sz w:val="24"/>
                <w:szCs w:val="24"/>
              </w:rPr>
            </w:pPr>
            <w:r w:rsidRPr="002C3526">
              <w:rPr>
                <w:rFonts w:ascii="Arial" w:hAnsi="Arial" w:cs="Arial"/>
                <w:sz w:val="24"/>
                <w:szCs w:val="24"/>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2C3526" w:rsidRPr="002C3526" w:rsidRDefault="002C3526" w:rsidP="002C3526">
            <w:pPr>
              <w:tabs>
                <w:tab w:val="right" w:leader="underscore" w:pos="9960"/>
              </w:tabs>
              <w:spacing w:after="0"/>
              <w:jc w:val="both"/>
              <w:rPr>
                <w:rFonts w:ascii="Arial" w:hAnsi="Arial" w:cs="Arial"/>
                <w:sz w:val="24"/>
                <w:szCs w:val="24"/>
              </w:rPr>
            </w:pPr>
            <w:r w:rsidRPr="002C3526">
              <w:rPr>
                <w:rFonts w:ascii="Arial" w:hAnsi="Arial" w:cs="Arial"/>
                <w:snapToGrid w:val="0"/>
                <w:sz w:val="24"/>
                <w:szCs w:val="24"/>
              </w:rPr>
              <w:t xml:space="preserve">- проводит отбор вырубок и лабораторные исследования при контроле качества </w:t>
            </w:r>
            <w:r w:rsidRPr="002C3526">
              <w:rPr>
                <w:rFonts w:ascii="Arial" w:hAnsi="Arial" w:cs="Arial"/>
                <w:sz w:val="24"/>
                <w:szCs w:val="24"/>
              </w:rPr>
              <w:t>верхнего слоя асфальтобетонного покрытия,  покрытия тротуара</w:t>
            </w:r>
            <w:r w:rsidRPr="002C3526">
              <w:rPr>
                <w:rFonts w:ascii="Arial" w:hAnsi="Arial" w:cs="Arial"/>
                <w:snapToGrid w:val="0"/>
                <w:sz w:val="24"/>
                <w:szCs w:val="24"/>
              </w:rPr>
              <w:t>;</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 выполняет иные мероприятия в целях осуществления строительного контроля, предусмотренные нормативными требованиями, </w:t>
            </w:r>
            <w:r w:rsidRPr="002C3526">
              <w:rPr>
                <w:rFonts w:ascii="Arial" w:hAnsi="Arial" w:cs="Arial"/>
                <w:sz w:val="24"/>
                <w:szCs w:val="24"/>
              </w:rPr>
              <w:lastRenderedPageBreak/>
              <w:t>законодательством Российской Федерации.</w:t>
            </w:r>
          </w:p>
          <w:p w:rsidR="002C3526" w:rsidRPr="002C3526" w:rsidRDefault="002C3526" w:rsidP="002C3526">
            <w:pPr>
              <w:pStyle w:val="formattext"/>
              <w:shd w:val="clear" w:color="auto" w:fill="FFFFFF"/>
              <w:spacing w:before="0" w:beforeAutospacing="0" w:after="0" w:afterAutospacing="0"/>
              <w:jc w:val="both"/>
              <w:textAlignment w:val="baseline"/>
              <w:rPr>
                <w:rFonts w:ascii="Arial" w:hAnsi="Arial" w:cs="Arial"/>
              </w:rPr>
            </w:pPr>
            <w:r w:rsidRPr="002C3526">
              <w:rPr>
                <w:rFonts w:ascii="Arial" w:hAnsi="Arial" w:cs="Arial"/>
              </w:rPr>
              <w:t xml:space="preserve">Расчеты между заказчиком и исполнителем производятся за фактически оказанные услуги. </w:t>
            </w:r>
          </w:p>
          <w:p w:rsidR="002C3526" w:rsidRPr="002C3526" w:rsidRDefault="002C3526" w:rsidP="002C3526">
            <w:pPr>
              <w:pStyle w:val="formattext"/>
              <w:shd w:val="clear" w:color="auto" w:fill="FFFFFF"/>
              <w:spacing w:before="0" w:beforeAutospacing="0" w:after="0" w:afterAutospacing="0"/>
              <w:jc w:val="both"/>
              <w:textAlignment w:val="baseline"/>
              <w:rPr>
                <w:rFonts w:ascii="Arial" w:hAnsi="Arial" w:cs="Arial"/>
              </w:rPr>
            </w:pPr>
            <w:r w:rsidRPr="002C3526">
              <w:rPr>
                <w:rFonts w:ascii="Arial" w:hAnsi="Arial" w:cs="Arial"/>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Исполнитель сдает, а заказчик принимает объемы оказанных услуг с оформлением Акта приёмки оказанных услуг</w:t>
            </w:r>
            <w:r w:rsidRPr="002C3526">
              <w:rPr>
                <w:rStyle w:val="FontStyle15"/>
                <w:sz w:val="24"/>
                <w:szCs w:val="24"/>
              </w:rPr>
              <w:t>.</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color w:val="000000"/>
                <w:sz w:val="24"/>
                <w:szCs w:val="24"/>
              </w:rPr>
            </w:pPr>
            <w:r w:rsidRPr="002C3526">
              <w:rPr>
                <w:rFonts w:ascii="Arial" w:hAnsi="Arial" w:cs="Arial"/>
                <w:color w:val="000000"/>
                <w:sz w:val="24"/>
                <w:szCs w:val="24"/>
              </w:rPr>
              <w:lastRenderedPageBreak/>
              <w:t>4. Количество оказания услуг</w:t>
            </w:r>
          </w:p>
        </w:tc>
        <w:tc>
          <w:tcPr>
            <w:tcW w:w="5983"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Строительному контролю подлежат: подготовительные работы, работы по ремонту верхнего слоя дорожной одежды, устройству оснований, устройству тротуара, обустройству дороги, устройству грунтощебеночного покрытия, устройству искусственных сооружений.</w:t>
            </w:r>
          </w:p>
          <w:p w:rsidR="002C3526" w:rsidRPr="002C3526" w:rsidRDefault="002C3526" w:rsidP="002C3526">
            <w:pPr>
              <w:spacing w:after="0"/>
              <w:jc w:val="both"/>
              <w:rPr>
                <w:rFonts w:ascii="Arial" w:hAnsi="Arial" w:cs="Arial"/>
                <w:color w:val="FF0000"/>
                <w:sz w:val="24"/>
                <w:szCs w:val="24"/>
              </w:rPr>
            </w:pPr>
            <w:r w:rsidRPr="002C3526">
              <w:rPr>
                <w:rFonts w:ascii="Arial" w:hAnsi="Arial" w:cs="Arial"/>
                <w:sz w:val="24"/>
                <w:szCs w:val="24"/>
              </w:rPr>
              <w:t>Конкретные объёмы работ, подлежащие строительному контролю указаны в пункте 2.1. «Наименование и описание объекта закупки и</w:t>
            </w:r>
            <w:r w:rsidRPr="002C3526">
              <w:rPr>
                <w:rFonts w:ascii="Arial" w:hAnsi="Arial" w:cs="Arial"/>
                <w:spacing w:val="2"/>
                <w:sz w:val="24"/>
                <w:szCs w:val="24"/>
              </w:rPr>
              <w:t xml:space="preserve"> условия контракта» части 2 аукционной документации.</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color w:val="000000"/>
                <w:sz w:val="24"/>
                <w:szCs w:val="24"/>
              </w:rPr>
            </w:pPr>
          </w:p>
          <w:p w:rsidR="002C3526" w:rsidRPr="002C3526" w:rsidRDefault="002C3526" w:rsidP="002C3526">
            <w:pPr>
              <w:spacing w:after="0"/>
              <w:rPr>
                <w:rFonts w:ascii="Arial" w:hAnsi="Arial" w:cs="Arial"/>
                <w:color w:val="000000"/>
                <w:sz w:val="24"/>
                <w:szCs w:val="24"/>
              </w:rPr>
            </w:pPr>
            <w:r w:rsidRPr="002C3526">
              <w:rPr>
                <w:rFonts w:ascii="Arial" w:hAnsi="Arial" w:cs="Arial"/>
                <w:color w:val="000000"/>
                <w:sz w:val="24"/>
                <w:szCs w:val="24"/>
              </w:rPr>
              <w:t>5. Место оказания услуг</w:t>
            </w:r>
          </w:p>
          <w:p w:rsidR="002C3526" w:rsidRPr="002C3526" w:rsidRDefault="002C3526" w:rsidP="002C3526">
            <w:pPr>
              <w:spacing w:after="0"/>
              <w:rPr>
                <w:rFonts w:ascii="Arial" w:hAnsi="Arial" w:cs="Arial"/>
                <w:color w:val="000000"/>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color w:val="000000"/>
                <w:sz w:val="24"/>
                <w:szCs w:val="24"/>
              </w:rPr>
            </w:pPr>
            <w:r w:rsidRPr="002C3526">
              <w:rPr>
                <w:rFonts w:ascii="Arial" w:hAnsi="Arial" w:cs="Arial"/>
                <w:color w:val="000000"/>
                <w:sz w:val="24"/>
                <w:szCs w:val="24"/>
              </w:rPr>
              <w:t>Курганская область, г. Куртамыш, улица Матросова (от пресечения с проспектом Ленина, до пересечения с улицей Свободы)</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color w:val="000000"/>
                <w:sz w:val="24"/>
                <w:szCs w:val="24"/>
              </w:rPr>
            </w:pPr>
            <w:r w:rsidRPr="002C3526">
              <w:rPr>
                <w:rFonts w:ascii="Arial" w:hAnsi="Arial" w:cs="Arial"/>
                <w:color w:val="000000"/>
                <w:sz w:val="24"/>
                <w:szCs w:val="24"/>
              </w:rPr>
              <w:t xml:space="preserve">6. Сроки оказания услуг </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shd w:val="clear" w:color="auto" w:fill="FFFFFF"/>
              </w:rPr>
              <w:t>Со дня заключения контракта по 31.08.2014 г.</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65754,87 руб. (шестьдесят пять тысяч семьсот пятьдесят четыре рубля, 87 копеек)</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Бюджет города Куртамыша.</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color w:val="FF0000"/>
                <w:sz w:val="24"/>
                <w:szCs w:val="24"/>
              </w:rPr>
            </w:pPr>
            <w:r w:rsidRPr="002C3526">
              <w:rPr>
                <w:rFonts w:ascii="Arial" w:hAnsi="Arial" w:cs="Arial"/>
                <w:sz w:val="24"/>
                <w:szCs w:val="24"/>
              </w:rPr>
              <w:t>Отсутствует</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Аукцион в электронной форме</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pStyle w:val="ConsPlusNormal"/>
              <w:ind w:firstLine="559"/>
              <w:jc w:val="both"/>
              <w:rPr>
                <w:sz w:val="24"/>
                <w:szCs w:val="24"/>
              </w:rPr>
            </w:pPr>
            <w:r w:rsidRPr="002C3526">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2C3526" w:rsidRPr="002C3526" w:rsidRDefault="002C3526" w:rsidP="002C3526">
            <w:pPr>
              <w:spacing w:after="0"/>
              <w:ind w:firstLine="559"/>
              <w:jc w:val="both"/>
              <w:rPr>
                <w:rFonts w:ascii="Arial" w:hAnsi="Arial" w:cs="Arial"/>
                <w:sz w:val="24"/>
                <w:szCs w:val="24"/>
              </w:rPr>
            </w:pPr>
            <w:r w:rsidRPr="002C3526">
              <w:rPr>
                <w:rFonts w:ascii="Arial" w:hAnsi="Arial" w:cs="Arial"/>
                <w:sz w:val="24"/>
                <w:szCs w:val="24"/>
              </w:rPr>
              <w:t xml:space="preserve">Участник электронного аукциона вправе подать </w:t>
            </w:r>
            <w:r w:rsidRPr="002C3526">
              <w:rPr>
                <w:rFonts w:ascii="Arial" w:hAnsi="Arial" w:cs="Arial"/>
                <w:sz w:val="24"/>
                <w:szCs w:val="24"/>
              </w:rPr>
              <w:lastRenderedPageBreak/>
              <w:t xml:space="preserve">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2C3526" w:rsidRPr="002C3526" w:rsidRDefault="002C3526" w:rsidP="002C3526">
            <w:pPr>
              <w:pStyle w:val="ConsPlusNormal"/>
              <w:ind w:firstLine="540"/>
              <w:jc w:val="both"/>
              <w:rPr>
                <w:sz w:val="24"/>
                <w:szCs w:val="24"/>
              </w:rPr>
            </w:pPr>
            <w:r w:rsidRPr="002C3526">
              <w:rPr>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2C3526" w:rsidRPr="002C3526" w:rsidRDefault="002C3526" w:rsidP="002C3526">
            <w:pPr>
              <w:spacing w:after="0"/>
              <w:ind w:firstLine="559"/>
              <w:jc w:val="both"/>
              <w:rPr>
                <w:rFonts w:ascii="Arial" w:hAnsi="Arial" w:cs="Arial"/>
                <w:sz w:val="24"/>
                <w:szCs w:val="24"/>
              </w:rPr>
            </w:pPr>
            <w:r w:rsidRPr="002C3526">
              <w:rPr>
                <w:rFonts w:ascii="Arial" w:hAnsi="Arial" w:cs="Arial"/>
                <w:sz w:val="24"/>
                <w:szCs w:val="24"/>
              </w:rPr>
              <w:t xml:space="preserve">Участник электронного аукциона вправе подать только одну заявку на участие в таком аукционе. </w:t>
            </w:r>
          </w:p>
          <w:p w:rsidR="002C3526" w:rsidRPr="002C3526" w:rsidRDefault="002C3526" w:rsidP="002C3526">
            <w:pPr>
              <w:pStyle w:val="ConsPlusNormal"/>
              <w:ind w:firstLine="540"/>
              <w:jc w:val="both"/>
              <w:rPr>
                <w:sz w:val="24"/>
                <w:szCs w:val="24"/>
              </w:rPr>
            </w:pPr>
            <w:r w:rsidRPr="002C3526">
              <w:rPr>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2C3526" w:rsidRPr="002C3526" w:rsidRDefault="002C3526" w:rsidP="002C3526">
            <w:pPr>
              <w:pStyle w:val="ConsPlusNormal"/>
              <w:ind w:firstLine="540"/>
              <w:jc w:val="both"/>
              <w:rPr>
                <w:sz w:val="24"/>
                <w:szCs w:val="24"/>
              </w:rPr>
            </w:pPr>
            <w:r w:rsidRPr="002C3526">
              <w:rPr>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2C3526" w:rsidRPr="002C3526" w:rsidRDefault="002C3526" w:rsidP="002C3526">
            <w:pPr>
              <w:pStyle w:val="ConsPlusNormal"/>
              <w:ind w:firstLine="540"/>
              <w:jc w:val="both"/>
              <w:rPr>
                <w:sz w:val="24"/>
                <w:szCs w:val="24"/>
              </w:rPr>
            </w:pPr>
            <w:bookmarkStart w:id="0" w:name="Par1069"/>
            <w:bookmarkEnd w:id="0"/>
            <w:r w:rsidRPr="002C3526">
              <w:rPr>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2C3526" w:rsidRPr="002C3526" w:rsidRDefault="002C3526" w:rsidP="002C3526">
            <w:pPr>
              <w:pStyle w:val="ConsPlusNormal"/>
              <w:ind w:firstLine="540"/>
              <w:jc w:val="both"/>
              <w:rPr>
                <w:sz w:val="24"/>
                <w:szCs w:val="24"/>
              </w:rPr>
            </w:pPr>
            <w:r w:rsidRPr="002C3526">
              <w:rPr>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C3526" w:rsidRPr="002C3526" w:rsidRDefault="002C3526" w:rsidP="002C3526">
            <w:pPr>
              <w:pStyle w:val="ConsPlusNormal"/>
              <w:ind w:firstLine="540"/>
              <w:jc w:val="both"/>
              <w:rPr>
                <w:sz w:val="24"/>
                <w:szCs w:val="24"/>
              </w:rPr>
            </w:pPr>
            <w:r w:rsidRPr="002C3526">
              <w:rPr>
                <w:sz w:val="24"/>
                <w:szCs w:val="24"/>
              </w:rPr>
              <w:t>3) получения данной заявки после даты или времени окончания срока подачи заявок на участие в таком аукционе;</w:t>
            </w:r>
          </w:p>
          <w:p w:rsidR="002C3526" w:rsidRPr="002C3526" w:rsidRDefault="002C3526" w:rsidP="002C3526">
            <w:pPr>
              <w:spacing w:after="0"/>
              <w:ind w:firstLine="559"/>
              <w:jc w:val="both"/>
              <w:rPr>
                <w:rFonts w:ascii="Arial" w:hAnsi="Arial" w:cs="Arial"/>
                <w:color w:val="FF0000"/>
                <w:sz w:val="24"/>
                <w:szCs w:val="24"/>
              </w:rPr>
            </w:pPr>
            <w:bookmarkStart w:id="1" w:name="Par1072"/>
            <w:bookmarkStart w:id="2" w:name="Par1073"/>
            <w:bookmarkEnd w:id="1"/>
            <w:bookmarkEnd w:id="2"/>
            <w:r w:rsidRPr="002C3526">
              <w:rPr>
                <w:rFonts w:ascii="Arial" w:hAnsi="Arial" w:cs="Arial"/>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lastRenderedPageBreak/>
              <w:t xml:space="preserve">12. Размер и порядок внесения денежных средств в качестве обеспечения заявок на участие в </w:t>
            </w:r>
            <w:r w:rsidRPr="002C3526">
              <w:rPr>
                <w:rFonts w:ascii="Arial" w:hAnsi="Arial" w:cs="Arial"/>
                <w:sz w:val="24"/>
                <w:szCs w:val="24"/>
              </w:rPr>
              <w:lastRenderedPageBreak/>
              <w:t>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pStyle w:val="ConsPlusNormal"/>
              <w:ind w:firstLine="540"/>
              <w:jc w:val="both"/>
              <w:rPr>
                <w:sz w:val="24"/>
                <w:szCs w:val="24"/>
              </w:rPr>
            </w:pPr>
            <w:r w:rsidRPr="002C3526">
              <w:rPr>
                <w:sz w:val="24"/>
                <w:szCs w:val="24"/>
              </w:rPr>
              <w:lastRenderedPageBreak/>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657,55 руб. (шестьсот пятьдесят семь рублей, 55 копеек). Денежные средства </w:t>
            </w:r>
            <w:r w:rsidRPr="002C3526">
              <w:rPr>
                <w:sz w:val="24"/>
                <w:szCs w:val="24"/>
              </w:rPr>
              <w:lastRenderedPageBreak/>
              <w:t xml:space="preserve">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2C3526">
                <w:rPr>
                  <w:sz w:val="24"/>
                  <w:szCs w:val="24"/>
                </w:rPr>
                <w:t>частью 18</w:t>
              </w:r>
            </w:hyperlink>
            <w:r w:rsidRPr="002C3526">
              <w:rPr>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2C3526" w:rsidRPr="002C3526" w:rsidRDefault="002C3526" w:rsidP="002C3526">
            <w:pPr>
              <w:spacing w:after="0"/>
              <w:ind w:firstLine="559"/>
              <w:jc w:val="both"/>
              <w:rPr>
                <w:rFonts w:ascii="Arial" w:hAnsi="Arial" w:cs="Arial"/>
                <w:sz w:val="24"/>
                <w:szCs w:val="24"/>
              </w:rPr>
            </w:pPr>
            <w:r w:rsidRPr="002C3526">
              <w:rPr>
                <w:rFonts w:ascii="Arial" w:hAnsi="Arial" w:cs="Arial"/>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2C3526" w:rsidRPr="002C3526" w:rsidRDefault="002C3526" w:rsidP="002C3526">
            <w:pPr>
              <w:spacing w:after="0"/>
              <w:ind w:firstLine="559"/>
              <w:jc w:val="both"/>
              <w:rPr>
                <w:rFonts w:ascii="Arial" w:hAnsi="Arial" w:cs="Arial"/>
                <w:sz w:val="24"/>
                <w:szCs w:val="24"/>
              </w:rPr>
            </w:pPr>
            <w:r w:rsidRPr="002C3526">
              <w:rPr>
                <w:rFonts w:ascii="Arial" w:hAnsi="Arial" w:cs="Arial"/>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821C3E"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821C3E" w:rsidRPr="002C3526" w:rsidRDefault="00821C3E" w:rsidP="00821C3E">
            <w:pPr>
              <w:spacing w:after="0"/>
              <w:rPr>
                <w:rFonts w:ascii="Arial" w:hAnsi="Arial" w:cs="Arial"/>
                <w:sz w:val="24"/>
                <w:szCs w:val="24"/>
              </w:rPr>
            </w:pPr>
            <w:r w:rsidRPr="002C3526">
              <w:rPr>
                <w:rFonts w:ascii="Arial" w:hAnsi="Arial" w:cs="Arial"/>
                <w:sz w:val="24"/>
                <w:szCs w:val="24"/>
              </w:rPr>
              <w:lastRenderedPageBreak/>
              <w:t xml:space="preserve">13. Размер обеспечения исполнения контракта, порядок предоставления такого обеспечения, требования к такому обеспечению </w:t>
            </w:r>
          </w:p>
          <w:p w:rsidR="00821C3E" w:rsidRPr="002C3526" w:rsidRDefault="00821C3E" w:rsidP="002C3526">
            <w:pPr>
              <w:spacing w:after="0"/>
              <w:rPr>
                <w:rFonts w:ascii="Arial" w:hAnsi="Arial" w:cs="Arial"/>
                <w:sz w:val="24"/>
                <w:szCs w:val="24"/>
              </w:rPr>
            </w:pPr>
          </w:p>
        </w:tc>
        <w:tc>
          <w:tcPr>
            <w:tcW w:w="5983" w:type="dxa"/>
            <w:tcBorders>
              <w:top w:val="outset" w:sz="6" w:space="0" w:color="auto"/>
              <w:left w:val="outset" w:sz="6" w:space="0" w:color="auto"/>
              <w:bottom w:val="outset" w:sz="6" w:space="0" w:color="auto"/>
              <w:right w:val="outset" w:sz="6" w:space="0" w:color="auto"/>
            </w:tcBorders>
          </w:tcPr>
          <w:p w:rsidR="00821C3E" w:rsidRPr="002C3526" w:rsidRDefault="00821C3E" w:rsidP="00821C3E">
            <w:pPr>
              <w:pStyle w:val="ConsPlusNormal"/>
              <w:ind w:firstLine="540"/>
              <w:jc w:val="both"/>
              <w:rPr>
                <w:sz w:val="24"/>
                <w:szCs w:val="24"/>
              </w:rPr>
            </w:pPr>
            <w:r w:rsidRPr="002C3526">
              <w:rPr>
                <w:sz w:val="24"/>
                <w:szCs w:val="24"/>
              </w:rPr>
              <w:t>Размер обеспечения исполнения контракта составляет – 3287,74 руб. (три тысячи двести восемьдесят семь рублей, 74 копейки).</w:t>
            </w:r>
          </w:p>
          <w:p w:rsidR="00821C3E" w:rsidRDefault="00821C3E" w:rsidP="00821C3E">
            <w:pPr>
              <w:pStyle w:val="ConsPlusNormal"/>
              <w:ind w:firstLine="540"/>
              <w:jc w:val="both"/>
              <w:rPr>
                <w:sz w:val="24"/>
                <w:szCs w:val="24"/>
              </w:rPr>
            </w:pPr>
            <w:r w:rsidRPr="002C3526">
              <w:rPr>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821C3E" w:rsidRPr="002C3526" w:rsidRDefault="00821C3E" w:rsidP="00821C3E">
            <w:pPr>
              <w:pStyle w:val="ConsPlusNormal"/>
              <w:jc w:val="both"/>
              <w:rPr>
                <w:sz w:val="24"/>
                <w:szCs w:val="24"/>
              </w:rPr>
            </w:pPr>
            <w:r>
              <w:rPr>
                <w:sz w:val="24"/>
                <w:szCs w:val="24"/>
              </w:rPr>
              <w:lastRenderedPageBreak/>
              <w:t xml:space="preserve">        1</w:t>
            </w:r>
            <w:r w:rsidRPr="002C3526">
              <w:rPr>
                <w:sz w:val="24"/>
                <w:szCs w:val="24"/>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C3526">
                <w:rPr>
                  <w:sz w:val="24"/>
                  <w:szCs w:val="24"/>
                </w:rPr>
                <w:t>статьей 96</w:t>
              </w:r>
            </w:hyperlink>
            <w:r w:rsidRPr="002C3526">
              <w:rPr>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821C3E" w:rsidRPr="002C3526" w:rsidRDefault="00821C3E" w:rsidP="00821C3E">
            <w:pPr>
              <w:pStyle w:val="ConsPlusNormal"/>
              <w:ind w:firstLine="540"/>
              <w:jc w:val="both"/>
              <w:rPr>
                <w:sz w:val="24"/>
                <w:szCs w:val="24"/>
              </w:rPr>
            </w:pPr>
            <w:r w:rsidRPr="002C3526">
              <w:rPr>
                <w:sz w:val="24"/>
                <w:szCs w:val="24"/>
              </w:rPr>
              <w:t>2) обязательства принципала, надлежащее исполнение которых обеспечивается банковской гарантией;</w:t>
            </w:r>
          </w:p>
          <w:p w:rsidR="00821C3E" w:rsidRPr="002C3526" w:rsidRDefault="00821C3E" w:rsidP="00821C3E">
            <w:pPr>
              <w:pStyle w:val="ConsPlusNormal"/>
              <w:ind w:firstLine="540"/>
              <w:jc w:val="both"/>
              <w:rPr>
                <w:sz w:val="24"/>
                <w:szCs w:val="24"/>
              </w:rPr>
            </w:pPr>
            <w:r w:rsidRPr="002C3526">
              <w:rPr>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21C3E" w:rsidRPr="002C3526" w:rsidRDefault="00821C3E" w:rsidP="00821C3E">
            <w:pPr>
              <w:pStyle w:val="ConsPlusNormal"/>
              <w:ind w:firstLine="540"/>
              <w:jc w:val="both"/>
              <w:rPr>
                <w:sz w:val="24"/>
                <w:szCs w:val="24"/>
              </w:rPr>
            </w:pPr>
            <w:r w:rsidRPr="002C3526">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21C3E" w:rsidRPr="002C3526" w:rsidRDefault="00821C3E" w:rsidP="00821C3E">
            <w:pPr>
              <w:pStyle w:val="ConsPlusNormal"/>
              <w:ind w:firstLine="540"/>
              <w:jc w:val="both"/>
              <w:rPr>
                <w:sz w:val="24"/>
                <w:szCs w:val="24"/>
              </w:rPr>
            </w:pPr>
            <w:r w:rsidRPr="002C3526">
              <w:rPr>
                <w:sz w:val="24"/>
                <w:szCs w:val="24"/>
              </w:rPr>
              <w:t>5) срок действия банковской гарантии должен превышать срок действия контракта не менее чем на один месяц;</w:t>
            </w:r>
          </w:p>
          <w:p w:rsidR="00821C3E" w:rsidRPr="002C3526" w:rsidRDefault="00821C3E" w:rsidP="00821C3E">
            <w:pPr>
              <w:pStyle w:val="ConsPlusNormal"/>
              <w:ind w:firstLine="540"/>
              <w:jc w:val="both"/>
              <w:rPr>
                <w:sz w:val="24"/>
                <w:szCs w:val="24"/>
              </w:rPr>
            </w:pPr>
            <w:r w:rsidRPr="002C3526">
              <w:rPr>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21C3E" w:rsidRPr="002C3526" w:rsidRDefault="00821C3E" w:rsidP="00821C3E">
            <w:pPr>
              <w:pStyle w:val="ConsPlusNormal"/>
              <w:ind w:firstLine="540"/>
              <w:jc w:val="both"/>
              <w:rPr>
                <w:sz w:val="24"/>
                <w:szCs w:val="24"/>
              </w:rPr>
            </w:pPr>
            <w:r w:rsidRPr="002C3526">
              <w:rPr>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21C3E" w:rsidRPr="002C3526" w:rsidRDefault="00821C3E" w:rsidP="00821C3E">
            <w:pPr>
              <w:pStyle w:val="ConsPlusNormal"/>
              <w:ind w:firstLine="540"/>
              <w:jc w:val="both"/>
              <w:rPr>
                <w:sz w:val="24"/>
                <w:szCs w:val="24"/>
              </w:rPr>
            </w:pPr>
            <w:r w:rsidRPr="002C3526">
              <w:rPr>
                <w:sz w:val="24"/>
                <w:szCs w:val="24"/>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821C3E" w:rsidRPr="002C3526" w:rsidRDefault="00821C3E" w:rsidP="00821C3E">
            <w:pPr>
              <w:pStyle w:val="ConsPlusNormal"/>
              <w:ind w:firstLine="540"/>
              <w:jc w:val="both"/>
              <w:rPr>
                <w:sz w:val="24"/>
                <w:szCs w:val="24"/>
              </w:rPr>
            </w:pPr>
            <w:r w:rsidRPr="002C3526">
              <w:rPr>
                <w:sz w:val="24"/>
                <w:szCs w:val="24"/>
              </w:rPr>
              <w:t>Информация о банковской гарантии должна содержаться в реестре банковских гарантий, размещаемом в единой информационной системе.</w:t>
            </w:r>
          </w:p>
          <w:p w:rsidR="00821C3E" w:rsidRPr="002C3526" w:rsidRDefault="00821C3E" w:rsidP="00821C3E">
            <w:pPr>
              <w:pStyle w:val="ConsPlusNormal"/>
              <w:ind w:firstLine="540"/>
              <w:jc w:val="both"/>
              <w:rPr>
                <w:sz w:val="24"/>
                <w:szCs w:val="24"/>
              </w:rPr>
            </w:pPr>
            <w:r w:rsidRPr="002C3526">
              <w:rPr>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821C3E" w:rsidRPr="00821C3E" w:rsidRDefault="00821C3E" w:rsidP="00821C3E">
            <w:pPr>
              <w:pStyle w:val="ConsPlusNormal"/>
              <w:ind w:firstLine="540"/>
              <w:jc w:val="both"/>
              <w:rPr>
                <w:sz w:val="24"/>
                <w:szCs w:val="24"/>
              </w:rPr>
            </w:pPr>
            <w:r w:rsidRPr="002C3526">
              <w:rPr>
                <w:sz w:val="24"/>
                <w:szCs w:val="24"/>
              </w:rPr>
              <w:t xml:space="preserve">В случае, если предложенная участником </w:t>
            </w:r>
            <w:r w:rsidRPr="002C3526">
              <w:rPr>
                <w:sz w:val="24"/>
                <w:szCs w:val="24"/>
              </w:rPr>
              <w:lastRenderedPageBreak/>
              <w:t>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 на дату подачи заявки.</w:t>
            </w:r>
            <w:r w:rsidRPr="00821C3E">
              <w:rPr>
                <w:sz w:val="24"/>
                <w:szCs w:val="24"/>
              </w:rPr>
              <w:t xml:space="preserve"> </w:t>
            </w:r>
          </w:p>
          <w:p w:rsidR="00821C3E" w:rsidRPr="002C3526" w:rsidRDefault="00821C3E" w:rsidP="00821C3E">
            <w:pPr>
              <w:pStyle w:val="ConsPlusNormal"/>
              <w:ind w:firstLine="540"/>
              <w:jc w:val="both"/>
              <w:rPr>
                <w:sz w:val="24"/>
                <w:szCs w:val="24"/>
              </w:rPr>
            </w:pPr>
            <w:r w:rsidRPr="002C3526">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821C3E" w:rsidRPr="002C3526" w:rsidRDefault="00821C3E" w:rsidP="00821C3E">
            <w:pPr>
              <w:pStyle w:val="ConsPlusNormal"/>
              <w:ind w:firstLine="540"/>
              <w:jc w:val="both"/>
              <w:rPr>
                <w:sz w:val="24"/>
                <w:szCs w:val="24"/>
              </w:rPr>
            </w:pPr>
            <w:r w:rsidRPr="002C3526">
              <w:rPr>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821C3E" w:rsidRPr="002C3526" w:rsidRDefault="00821C3E" w:rsidP="00821C3E">
            <w:pPr>
              <w:pStyle w:val="ConsPlusNormal"/>
              <w:ind w:firstLine="540"/>
              <w:jc w:val="both"/>
              <w:rPr>
                <w:sz w:val="24"/>
                <w:szCs w:val="24"/>
              </w:rPr>
            </w:pPr>
            <w:r w:rsidRPr="002C3526">
              <w:rPr>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21C3E" w:rsidRPr="002C3526" w:rsidRDefault="00821C3E" w:rsidP="00821C3E">
            <w:pPr>
              <w:pStyle w:val="ConsPlusNormal"/>
              <w:ind w:firstLine="540"/>
              <w:jc w:val="both"/>
              <w:rPr>
                <w:sz w:val="24"/>
                <w:szCs w:val="24"/>
              </w:rPr>
            </w:pPr>
            <w:r w:rsidRPr="00821C3E">
              <w:rPr>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821C3E" w:rsidRPr="002C3526" w:rsidRDefault="00821C3E" w:rsidP="00821C3E">
            <w:pPr>
              <w:pStyle w:val="ConsPlusNormal"/>
              <w:jc w:val="both"/>
              <w:rPr>
                <w:sz w:val="24"/>
                <w:szCs w:val="24"/>
              </w:rPr>
            </w:pP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lastRenderedPageBreak/>
              <w:t>14.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hyperlink r:id="rId11" w:history="1">
              <w:r w:rsidRPr="002C3526">
                <w:rPr>
                  <w:rStyle w:val="a3"/>
                  <w:rFonts w:ascii="Arial" w:hAnsi="Arial" w:cs="Arial"/>
                  <w:sz w:val="24"/>
                  <w:szCs w:val="24"/>
                  <w:lang w:val="en-US"/>
                </w:rPr>
                <w:t>www.sberbank-ast.ru</w:t>
              </w:r>
            </w:hyperlink>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 xml:space="preserve">15.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11.06.2014</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 xml:space="preserve">16.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16.06.2014</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17.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657,55 руб. (шестьсот пятьдесят семь рублей, 55 копеек)</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18.</w:t>
            </w:r>
            <w:r w:rsidRPr="002C3526">
              <w:rPr>
                <w:rFonts w:ascii="Arial" w:hAnsi="Arial" w:cs="Arial"/>
                <w:color w:val="000000"/>
                <w:sz w:val="24"/>
                <w:szCs w:val="24"/>
              </w:rPr>
              <w:t xml:space="preserve"> </w:t>
            </w:r>
            <w:r w:rsidRPr="002C3526">
              <w:rPr>
                <w:rFonts w:ascii="Arial" w:hAnsi="Arial" w:cs="Arial"/>
                <w:sz w:val="24"/>
                <w:szCs w:val="24"/>
              </w:rPr>
              <w:t xml:space="preserve">Преимущества, предоставляемые заказчиком в соответствии со </w:t>
            </w:r>
            <w:hyperlink w:anchor="Par432" w:tooltip="Ссылка на текущий документ" w:history="1">
              <w:r w:rsidRPr="002C3526">
                <w:rPr>
                  <w:rFonts w:ascii="Arial" w:hAnsi="Arial" w:cs="Arial"/>
                  <w:sz w:val="24"/>
                  <w:szCs w:val="24"/>
                </w:rPr>
                <w:t>статьями 28</w:t>
              </w:r>
            </w:hyperlink>
            <w:r w:rsidRPr="002C3526">
              <w:rPr>
                <w:rFonts w:ascii="Arial" w:hAnsi="Arial" w:cs="Arial"/>
                <w:sz w:val="24"/>
                <w:szCs w:val="24"/>
              </w:rPr>
              <w:t xml:space="preserve"> - </w:t>
            </w:r>
            <w:hyperlink w:anchor="Par443" w:tooltip="Ссылка на текущий документ" w:history="1">
              <w:r w:rsidRPr="002C3526">
                <w:rPr>
                  <w:rFonts w:ascii="Arial" w:hAnsi="Arial" w:cs="Arial"/>
                  <w:sz w:val="24"/>
                  <w:szCs w:val="24"/>
                </w:rPr>
                <w:t>30</w:t>
              </w:r>
            </w:hyperlink>
            <w:r w:rsidRPr="002C3526">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Не предусмотрены</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19.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pStyle w:val="ConsPlusNormal"/>
              <w:ind w:firstLine="540"/>
              <w:jc w:val="both"/>
              <w:rPr>
                <w:sz w:val="24"/>
                <w:szCs w:val="24"/>
              </w:rPr>
            </w:pPr>
            <w:r w:rsidRPr="002C3526">
              <w:rPr>
                <w:sz w:val="24"/>
                <w:szCs w:val="24"/>
              </w:rPr>
              <w:t>Единые требования к участникам закупки:</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bookmarkStart w:id="3" w:name="Par456"/>
            <w:bookmarkStart w:id="4" w:name="Par457"/>
            <w:bookmarkEnd w:id="3"/>
            <w:bookmarkEnd w:id="4"/>
            <w:r w:rsidRPr="002C3526">
              <w:rPr>
                <w:rFonts w:ascii="Arial" w:hAnsi="Arial" w:cs="Arial"/>
                <w:sz w:val="24"/>
                <w:szCs w:val="24"/>
              </w:rPr>
              <w:t>1) соответствие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 допуск саморегулируемой организации к строительным работам</w:t>
            </w:r>
            <w:r w:rsidRPr="002C3526">
              <w:rPr>
                <w:rFonts w:ascii="Arial" w:hAnsi="Arial" w:cs="Arial"/>
                <w:bCs/>
                <w:sz w:val="24"/>
                <w:szCs w:val="24"/>
              </w:rPr>
              <w:t>: п. 32.10</w:t>
            </w:r>
            <w:r w:rsidRPr="002C3526">
              <w:rPr>
                <w:rFonts w:ascii="Arial" w:hAnsi="Arial" w:cs="Arial"/>
                <w:b/>
                <w:bCs/>
                <w:sz w:val="24"/>
                <w:szCs w:val="24"/>
              </w:rPr>
              <w:t xml:space="preserve"> «</w:t>
            </w:r>
            <w:r w:rsidRPr="002C3526">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2C3526">
              <w:rPr>
                <w:rFonts w:ascii="Arial" w:hAnsi="Arial" w:cs="Arial"/>
                <w:bCs/>
                <w:sz w:val="24"/>
                <w:szCs w:val="24"/>
              </w:rPr>
              <w:t>(п. 32.10 Перечня видов работ, утвержденного приказом Минрегиона России от 30.12.2009г. № 624)</w:t>
            </w:r>
            <w:r w:rsidRPr="002C3526">
              <w:rPr>
                <w:rFonts w:ascii="Arial" w:hAnsi="Arial" w:cs="Arial"/>
                <w:sz w:val="24"/>
                <w:szCs w:val="24"/>
              </w:rPr>
              <w:t>;</w:t>
            </w:r>
          </w:p>
          <w:p w:rsidR="002C3526" w:rsidRPr="002C3526" w:rsidRDefault="002C3526" w:rsidP="002C3526">
            <w:pPr>
              <w:pStyle w:val="ConsPlusNormal"/>
              <w:ind w:firstLine="540"/>
              <w:jc w:val="both"/>
              <w:rPr>
                <w:sz w:val="24"/>
                <w:szCs w:val="24"/>
              </w:rPr>
            </w:pPr>
            <w:r w:rsidRPr="002C3526">
              <w:rPr>
                <w:sz w:val="24"/>
                <w:szCs w:val="24"/>
              </w:rPr>
              <w:t>2) правомочность участника закупки заключать контракт;</w:t>
            </w:r>
          </w:p>
          <w:p w:rsidR="002C3526" w:rsidRPr="002C3526" w:rsidRDefault="002C3526" w:rsidP="002C3526">
            <w:pPr>
              <w:pStyle w:val="ConsPlusNormal"/>
              <w:ind w:firstLine="540"/>
              <w:jc w:val="both"/>
              <w:rPr>
                <w:sz w:val="24"/>
                <w:szCs w:val="24"/>
              </w:rPr>
            </w:pPr>
            <w:bookmarkStart w:id="5" w:name="Par458"/>
            <w:bookmarkEnd w:id="5"/>
            <w:r w:rsidRPr="002C3526">
              <w:rPr>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3526" w:rsidRPr="002C3526" w:rsidRDefault="002C3526" w:rsidP="002C3526">
            <w:pPr>
              <w:pStyle w:val="ConsPlusNormal"/>
              <w:ind w:firstLine="540"/>
              <w:jc w:val="both"/>
              <w:rPr>
                <w:sz w:val="24"/>
                <w:szCs w:val="24"/>
              </w:rPr>
            </w:pPr>
            <w:r w:rsidRPr="002C3526">
              <w:rPr>
                <w:sz w:val="24"/>
                <w:szCs w:val="24"/>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C3526" w:rsidRPr="002C3526" w:rsidRDefault="002C3526" w:rsidP="002C3526">
            <w:pPr>
              <w:pStyle w:val="ConsPlusNormal"/>
              <w:ind w:firstLine="540"/>
              <w:jc w:val="both"/>
              <w:rPr>
                <w:sz w:val="24"/>
                <w:szCs w:val="24"/>
              </w:rPr>
            </w:pPr>
            <w:bookmarkStart w:id="6" w:name="Par460"/>
            <w:bookmarkEnd w:id="6"/>
            <w:r w:rsidRPr="002C3526">
              <w:rPr>
                <w:sz w:val="24"/>
                <w:szCs w:val="24"/>
              </w:rPr>
              <w:t xml:space="preserve">5) отсутствие у участника закупки недоимки по налогам, сборам, задолженности по иным обязательным платежам в бюджеты бюджетной </w:t>
            </w:r>
            <w:r w:rsidRPr="002C3526">
              <w:rPr>
                <w:sz w:val="24"/>
                <w:szCs w:val="24"/>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3526" w:rsidRPr="002C3526" w:rsidRDefault="002C3526" w:rsidP="002C3526">
            <w:pPr>
              <w:pStyle w:val="ConsPlusNormal"/>
              <w:ind w:firstLine="540"/>
              <w:jc w:val="both"/>
              <w:rPr>
                <w:sz w:val="24"/>
                <w:szCs w:val="24"/>
              </w:rPr>
            </w:pPr>
            <w:bookmarkStart w:id="7" w:name="Par461"/>
            <w:bookmarkStart w:id="8" w:name="Par462"/>
            <w:bookmarkEnd w:id="7"/>
            <w:bookmarkEnd w:id="8"/>
            <w:r w:rsidRPr="002C3526">
              <w:rPr>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3526" w:rsidRPr="002C3526" w:rsidRDefault="002C3526" w:rsidP="002C3526">
            <w:pPr>
              <w:pStyle w:val="ConsPlusNormal"/>
              <w:ind w:firstLine="540"/>
              <w:jc w:val="both"/>
              <w:rPr>
                <w:sz w:val="24"/>
                <w:szCs w:val="24"/>
              </w:rPr>
            </w:pPr>
            <w:bookmarkStart w:id="9" w:name="Par463"/>
            <w:bookmarkEnd w:id="9"/>
            <w:r w:rsidRPr="002C3526">
              <w:rPr>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2C3526">
              <w:rPr>
                <w:sz w:val="24"/>
                <w:szCs w:val="24"/>
              </w:rPr>
              <w:lastRenderedPageBreak/>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3526" w:rsidRPr="002C3526" w:rsidRDefault="002C3526" w:rsidP="002C3526">
            <w:pPr>
              <w:spacing w:after="0"/>
              <w:jc w:val="both"/>
              <w:rPr>
                <w:rFonts w:ascii="Arial" w:hAnsi="Arial" w:cs="Arial"/>
                <w:sz w:val="24"/>
                <w:szCs w:val="24"/>
              </w:rPr>
            </w:pPr>
            <w:bookmarkStart w:id="10" w:name="Par464"/>
            <w:bookmarkEnd w:id="10"/>
            <w:r w:rsidRPr="002C3526">
              <w:rPr>
                <w:rFonts w:ascii="Arial" w:hAnsi="Arial" w:cs="Arial"/>
                <w:sz w:val="24"/>
                <w:szCs w:val="24"/>
              </w:rPr>
              <w:t>8)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9) отсутствии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2C3526" w:rsidRPr="002C3526" w:rsidTr="0028779E">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lastRenderedPageBreak/>
              <w:t>20.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1. Физическими лицами (индивидуальными предприятиями):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а) копия документа, удостоверяющего личность;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б) копия свидетельства саморегулируемой организации о допуске к строительным работам</w:t>
            </w:r>
            <w:r w:rsidRPr="002C3526">
              <w:rPr>
                <w:rFonts w:ascii="Arial" w:hAnsi="Arial" w:cs="Arial"/>
                <w:bCs/>
                <w:sz w:val="24"/>
                <w:szCs w:val="24"/>
              </w:rPr>
              <w:t>: п. 32.10</w:t>
            </w:r>
            <w:r w:rsidRPr="002C3526">
              <w:rPr>
                <w:rFonts w:ascii="Arial" w:hAnsi="Arial" w:cs="Arial"/>
                <w:b/>
                <w:bCs/>
                <w:sz w:val="24"/>
                <w:szCs w:val="24"/>
              </w:rPr>
              <w:t xml:space="preserve"> «</w:t>
            </w:r>
            <w:r w:rsidRPr="002C3526">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2C3526">
              <w:rPr>
                <w:rFonts w:ascii="Arial" w:hAnsi="Arial" w:cs="Arial"/>
                <w:bCs/>
                <w:sz w:val="24"/>
                <w:szCs w:val="24"/>
              </w:rPr>
              <w:t>(п. 32.10 Перечня видов работ, утвержденного приказом Минрегиона России от 30.12.2009г. № 624).</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2. Юридическими лицами:</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а) копия приказа или иного документа о назначении руководителя на должность;</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lastRenderedPageBreak/>
              <w:t>б)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2C3526" w:rsidRPr="002C3526" w:rsidRDefault="002C3526" w:rsidP="002C3526">
            <w:pPr>
              <w:spacing w:after="0"/>
              <w:jc w:val="both"/>
              <w:rPr>
                <w:rFonts w:ascii="Arial" w:hAnsi="Arial" w:cs="Arial"/>
                <w:color w:val="FF0000"/>
                <w:sz w:val="24"/>
                <w:szCs w:val="24"/>
              </w:rPr>
            </w:pPr>
            <w:r w:rsidRPr="002C3526">
              <w:rPr>
                <w:rFonts w:ascii="Arial" w:hAnsi="Arial" w:cs="Arial"/>
                <w:sz w:val="24"/>
                <w:szCs w:val="24"/>
              </w:rPr>
              <w:t>в) копия свидетельства саморегулируемой организации о допуске к строительным работам</w:t>
            </w:r>
            <w:r w:rsidRPr="002C3526">
              <w:rPr>
                <w:rFonts w:ascii="Arial" w:hAnsi="Arial" w:cs="Arial"/>
                <w:bCs/>
                <w:sz w:val="24"/>
                <w:szCs w:val="24"/>
              </w:rPr>
              <w:t>: п. 32.10</w:t>
            </w:r>
            <w:r w:rsidRPr="002C3526">
              <w:rPr>
                <w:rFonts w:ascii="Arial" w:hAnsi="Arial" w:cs="Arial"/>
                <w:b/>
                <w:bCs/>
                <w:sz w:val="24"/>
                <w:szCs w:val="24"/>
              </w:rPr>
              <w:t xml:space="preserve"> «</w:t>
            </w:r>
            <w:r w:rsidRPr="002C3526">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2C3526">
              <w:rPr>
                <w:rFonts w:ascii="Arial" w:hAnsi="Arial" w:cs="Arial"/>
                <w:bCs/>
                <w:sz w:val="24"/>
                <w:szCs w:val="24"/>
              </w:rPr>
              <w:t>(п. 32.10 Перечня видов работ, утвержденного приказом Минрегиона России от 30.12.2009г. № 624).</w:t>
            </w:r>
          </w:p>
        </w:tc>
      </w:tr>
    </w:tbl>
    <w:p w:rsidR="002C3526" w:rsidRPr="002C3526" w:rsidRDefault="002C3526" w:rsidP="002C3526">
      <w:pPr>
        <w:spacing w:after="0"/>
        <w:rPr>
          <w:rFonts w:ascii="Arial" w:hAnsi="Arial" w:cs="Arial"/>
          <w:sz w:val="24"/>
          <w:szCs w:val="24"/>
        </w:rPr>
      </w:pPr>
      <w:r w:rsidRPr="002C3526">
        <w:rPr>
          <w:rFonts w:ascii="Arial" w:hAnsi="Arial" w:cs="Arial"/>
          <w:color w:val="FF0000"/>
          <w:sz w:val="24"/>
          <w:szCs w:val="24"/>
        </w:rPr>
        <w:lastRenderedPageBreak/>
        <w:t xml:space="preserve">    </w:t>
      </w:r>
    </w:p>
    <w:p w:rsidR="002C3526" w:rsidRPr="002C3526" w:rsidRDefault="002C3526" w:rsidP="002C3526">
      <w:pPr>
        <w:spacing w:after="0"/>
        <w:rPr>
          <w:rFonts w:ascii="Arial" w:hAnsi="Arial" w:cs="Arial"/>
          <w:sz w:val="24"/>
          <w:szCs w:val="24"/>
        </w:rPr>
      </w:pPr>
    </w:p>
    <w:p w:rsidR="002C3526" w:rsidRPr="002C3526" w:rsidRDefault="002C3526" w:rsidP="002C3526">
      <w:pPr>
        <w:spacing w:after="0"/>
        <w:ind w:left="6372"/>
        <w:jc w:val="right"/>
        <w:rPr>
          <w:rFonts w:ascii="Arial" w:hAnsi="Arial" w:cs="Arial"/>
          <w:sz w:val="24"/>
          <w:szCs w:val="24"/>
        </w:rPr>
        <w:sectPr w:rsidR="002C3526" w:rsidRPr="002C3526" w:rsidSect="00E7443E">
          <w:pgSz w:w="11906" w:h="16838"/>
          <w:pgMar w:top="567" w:right="851" w:bottom="992" w:left="1701" w:header="279" w:footer="127" w:gutter="0"/>
          <w:cols w:space="708"/>
          <w:docGrid w:linePitch="360"/>
        </w:sectPr>
      </w:pPr>
    </w:p>
    <w:p w:rsidR="002C3526" w:rsidRPr="002C3526" w:rsidRDefault="002C3526" w:rsidP="002C3526">
      <w:pPr>
        <w:spacing w:after="0"/>
        <w:jc w:val="both"/>
        <w:rPr>
          <w:rFonts w:ascii="Arial" w:hAnsi="Arial" w:cs="Arial"/>
          <w:b/>
          <w:sz w:val="24"/>
          <w:szCs w:val="24"/>
        </w:rPr>
      </w:pPr>
      <w:r w:rsidRPr="002C3526">
        <w:rPr>
          <w:rFonts w:ascii="Arial" w:hAnsi="Arial" w:cs="Arial"/>
          <w:b/>
          <w:sz w:val="24"/>
          <w:szCs w:val="24"/>
        </w:rPr>
        <w:lastRenderedPageBreak/>
        <w:t>Часть 2.</w:t>
      </w:r>
      <w:r w:rsidRPr="002C3526">
        <w:rPr>
          <w:rFonts w:ascii="Arial" w:hAnsi="Arial" w:cs="Arial"/>
          <w:sz w:val="24"/>
          <w:szCs w:val="24"/>
        </w:rPr>
        <w:t xml:space="preserve"> </w:t>
      </w:r>
      <w:r w:rsidRPr="002C3526">
        <w:rPr>
          <w:rFonts w:ascii="Arial" w:hAnsi="Arial" w:cs="Arial"/>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2C3526">
          <w:rPr>
            <w:rFonts w:ascii="Arial" w:hAnsi="Arial" w:cs="Arial"/>
            <w:b/>
            <w:sz w:val="24"/>
            <w:szCs w:val="24"/>
          </w:rPr>
          <w:t>статьей 33</w:t>
        </w:r>
      </w:hyperlink>
      <w:r w:rsidRPr="002C3526">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2C3526" w:rsidRPr="002C3526" w:rsidRDefault="002C3526" w:rsidP="002C3526">
      <w:pPr>
        <w:spacing w:after="0"/>
        <w:jc w:val="both"/>
        <w:rPr>
          <w:rFonts w:ascii="Arial" w:hAnsi="Arial" w:cs="Arial"/>
          <w:b/>
          <w:sz w:val="24"/>
          <w:szCs w:val="24"/>
        </w:rPr>
      </w:pPr>
    </w:p>
    <w:p w:rsidR="002C3526" w:rsidRPr="002C3526" w:rsidRDefault="002C3526" w:rsidP="002C3526">
      <w:pPr>
        <w:spacing w:after="0"/>
        <w:ind w:firstLine="720"/>
        <w:jc w:val="center"/>
        <w:rPr>
          <w:rFonts w:ascii="Arial" w:hAnsi="Arial" w:cs="Arial"/>
          <w:b/>
          <w:spacing w:val="2"/>
          <w:sz w:val="24"/>
          <w:szCs w:val="24"/>
        </w:rPr>
      </w:pPr>
      <w:r w:rsidRPr="002C3526">
        <w:rPr>
          <w:rFonts w:ascii="Arial" w:hAnsi="Arial" w:cs="Arial"/>
          <w:b/>
          <w:sz w:val="24"/>
          <w:szCs w:val="24"/>
        </w:rPr>
        <w:t>2.1. Наименование и описание объекта закупки и</w:t>
      </w:r>
      <w:r w:rsidRPr="002C3526">
        <w:rPr>
          <w:rFonts w:ascii="Arial" w:hAnsi="Arial" w:cs="Arial"/>
          <w:b/>
          <w:spacing w:val="2"/>
          <w:sz w:val="24"/>
          <w:szCs w:val="24"/>
        </w:rPr>
        <w:t xml:space="preserve"> условия контракта</w:t>
      </w:r>
    </w:p>
    <w:p w:rsidR="002C3526" w:rsidRPr="002C3526" w:rsidRDefault="002C3526" w:rsidP="002C3526">
      <w:pPr>
        <w:spacing w:after="0"/>
        <w:ind w:firstLine="709"/>
        <w:jc w:val="both"/>
        <w:rPr>
          <w:rFonts w:ascii="Arial" w:hAnsi="Arial" w:cs="Arial"/>
          <w:sz w:val="24"/>
          <w:szCs w:val="24"/>
        </w:rPr>
      </w:pPr>
      <w:r w:rsidRPr="002C3526">
        <w:rPr>
          <w:rStyle w:val="FontStyle15"/>
          <w:sz w:val="24"/>
          <w:szCs w:val="24"/>
        </w:rPr>
        <w:t>Исполнителю подлежит оказать услуги по строительному контролю, осуществляемому заказчиком, при выполнении</w:t>
      </w:r>
      <w:r w:rsidRPr="002C3526">
        <w:rPr>
          <w:rFonts w:ascii="Arial" w:hAnsi="Arial" w:cs="Arial"/>
          <w:sz w:val="24"/>
          <w:szCs w:val="24"/>
        </w:rPr>
        <w:t xml:space="preserve"> работ по ремонту </w:t>
      </w:r>
      <w:r w:rsidRPr="002C3526">
        <w:rPr>
          <w:rFonts w:ascii="Arial" w:hAnsi="Arial" w:cs="Arial"/>
          <w:color w:val="000000"/>
          <w:sz w:val="24"/>
          <w:szCs w:val="24"/>
        </w:rPr>
        <w:t>улицы 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Предметом строительного контроля является проверка выполнения работ на соответствие требованиям муниципального контракта, требованиям технических регламентов.</w:t>
      </w:r>
    </w:p>
    <w:p w:rsidR="002C3526" w:rsidRPr="002C3526" w:rsidRDefault="002C3526" w:rsidP="002C3526">
      <w:pPr>
        <w:pStyle w:val="af0"/>
        <w:spacing w:after="0"/>
        <w:ind w:firstLine="709"/>
        <w:jc w:val="both"/>
        <w:rPr>
          <w:rFonts w:ascii="Arial" w:hAnsi="Arial" w:cs="Arial"/>
          <w:sz w:val="24"/>
          <w:szCs w:val="24"/>
        </w:rPr>
      </w:pPr>
      <w:r w:rsidRPr="002C3526">
        <w:rPr>
          <w:rFonts w:ascii="Arial" w:hAnsi="Arial" w:cs="Arial"/>
          <w:sz w:val="24"/>
          <w:szCs w:val="24"/>
        </w:rPr>
        <w:t>Исполнитель обеспечивает проведение следующих контрольных мероприятий:</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совместно с подрядчиком освидетельствование промежуточных и скрытых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Исполнитель в целях реализации функций </w:t>
      </w:r>
      <w:r w:rsidRPr="002C3526">
        <w:rPr>
          <w:rFonts w:ascii="Arial" w:hAnsi="Arial" w:cs="Arial"/>
          <w:spacing w:val="-1"/>
          <w:sz w:val="24"/>
          <w:szCs w:val="24"/>
        </w:rPr>
        <w:t xml:space="preserve">строительного </w:t>
      </w:r>
      <w:r w:rsidRPr="002C3526">
        <w:rPr>
          <w:rFonts w:ascii="Arial" w:hAnsi="Arial" w:cs="Arial"/>
          <w:sz w:val="24"/>
          <w:szCs w:val="24"/>
        </w:rPr>
        <w:t xml:space="preserve">контроля: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скрытых, промежуточных и законченных работ, а при необходимости  выдачу предписаний о прекращении или временной приостановке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проверяет наличие необходимых сертификатов на используемые материалы;</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согласовывает графики выполнения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2C3526">
        <w:rPr>
          <w:rFonts w:ascii="Arial" w:hAnsi="Arial" w:cs="Arial"/>
          <w:sz w:val="24"/>
          <w:szCs w:val="24"/>
        </w:rPr>
        <w:tab/>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проверяет порядок ведения производственной документации, предусмотренной  нормативными документами;</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дает указания подрядчику о конкретном составе приемо-сдаточной исполнительной документации, необходимой для приемки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осуществляет контроль за производством работ, соответствием объемов, качества работ муниципальному контракту, строительным нормам и правилам;</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контролирует выполнение графика производства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участвует в приемке законченных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производит освидетельствование промежуточных и скрытых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lastRenderedPageBreak/>
        <w:t xml:space="preserve">- по согласованию с </w:t>
      </w:r>
      <w:r w:rsidRPr="002C3526">
        <w:rPr>
          <w:rFonts w:ascii="Arial" w:hAnsi="Arial" w:cs="Arial"/>
          <w:bCs/>
          <w:sz w:val="24"/>
          <w:szCs w:val="24"/>
        </w:rPr>
        <w:t>заказчиком</w:t>
      </w:r>
      <w:r w:rsidRPr="002C3526">
        <w:rPr>
          <w:rFonts w:ascii="Arial" w:hAnsi="Arial" w:cs="Arial"/>
          <w:sz w:val="24"/>
          <w:szCs w:val="24"/>
        </w:rPr>
        <w:t xml:space="preserve"> принимает решение о временном прекращении производства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2C3526">
        <w:rPr>
          <w:rFonts w:ascii="Arial" w:hAnsi="Arial" w:cs="Arial"/>
          <w:bCs/>
          <w:sz w:val="24"/>
          <w:szCs w:val="24"/>
        </w:rPr>
        <w:t>аказчику</w:t>
      </w:r>
      <w:r w:rsidRPr="002C3526">
        <w:rPr>
          <w:rFonts w:ascii="Arial" w:hAnsi="Arial" w:cs="Arial"/>
          <w:sz w:val="24"/>
          <w:szCs w:val="24"/>
        </w:rPr>
        <w:t xml:space="preserve"> о необходимости выдать предписание о приостановке работ и исправлении обнаруженных дефектов;</w:t>
      </w:r>
    </w:p>
    <w:p w:rsidR="002C3526" w:rsidRPr="002C3526" w:rsidRDefault="002C3526" w:rsidP="002C3526">
      <w:pPr>
        <w:tabs>
          <w:tab w:val="right" w:leader="underscore" w:pos="9960"/>
        </w:tabs>
        <w:spacing w:after="0"/>
        <w:jc w:val="both"/>
        <w:rPr>
          <w:rFonts w:ascii="Arial" w:hAnsi="Arial" w:cs="Arial"/>
          <w:sz w:val="24"/>
          <w:szCs w:val="24"/>
        </w:rPr>
      </w:pPr>
      <w:r w:rsidRPr="002C3526">
        <w:rPr>
          <w:rFonts w:ascii="Arial" w:hAnsi="Arial" w:cs="Arial"/>
          <w:sz w:val="24"/>
          <w:szCs w:val="24"/>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2C3526" w:rsidRPr="002C3526" w:rsidRDefault="002C3526" w:rsidP="002C3526">
      <w:pPr>
        <w:tabs>
          <w:tab w:val="right" w:leader="underscore" w:pos="9960"/>
        </w:tabs>
        <w:spacing w:after="0"/>
        <w:jc w:val="both"/>
        <w:rPr>
          <w:rFonts w:ascii="Arial" w:hAnsi="Arial" w:cs="Arial"/>
          <w:sz w:val="24"/>
          <w:szCs w:val="24"/>
        </w:rPr>
      </w:pPr>
      <w:r w:rsidRPr="002C3526">
        <w:rPr>
          <w:rFonts w:ascii="Arial" w:hAnsi="Arial" w:cs="Arial"/>
          <w:snapToGrid w:val="0"/>
          <w:sz w:val="24"/>
          <w:szCs w:val="24"/>
        </w:rPr>
        <w:t xml:space="preserve">- проводит отбор вырубок и лабораторные исследования при контроле качества </w:t>
      </w:r>
      <w:r w:rsidRPr="002C3526">
        <w:rPr>
          <w:rFonts w:ascii="Arial" w:hAnsi="Arial" w:cs="Arial"/>
          <w:sz w:val="24"/>
          <w:szCs w:val="24"/>
        </w:rPr>
        <w:t>верхнего слоя асфальтобетонного покрытия,  покрытия тротуара</w:t>
      </w:r>
      <w:r w:rsidRPr="002C3526">
        <w:rPr>
          <w:rFonts w:ascii="Arial" w:hAnsi="Arial" w:cs="Arial"/>
          <w:snapToGrid w:val="0"/>
          <w:sz w:val="24"/>
          <w:szCs w:val="24"/>
        </w:rPr>
        <w:t>;</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rPr>
      </w:pPr>
      <w:r w:rsidRPr="002C3526">
        <w:rPr>
          <w:rFonts w:ascii="Arial" w:hAnsi="Arial" w:cs="Arial"/>
        </w:rPr>
        <w:t xml:space="preserve">Расчеты между заказчиком и исполнителем производятся за фактически оказанные услуги. </w:t>
      </w:r>
    </w:p>
    <w:p w:rsidR="002C3526" w:rsidRPr="002C3526" w:rsidRDefault="002C3526" w:rsidP="002C3526">
      <w:pPr>
        <w:pStyle w:val="formattext"/>
        <w:shd w:val="clear" w:color="auto" w:fill="FFFFFF"/>
        <w:spacing w:before="0" w:beforeAutospacing="0" w:after="0" w:afterAutospacing="0"/>
        <w:jc w:val="both"/>
        <w:textAlignment w:val="baseline"/>
        <w:rPr>
          <w:rFonts w:ascii="Arial" w:hAnsi="Arial" w:cs="Arial"/>
        </w:rPr>
      </w:pPr>
      <w:r w:rsidRPr="002C3526">
        <w:rPr>
          <w:rFonts w:ascii="Arial" w:hAnsi="Arial" w:cs="Arial"/>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p>
    <w:p w:rsidR="002C3526" w:rsidRPr="002C3526" w:rsidRDefault="002C3526" w:rsidP="002C3526">
      <w:pPr>
        <w:spacing w:after="0"/>
        <w:ind w:firstLine="720"/>
        <w:jc w:val="both"/>
        <w:rPr>
          <w:rStyle w:val="FontStyle15"/>
          <w:sz w:val="24"/>
          <w:szCs w:val="24"/>
        </w:rPr>
      </w:pPr>
      <w:r w:rsidRPr="002C3526">
        <w:rPr>
          <w:rFonts w:ascii="Arial" w:hAnsi="Arial" w:cs="Arial"/>
          <w:sz w:val="24"/>
          <w:szCs w:val="24"/>
        </w:rPr>
        <w:t>Исполнитель сдает, а заказчик принимает объемы оказанных услуг с оформлением Акта приёмки оказанных услуг</w:t>
      </w:r>
      <w:r w:rsidRPr="002C3526">
        <w:rPr>
          <w:rStyle w:val="FontStyle15"/>
          <w:sz w:val="24"/>
          <w:szCs w:val="24"/>
        </w:rPr>
        <w:t>.</w:t>
      </w:r>
    </w:p>
    <w:p w:rsidR="002C3526" w:rsidRPr="002C3526" w:rsidRDefault="002C3526" w:rsidP="002C3526">
      <w:pPr>
        <w:spacing w:after="0"/>
        <w:ind w:firstLine="709"/>
        <w:jc w:val="both"/>
        <w:rPr>
          <w:rFonts w:ascii="Arial" w:hAnsi="Arial" w:cs="Arial"/>
          <w:color w:val="000000"/>
          <w:sz w:val="24"/>
          <w:szCs w:val="24"/>
        </w:rPr>
      </w:pPr>
      <w:r w:rsidRPr="002C3526">
        <w:rPr>
          <w:rFonts w:ascii="Arial" w:hAnsi="Arial" w:cs="Arial"/>
          <w:color w:val="000000"/>
          <w:sz w:val="24"/>
          <w:szCs w:val="24"/>
        </w:rPr>
        <w:t>Место оказания услуг: Курганская область, г. Куртамыш, улица Матросова (от пресечения с проспектом Ленина, до пересечения с улицей Свободы)</w:t>
      </w:r>
    </w:p>
    <w:p w:rsidR="002C3526" w:rsidRPr="002C3526" w:rsidRDefault="002C3526" w:rsidP="002C3526">
      <w:pPr>
        <w:spacing w:after="0"/>
        <w:ind w:firstLine="709"/>
        <w:jc w:val="both"/>
        <w:rPr>
          <w:rStyle w:val="FontStyle15"/>
          <w:sz w:val="24"/>
          <w:szCs w:val="24"/>
        </w:rPr>
      </w:pPr>
      <w:r w:rsidRPr="002C3526">
        <w:rPr>
          <w:rStyle w:val="FontStyle15"/>
          <w:sz w:val="24"/>
          <w:szCs w:val="24"/>
        </w:rPr>
        <w:t xml:space="preserve">Начало оказания услуг – с момента заключения контракта, окончание оказания услуг - 31.08.2014 г. </w:t>
      </w:r>
    </w:p>
    <w:p w:rsidR="002C3526" w:rsidRPr="002C3526" w:rsidRDefault="002C3526" w:rsidP="002C3526">
      <w:pPr>
        <w:spacing w:after="0"/>
        <w:ind w:firstLine="720"/>
        <w:jc w:val="both"/>
        <w:rPr>
          <w:rStyle w:val="FontStyle15"/>
          <w:sz w:val="24"/>
          <w:szCs w:val="24"/>
        </w:rPr>
      </w:pPr>
      <w:r w:rsidRPr="002C3526">
        <w:rPr>
          <w:rFonts w:ascii="Arial" w:hAnsi="Arial" w:cs="Arial"/>
          <w:sz w:val="24"/>
          <w:szCs w:val="24"/>
        </w:rPr>
        <w:t>Строительному контролю подлежат: подготовительные работы, работы по ремонту верхнего слоя дорожной одежды, устройству оснований, устройству тротуара, обустройству дороги, устройству грунтощебеночного покрытия, устройству искусственных сооружений.</w:t>
      </w:r>
    </w:p>
    <w:p w:rsidR="002C3526" w:rsidRPr="002C3526" w:rsidRDefault="002C3526" w:rsidP="002C3526">
      <w:pPr>
        <w:spacing w:after="0"/>
        <w:ind w:firstLine="720"/>
        <w:jc w:val="both"/>
        <w:rPr>
          <w:rStyle w:val="FontStyle15"/>
          <w:sz w:val="24"/>
          <w:szCs w:val="24"/>
        </w:rPr>
      </w:pPr>
      <w:r w:rsidRPr="002C3526">
        <w:rPr>
          <w:rStyle w:val="FontStyle15"/>
          <w:sz w:val="24"/>
          <w:szCs w:val="24"/>
        </w:rPr>
        <w:t>Подрядчику подлежит, с использованием материалов подрядчика, выполнить</w:t>
      </w:r>
      <w:r w:rsidRPr="002C3526">
        <w:rPr>
          <w:rFonts w:ascii="Arial" w:hAnsi="Arial" w:cs="Arial"/>
          <w:sz w:val="24"/>
          <w:szCs w:val="24"/>
        </w:rPr>
        <w:t xml:space="preserve"> работы по ремонту </w:t>
      </w:r>
      <w:r w:rsidRPr="002C3526">
        <w:rPr>
          <w:rStyle w:val="FontStyle15"/>
          <w:sz w:val="24"/>
          <w:szCs w:val="24"/>
        </w:rPr>
        <w:t xml:space="preserve">части дороги с асфальтовым покрытием, с обустройством тротуара для движения пешеходов. Протяженность ремонтного участка – </w:t>
      </w:r>
      <w:smartTag w:uri="urn:schemas-microsoft-com:office:smarttags" w:element="metricconverter">
        <w:smartTagPr>
          <w:attr w:name="ProductID" w:val="300 м"/>
        </w:smartTagPr>
        <w:r w:rsidRPr="002C3526">
          <w:rPr>
            <w:rStyle w:val="FontStyle15"/>
            <w:sz w:val="24"/>
            <w:szCs w:val="24"/>
          </w:rPr>
          <w:t>300 м</w:t>
        </w:r>
      </w:smartTag>
      <w:r w:rsidRPr="002C3526">
        <w:rPr>
          <w:rStyle w:val="FontStyle15"/>
          <w:sz w:val="24"/>
          <w:szCs w:val="24"/>
        </w:rPr>
        <w:t xml:space="preserve">. Ширина покрытия: проезжей части дороги – </w:t>
      </w:r>
      <w:smartTag w:uri="urn:schemas-microsoft-com:office:smarttags" w:element="metricconverter">
        <w:smartTagPr>
          <w:attr w:name="ProductID" w:val="7 м"/>
        </w:smartTagPr>
        <w:r w:rsidRPr="002C3526">
          <w:rPr>
            <w:rStyle w:val="FontStyle15"/>
            <w:sz w:val="24"/>
            <w:szCs w:val="24"/>
          </w:rPr>
          <w:t>7 м</w:t>
        </w:r>
      </w:smartTag>
      <w:r w:rsidRPr="002C3526">
        <w:rPr>
          <w:rStyle w:val="FontStyle15"/>
          <w:sz w:val="24"/>
          <w:szCs w:val="24"/>
        </w:rPr>
        <w:t xml:space="preserve">., тротуара – </w:t>
      </w:r>
      <w:smartTag w:uri="urn:schemas-microsoft-com:office:smarttags" w:element="metricconverter">
        <w:smartTagPr>
          <w:attr w:name="ProductID" w:val="2 м"/>
        </w:smartTagPr>
        <w:r w:rsidRPr="002C3526">
          <w:rPr>
            <w:rStyle w:val="FontStyle15"/>
            <w:sz w:val="24"/>
            <w:szCs w:val="24"/>
          </w:rPr>
          <w:t>2 м</w:t>
        </w:r>
      </w:smartTag>
      <w:r w:rsidRPr="002C3526">
        <w:rPr>
          <w:rStyle w:val="FontStyle15"/>
          <w:sz w:val="24"/>
          <w:szCs w:val="24"/>
        </w:rPr>
        <w:t xml:space="preserve">. Толщина слоя асфальтового покрытия: проезжей части дороги – не менее </w:t>
      </w:r>
      <w:smartTag w:uri="urn:schemas-microsoft-com:office:smarttags" w:element="metricconverter">
        <w:smartTagPr>
          <w:attr w:name="ProductID" w:val="6 см"/>
        </w:smartTagPr>
        <w:r w:rsidRPr="002C3526">
          <w:rPr>
            <w:rStyle w:val="FontStyle15"/>
            <w:sz w:val="24"/>
            <w:szCs w:val="24"/>
          </w:rPr>
          <w:t>6 см</w:t>
        </w:r>
      </w:smartTag>
      <w:r w:rsidRPr="002C3526">
        <w:rPr>
          <w:rStyle w:val="FontStyle15"/>
          <w:sz w:val="24"/>
          <w:szCs w:val="24"/>
        </w:rPr>
        <w:t xml:space="preserve">., тротуара – не менее </w:t>
      </w:r>
      <w:smartTag w:uri="urn:schemas-microsoft-com:office:smarttags" w:element="metricconverter">
        <w:smartTagPr>
          <w:attr w:name="ProductID" w:val="4 см"/>
        </w:smartTagPr>
        <w:r w:rsidRPr="002C3526">
          <w:rPr>
            <w:rStyle w:val="FontStyle15"/>
            <w:sz w:val="24"/>
            <w:szCs w:val="24"/>
          </w:rPr>
          <w:t>4 см</w:t>
        </w:r>
      </w:smartTag>
      <w:r w:rsidRPr="002C3526">
        <w:rPr>
          <w:rStyle w:val="FontStyle15"/>
          <w:sz w:val="24"/>
          <w:szCs w:val="24"/>
        </w:rPr>
        <w:t xml:space="preserve">. </w:t>
      </w:r>
    </w:p>
    <w:p w:rsidR="002C3526" w:rsidRPr="002C3526" w:rsidRDefault="002C3526" w:rsidP="002C3526">
      <w:pPr>
        <w:spacing w:after="0"/>
        <w:ind w:firstLine="720"/>
        <w:jc w:val="both"/>
        <w:rPr>
          <w:rStyle w:val="FontStyle15"/>
          <w:sz w:val="24"/>
          <w:szCs w:val="24"/>
        </w:rPr>
      </w:pPr>
      <w:r w:rsidRPr="002C3526">
        <w:rPr>
          <w:rStyle w:val="FontStyle15"/>
          <w:sz w:val="24"/>
          <w:szCs w:val="24"/>
        </w:rPr>
        <w:t>При ремонте дорожной одежды осуществляется:</w:t>
      </w:r>
      <w:r w:rsidRPr="002C3526">
        <w:rPr>
          <w:rFonts w:ascii="Arial" w:hAnsi="Arial" w:cs="Arial"/>
          <w:sz w:val="24"/>
          <w:szCs w:val="24"/>
        </w:rPr>
        <w:t xml:space="preserve"> разборка покрытий и оснований асфальтобетонных – </w:t>
      </w:r>
      <w:smartTag w:uri="urn:schemas-microsoft-com:office:smarttags" w:element="metricconverter">
        <w:smartTagPr>
          <w:attr w:name="ProductID" w:val="20 м3"/>
        </w:smartTagPr>
        <w:r w:rsidRPr="002C3526">
          <w:rPr>
            <w:rFonts w:ascii="Arial" w:hAnsi="Arial" w:cs="Arial"/>
            <w:sz w:val="24"/>
            <w:szCs w:val="24"/>
          </w:rPr>
          <w:t>20 м</w:t>
        </w:r>
        <w:r w:rsidRPr="002C3526">
          <w:rPr>
            <w:rFonts w:ascii="Arial" w:hAnsi="Arial" w:cs="Arial"/>
            <w:sz w:val="24"/>
            <w:szCs w:val="24"/>
            <w:vertAlign w:val="superscript"/>
          </w:rPr>
          <w:t>3</w:t>
        </w:r>
      </w:smartTag>
      <w:r w:rsidRPr="002C3526">
        <w:rPr>
          <w:rFonts w:ascii="Arial" w:hAnsi="Arial" w:cs="Arial"/>
          <w:sz w:val="24"/>
          <w:szCs w:val="24"/>
        </w:rPr>
        <w:t xml:space="preserve">, исправление профиля оснований щебёночных: с добавлением нового материала - </w:t>
      </w:r>
      <w:smartTag w:uri="urn:schemas-microsoft-com:office:smarttags" w:element="metricconverter">
        <w:smartTagPr>
          <w:attr w:name="ProductID" w:val="490 м2"/>
        </w:smartTagPr>
        <w:r w:rsidRPr="002C3526">
          <w:rPr>
            <w:rFonts w:ascii="Arial" w:hAnsi="Arial" w:cs="Arial"/>
            <w:sz w:val="24"/>
            <w:szCs w:val="24"/>
          </w:rPr>
          <w:t>490 м</w:t>
        </w:r>
        <w:r w:rsidRPr="002C3526">
          <w:rPr>
            <w:rFonts w:ascii="Arial" w:hAnsi="Arial" w:cs="Arial"/>
            <w:sz w:val="24"/>
            <w:szCs w:val="24"/>
            <w:vertAlign w:val="superscript"/>
          </w:rPr>
          <w:t>2</w:t>
        </w:r>
      </w:smartTag>
      <w:r w:rsidRPr="002C3526">
        <w:rPr>
          <w:rFonts w:ascii="Arial" w:hAnsi="Arial" w:cs="Arial"/>
          <w:sz w:val="24"/>
          <w:szCs w:val="24"/>
        </w:rPr>
        <w:t xml:space="preserve"> площади основания, исправление профиля оснований щебёночных: без добавления нового материала - </w:t>
      </w:r>
      <w:smartTag w:uri="urn:schemas-microsoft-com:office:smarttags" w:element="metricconverter">
        <w:smartTagPr>
          <w:attr w:name="ProductID" w:val="1610 м2"/>
        </w:smartTagPr>
        <w:r w:rsidRPr="002C3526">
          <w:rPr>
            <w:rFonts w:ascii="Arial" w:hAnsi="Arial" w:cs="Arial"/>
            <w:sz w:val="24"/>
            <w:szCs w:val="24"/>
          </w:rPr>
          <w:t>1610 м</w:t>
        </w:r>
        <w:r w:rsidRPr="002C3526">
          <w:rPr>
            <w:rFonts w:ascii="Arial" w:hAnsi="Arial" w:cs="Arial"/>
            <w:sz w:val="24"/>
            <w:szCs w:val="24"/>
            <w:vertAlign w:val="superscript"/>
          </w:rPr>
          <w:t>2</w:t>
        </w:r>
      </w:smartTag>
      <w:r w:rsidRPr="002C3526">
        <w:rPr>
          <w:rFonts w:ascii="Arial" w:hAnsi="Arial" w:cs="Arial"/>
          <w:sz w:val="24"/>
          <w:szCs w:val="24"/>
        </w:rPr>
        <w:t xml:space="preserve"> площади основания, уплотнение земполотна – </w:t>
      </w:r>
      <w:smartTag w:uri="urn:schemas-microsoft-com:office:smarttags" w:element="metricconverter">
        <w:smartTagPr>
          <w:attr w:name="ProductID" w:val="525 м3"/>
        </w:smartTagPr>
        <w:r w:rsidRPr="002C3526">
          <w:rPr>
            <w:rFonts w:ascii="Arial" w:hAnsi="Arial" w:cs="Arial"/>
            <w:sz w:val="24"/>
            <w:szCs w:val="24"/>
          </w:rPr>
          <w:t>525 м</w:t>
        </w:r>
        <w:r w:rsidRPr="002C3526">
          <w:rPr>
            <w:rFonts w:ascii="Arial" w:hAnsi="Arial" w:cs="Arial"/>
            <w:sz w:val="24"/>
            <w:szCs w:val="24"/>
            <w:vertAlign w:val="superscript"/>
          </w:rPr>
          <w:t>3</w:t>
        </w:r>
      </w:smartTag>
      <w:r w:rsidRPr="002C3526">
        <w:rPr>
          <w:rFonts w:ascii="Arial" w:hAnsi="Arial" w:cs="Arial"/>
          <w:sz w:val="24"/>
          <w:szCs w:val="24"/>
        </w:rPr>
        <w:t xml:space="preserve"> уплотнённого грунта, </w:t>
      </w:r>
      <w:r w:rsidRPr="002C3526">
        <w:rPr>
          <w:rStyle w:val="FontStyle15"/>
          <w:sz w:val="24"/>
          <w:szCs w:val="24"/>
        </w:rPr>
        <w:t xml:space="preserve"> устройство оснований толщиной </w:t>
      </w:r>
      <w:smartTag w:uri="urn:schemas-microsoft-com:office:smarttags" w:element="metricconverter">
        <w:smartTagPr>
          <w:attr w:name="ProductID" w:val="15 см"/>
        </w:smartTagPr>
        <w:r w:rsidRPr="002C3526">
          <w:rPr>
            <w:rStyle w:val="FontStyle15"/>
            <w:sz w:val="24"/>
            <w:szCs w:val="24"/>
          </w:rPr>
          <w:t>15 см</w:t>
        </w:r>
      </w:smartTag>
      <w:r w:rsidRPr="002C3526">
        <w:rPr>
          <w:rStyle w:val="FontStyle15"/>
          <w:sz w:val="24"/>
          <w:szCs w:val="24"/>
        </w:rPr>
        <w:t xml:space="preserve"> из щебня</w:t>
      </w:r>
      <w:r w:rsidRPr="002C3526">
        <w:rPr>
          <w:rStyle w:val="a4"/>
          <w:rFonts w:ascii="Arial" w:hAnsi="Arial" w:cs="Arial"/>
          <w:sz w:val="24"/>
          <w:szCs w:val="24"/>
        </w:rPr>
        <w:t xml:space="preserve"> </w:t>
      </w:r>
      <w:r w:rsidRPr="002C3526">
        <w:rPr>
          <w:rStyle w:val="FontStyle15"/>
          <w:sz w:val="24"/>
          <w:szCs w:val="24"/>
        </w:rPr>
        <w:t>из природного камня для строительных работ фракции 40-</w:t>
      </w:r>
      <w:smartTag w:uri="urn:schemas-microsoft-com:office:smarttags" w:element="metricconverter">
        <w:smartTagPr>
          <w:attr w:name="ProductID" w:val="70 мм"/>
        </w:smartTagPr>
        <w:r w:rsidRPr="002C3526">
          <w:rPr>
            <w:rStyle w:val="FontStyle15"/>
            <w:sz w:val="24"/>
            <w:szCs w:val="24"/>
          </w:rPr>
          <w:t>70 мм</w:t>
        </w:r>
      </w:smartTag>
      <w:r w:rsidRPr="002C3526">
        <w:rPr>
          <w:rStyle w:val="FontStyle15"/>
          <w:sz w:val="24"/>
          <w:szCs w:val="24"/>
        </w:rPr>
        <w:t xml:space="preserve"> марки - не ниже 1000 на площади – </w:t>
      </w:r>
      <w:smartTag w:uri="urn:schemas-microsoft-com:office:smarttags" w:element="metricconverter">
        <w:smartTagPr>
          <w:attr w:name="ProductID" w:val="1610 м2"/>
        </w:smartTagPr>
        <w:r w:rsidRPr="002C3526">
          <w:rPr>
            <w:rStyle w:val="FontStyle15"/>
            <w:sz w:val="24"/>
            <w:szCs w:val="24"/>
          </w:rPr>
          <w:t>1610 м</w:t>
        </w:r>
        <w:r w:rsidRPr="002C3526">
          <w:rPr>
            <w:rStyle w:val="FontStyle15"/>
            <w:sz w:val="24"/>
            <w:szCs w:val="24"/>
            <w:vertAlign w:val="superscript"/>
          </w:rPr>
          <w:t>2</w:t>
        </w:r>
      </w:smartTag>
      <w:r w:rsidRPr="002C3526">
        <w:rPr>
          <w:rStyle w:val="FontStyle15"/>
          <w:sz w:val="24"/>
          <w:szCs w:val="24"/>
        </w:rPr>
        <w:t xml:space="preserve"> основания, розлив вяжущих материалов – 4,2 т, устройство покрытия толщиной не менее </w:t>
      </w:r>
      <w:smartTag w:uri="urn:schemas-microsoft-com:office:smarttags" w:element="metricconverter">
        <w:smartTagPr>
          <w:attr w:name="ProductID" w:val="6 см"/>
        </w:smartTagPr>
        <w:r w:rsidRPr="002C3526">
          <w:rPr>
            <w:rStyle w:val="FontStyle15"/>
            <w:sz w:val="24"/>
            <w:szCs w:val="24"/>
          </w:rPr>
          <w:t>6 см</w:t>
        </w:r>
      </w:smartTag>
      <w:r w:rsidRPr="002C3526">
        <w:rPr>
          <w:rStyle w:val="FontStyle15"/>
          <w:sz w:val="24"/>
          <w:szCs w:val="24"/>
        </w:rPr>
        <w:t xml:space="preserve"> из горячих асфальтобетонных смесей плотных мелкозернистых типа АБВ, плотность каменных материалов: 2,5-2,9 т/м</w:t>
      </w:r>
      <w:r w:rsidRPr="002C3526">
        <w:rPr>
          <w:rStyle w:val="FontStyle15"/>
          <w:sz w:val="24"/>
          <w:szCs w:val="24"/>
          <w:vertAlign w:val="superscript"/>
        </w:rPr>
        <w:t>3</w:t>
      </w:r>
      <w:r w:rsidRPr="002C3526">
        <w:rPr>
          <w:rStyle w:val="FontStyle15"/>
          <w:sz w:val="24"/>
          <w:szCs w:val="24"/>
        </w:rPr>
        <w:t xml:space="preserve">, на общей площади - </w:t>
      </w:r>
      <w:smartTag w:uri="urn:schemas-microsoft-com:office:smarttags" w:element="metricconverter">
        <w:smartTagPr>
          <w:attr w:name="ProductID" w:val="2100 м2"/>
        </w:smartTagPr>
        <w:r w:rsidRPr="002C3526">
          <w:rPr>
            <w:rStyle w:val="FontStyle15"/>
            <w:sz w:val="24"/>
            <w:szCs w:val="24"/>
          </w:rPr>
          <w:t>2100 м</w:t>
        </w:r>
        <w:r w:rsidRPr="002C3526">
          <w:rPr>
            <w:rStyle w:val="FontStyle15"/>
            <w:sz w:val="24"/>
            <w:szCs w:val="24"/>
            <w:vertAlign w:val="superscript"/>
          </w:rPr>
          <w:t>2</w:t>
        </w:r>
      </w:smartTag>
      <w:r w:rsidRPr="002C3526">
        <w:rPr>
          <w:rStyle w:val="FontStyle15"/>
          <w:sz w:val="24"/>
          <w:szCs w:val="24"/>
        </w:rPr>
        <w:t xml:space="preserve">, с применением битумов нефтяных дорожных вязких, отвечающих требованиям ГОСТ 22245-90. </w:t>
      </w:r>
    </w:p>
    <w:p w:rsidR="002C3526" w:rsidRPr="002C3526" w:rsidRDefault="002C3526" w:rsidP="002C3526">
      <w:pPr>
        <w:spacing w:after="0"/>
        <w:ind w:firstLine="720"/>
        <w:jc w:val="both"/>
        <w:rPr>
          <w:rStyle w:val="FontStyle15"/>
          <w:sz w:val="24"/>
          <w:szCs w:val="24"/>
        </w:rPr>
      </w:pPr>
      <w:r w:rsidRPr="002C3526">
        <w:rPr>
          <w:rStyle w:val="FontStyle15"/>
          <w:sz w:val="24"/>
          <w:szCs w:val="24"/>
        </w:rPr>
        <w:lastRenderedPageBreak/>
        <w:t>При устройстве тротуара</w:t>
      </w:r>
      <w:r w:rsidRPr="002C3526">
        <w:rPr>
          <w:rFonts w:ascii="Arial" w:hAnsi="Arial" w:cs="Arial"/>
          <w:sz w:val="24"/>
          <w:szCs w:val="24"/>
        </w:rPr>
        <w:t xml:space="preserve"> </w:t>
      </w:r>
      <w:r w:rsidRPr="002C3526">
        <w:rPr>
          <w:rStyle w:val="FontStyle15"/>
          <w:sz w:val="24"/>
          <w:szCs w:val="24"/>
        </w:rPr>
        <w:t xml:space="preserve">производится устройство основания толщиной </w:t>
      </w:r>
      <w:smartTag w:uri="urn:schemas-microsoft-com:office:smarttags" w:element="metricconverter">
        <w:smartTagPr>
          <w:attr w:name="ProductID" w:val="12 см"/>
        </w:smartTagPr>
        <w:r w:rsidRPr="002C3526">
          <w:rPr>
            <w:rStyle w:val="FontStyle15"/>
            <w:sz w:val="24"/>
            <w:szCs w:val="24"/>
          </w:rPr>
          <w:t>12 см</w:t>
        </w:r>
      </w:smartTag>
      <w:r w:rsidRPr="002C3526">
        <w:rPr>
          <w:rStyle w:val="FontStyle15"/>
          <w:sz w:val="24"/>
          <w:szCs w:val="24"/>
        </w:rPr>
        <w:t xml:space="preserve"> из щебня </w:t>
      </w:r>
      <w:r w:rsidRPr="002C3526">
        <w:rPr>
          <w:rFonts w:ascii="Arial" w:hAnsi="Arial" w:cs="Arial"/>
          <w:sz w:val="24"/>
          <w:szCs w:val="24"/>
        </w:rPr>
        <w:t>из природного камня для строительных работ марки -  не ниже 800, фракции 5-</w:t>
      </w:r>
      <w:smartTag w:uri="urn:schemas-microsoft-com:office:smarttags" w:element="metricconverter">
        <w:smartTagPr>
          <w:attr w:name="ProductID" w:val="20 мм"/>
        </w:smartTagPr>
        <w:r w:rsidRPr="002C3526">
          <w:rPr>
            <w:rFonts w:ascii="Arial" w:hAnsi="Arial" w:cs="Arial"/>
            <w:sz w:val="24"/>
            <w:szCs w:val="24"/>
          </w:rPr>
          <w:t>20 мм</w:t>
        </w:r>
      </w:smartTag>
      <w:r w:rsidRPr="002C3526">
        <w:rPr>
          <w:rFonts w:ascii="Arial" w:hAnsi="Arial" w:cs="Arial"/>
          <w:sz w:val="24"/>
          <w:szCs w:val="24"/>
        </w:rPr>
        <w:t>,</w:t>
      </w:r>
      <w:r w:rsidRPr="002C3526">
        <w:rPr>
          <w:rStyle w:val="FontStyle15"/>
          <w:sz w:val="24"/>
          <w:szCs w:val="24"/>
        </w:rPr>
        <w:t xml:space="preserve"> в соответствии с ГОСТ 8267-93, на общей площади - </w:t>
      </w:r>
      <w:smartTag w:uri="urn:schemas-microsoft-com:office:smarttags" w:element="metricconverter">
        <w:smartTagPr>
          <w:attr w:name="ProductID" w:val="640 м2"/>
        </w:smartTagPr>
        <w:r w:rsidRPr="002C3526">
          <w:rPr>
            <w:rStyle w:val="FontStyle15"/>
            <w:sz w:val="24"/>
            <w:szCs w:val="24"/>
          </w:rPr>
          <w:t>640 м</w:t>
        </w:r>
        <w:r w:rsidRPr="002C3526">
          <w:rPr>
            <w:rStyle w:val="FontStyle15"/>
            <w:sz w:val="24"/>
            <w:szCs w:val="24"/>
            <w:vertAlign w:val="superscript"/>
          </w:rPr>
          <w:t>2</w:t>
        </w:r>
      </w:smartTag>
      <w:r w:rsidRPr="002C3526">
        <w:rPr>
          <w:rStyle w:val="FontStyle15"/>
          <w:sz w:val="24"/>
          <w:szCs w:val="24"/>
        </w:rPr>
        <w:t xml:space="preserve">, </w:t>
      </w:r>
      <w:r w:rsidRPr="002C3526">
        <w:rPr>
          <w:rFonts w:ascii="Arial" w:hAnsi="Arial" w:cs="Arial"/>
          <w:sz w:val="24"/>
          <w:szCs w:val="24"/>
        </w:rPr>
        <w:t xml:space="preserve">осуществляется установка бортовых камней бетонных – 320 пм, </w:t>
      </w:r>
      <w:r w:rsidRPr="002C3526">
        <w:rPr>
          <w:rStyle w:val="FontStyle15"/>
          <w:sz w:val="24"/>
          <w:szCs w:val="24"/>
        </w:rPr>
        <w:t xml:space="preserve">применяются, в соответствии с ГОСТ 6665-91, камни бортовые БР 100.30.15, бетон В30 (М400), объём </w:t>
      </w:r>
      <w:smartTag w:uri="urn:schemas-microsoft-com:office:smarttags" w:element="metricconverter">
        <w:smartTagPr>
          <w:attr w:name="ProductID" w:val="0,043 м3"/>
        </w:smartTagPr>
        <w:r w:rsidRPr="002C3526">
          <w:rPr>
            <w:rStyle w:val="FontStyle15"/>
            <w:sz w:val="24"/>
            <w:szCs w:val="24"/>
          </w:rPr>
          <w:t>0,043 м</w:t>
        </w:r>
        <w:r w:rsidRPr="002C3526">
          <w:rPr>
            <w:rStyle w:val="FontStyle15"/>
            <w:sz w:val="24"/>
            <w:szCs w:val="24"/>
            <w:vertAlign w:val="superscript"/>
          </w:rPr>
          <w:t>3</w:t>
        </w:r>
      </w:smartTag>
      <w:r w:rsidRPr="002C3526">
        <w:rPr>
          <w:rStyle w:val="FontStyle15"/>
          <w:sz w:val="24"/>
          <w:szCs w:val="24"/>
        </w:rPr>
        <w:t xml:space="preserve">, в количестве - 320 шт., осуществляется устройство покрытия тротуара толщиной - не менее </w:t>
      </w:r>
      <w:smartTag w:uri="urn:schemas-microsoft-com:office:smarttags" w:element="metricconverter">
        <w:smartTagPr>
          <w:attr w:name="ProductID" w:val="4 см"/>
        </w:smartTagPr>
        <w:r w:rsidRPr="002C3526">
          <w:rPr>
            <w:rStyle w:val="FontStyle15"/>
            <w:sz w:val="24"/>
            <w:szCs w:val="24"/>
          </w:rPr>
          <w:t>4 см</w:t>
        </w:r>
      </w:smartTag>
      <w:r w:rsidRPr="002C3526">
        <w:rPr>
          <w:rStyle w:val="FontStyle15"/>
          <w:sz w:val="24"/>
          <w:szCs w:val="24"/>
        </w:rPr>
        <w:t xml:space="preserve"> из горячих асфальтобетонных смесей плотных мелкозернистых типа АБВ, плотность каменных материалов: 2,5-2,9 т/м</w:t>
      </w:r>
      <w:r w:rsidRPr="002C3526">
        <w:rPr>
          <w:rStyle w:val="FontStyle15"/>
          <w:sz w:val="24"/>
          <w:szCs w:val="24"/>
          <w:vertAlign w:val="superscript"/>
        </w:rPr>
        <w:t>3</w:t>
      </w:r>
      <w:r w:rsidRPr="002C3526">
        <w:rPr>
          <w:rStyle w:val="FontStyle15"/>
          <w:sz w:val="24"/>
          <w:szCs w:val="24"/>
        </w:rPr>
        <w:t xml:space="preserve">, на общей площади - </w:t>
      </w:r>
      <w:smartTag w:uri="urn:schemas-microsoft-com:office:smarttags" w:element="metricconverter">
        <w:smartTagPr>
          <w:attr w:name="ProductID" w:val="640 м2"/>
        </w:smartTagPr>
        <w:r w:rsidRPr="002C3526">
          <w:rPr>
            <w:rStyle w:val="FontStyle15"/>
            <w:sz w:val="24"/>
            <w:szCs w:val="24"/>
          </w:rPr>
          <w:t>640 м</w:t>
        </w:r>
        <w:r w:rsidRPr="002C3526">
          <w:rPr>
            <w:rStyle w:val="FontStyle15"/>
            <w:sz w:val="24"/>
            <w:szCs w:val="24"/>
            <w:vertAlign w:val="superscript"/>
          </w:rPr>
          <w:t>2</w:t>
        </w:r>
      </w:smartTag>
      <w:r w:rsidRPr="002C3526">
        <w:rPr>
          <w:rStyle w:val="FontStyle15"/>
          <w:sz w:val="24"/>
          <w:szCs w:val="24"/>
        </w:rPr>
        <w:t xml:space="preserve">. </w:t>
      </w:r>
    </w:p>
    <w:p w:rsidR="002C3526" w:rsidRPr="002C3526" w:rsidRDefault="002C3526" w:rsidP="002C3526">
      <w:pPr>
        <w:spacing w:after="0"/>
        <w:ind w:firstLine="720"/>
        <w:jc w:val="both"/>
        <w:rPr>
          <w:rStyle w:val="FontStyle15"/>
          <w:sz w:val="24"/>
          <w:szCs w:val="24"/>
        </w:rPr>
      </w:pPr>
      <w:r w:rsidRPr="002C3526">
        <w:rPr>
          <w:rStyle w:val="FontStyle15"/>
          <w:sz w:val="24"/>
          <w:szCs w:val="24"/>
        </w:rPr>
        <w:t xml:space="preserve">Подрядчику подлежит выполнить работы по ремонту части дороги с грунтощебеночным покрытием. Протяженность ремонтного участка – </w:t>
      </w:r>
      <w:smartTag w:uri="urn:schemas-microsoft-com:office:smarttags" w:element="metricconverter">
        <w:smartTagPr>
          <w:attr w:name="ProductID" w:val="165 м"/>
        </w:smartTagPr>
        <w:r w:rsidRPr="002C3526">
          <w:rPr>
            <w:rStyle w:val="FontStyle15"/>
            <w:sz w:val="24"/>
            <w:szCs w:val="24"/>
          </w:rPr>
          <w:t>165 м</w:t>
        </w:r>
      </w:smartTag>
      <w:r w:rsidRPr="002C3526">
        <w:rPr>
          <w:rStyle w:val="FontStyle15"/>
          <w:sz w:val="24"/>
          <w:szCs w:val="24"/>
        </w:rPr>
        <w:t xml:space="preserve">. Ширина покрытия проезжей части дороги – </w:t>
      </w:r>
      <w:smartTag w:uri="urn:schemas-microsoft-com:office:smarttags" w:element="metricconverter">
        <w:smartTagPr>
          <w:attr w:name="ProductID" w:val="7 м"/>
        </w:smartTagPr>
        <w:r w:rsidRPr="002C3526">
          <w:rPr>
            <w:rStyle w:val="FontStyle15"/>
            <w:sz w:val="24"/>
            <w:szCs w:val="24"/>
          </w:rPr>
          <w:t>7 м</w:t>
        </w:r>
      </w:smartTag>
      <w:r w:rsidRPr="002C3526">
        <w:rPr>
          <w:rStyle w:val="FontStyle15"/>
          <w:sz w:val="24"/>
          <w:szCs w:val="24"/>
        </w:rPr>
        <w:t xml:space="preserve">. Толщина слоя грунтощебеночного покрытия – не менее </w:t>
      </w:r>
      <w:smartTag w:uri="urn:schemas-microsoft-com:office:smarttags" w:element="metricconverter">
        <w:smartTagPr>
          <w:attr w:name="ProductID" w:val="20 см"/>
        </w:smartTagPr>
        <w:r w:rsidRPr="002C3526">
          <w:rPr>
            <w:rStyle w:val="FontStyle15"/>
            <w:sz w:val="24"/>
            <w:szCs w:val="24"/>
          </w:rPr>
          <w:t>20 см</w:t>
        </w:r>
      </w:smartTag>
      <w:r w:rsidRPr="002C3526">
        <w:rPr>
          <w:rStyle w:val="FontStyle15"/>
          <w:sz w:val="24"/>
          <w:szCs w:val="24"/>
        </w:rPr>
        <w:t>, площадь</w:t>
      </w:r>
      <w:r w:rsidRPr="002C3526">
        <w:rPr>
          <w:rStyle w:val="a4"/>
          <w:rFonts w:ascii="Arial" w:hAnsi="Arial" w:cs="Arial"/>
          <w:sz w:val="24"/>
          <w:szCs w:val="24"/>
        </w:rPr>
        <w:t xml:space="preserve"> </w:t>
      </w:r>
      <w:r w:rsidRPr="002C3526">
        <w:rPr>
          <w:rStyle w:val="FontStyle15"/>
          <w:sz w:val="24"/>
          <w:szCs w:val="24"/>
        </w:rPr>
        <w:t xml:space="preserve">грунтощебеночного покрытия – </w:t>
      </w:r>
      <w:smartTag w:uri="urn:schemas-microsoft-com:office:smarttags" w:element="metricconverter">
        <w:smartTagPr>
          <w:attr w:name="ProductID" w:val="1155 м2"/>
        </w:smartTagPr>
        <w:r w:rsidRPr="002C3526">
          <w:rPr>
            <w:rStyle w:val="FontStyle15"/>
            <w:sz w:val="24"/>
            <w:szCs w:val="24"/>
          </w:rPr>
          <w:t>1155 м</w:t>
        </w:r>
        <w:r w:rsidRPr="002C3526">
          <w:rPr>
            <w:rStyle w:val="FontStyle15"/>
            <w:sz w:val="24"/>
            <w:szCs w:val="24"/>
            <w:vertAlign w:val="superscript"/>
          </w:rPr>
          <w:t>2</w:t>
        </w:r>
      </w:smartTag>
      <w:r w:rsidRPr="002C3526">
        <w:rPr>
          <w:rStyle w:val="FontStyle15"/>
          <w:sz w:val="24"/>
          <w:szCs w:val="24"/>
        </w:rPr>
        <w:t xml:space="preserve">. При устройстве грунтощебеночного покрытия  применяется щебень из природного камня для строительных работ фракции 40-70 прочностью не ниже 1000 по ГОСТ 8267-93 в объёме – </w:t>
      </w:r>
      <w:smartTag w:uri="urn:schemas-microsoft-com:office:smarttags" w:element="metricconverter">
        <w:smartTagPr>
          <w:attr w:name="ProductID" w:val="146,11 м3"/>
        </w:smartTagPr>
        <w:r w:rsidRPr="002C3526">
          <w:rPr>
            <w:rStyle w:val="FontStyle15"/>
            <w:sz w:val="24"/>
            <w:szCs w:val="24"/>
          </w:rPr>
          <w:t>146,11 м</w:t>
        </w:r>
        <w:r w:rsidRPr="002C3526">
          <w:rPr>
            <w:rStyle w:val="FontStyle15"/>
            <w:sz w:val="24"/>
            <w:szCs w:val="24"/>
            <w:vertAlign w:val="superscript"/>
          </w:rPr>
          <w:t>3</w:t>
        </w:r>
      </w:smartTag>
      <w:r w:rsidRPr="002C3526">
        <w:rPr>
          <w:rStyle w:val="FontStyle15"/>
          <w:sz w:val="24"/>
          <w:szCs w:val="24"/>
        </w:rPr>
        <w:t xml:space="preserve">, при расходе щебня от объёма грунта 50х50%. Производится поднятие земполотна: устройство подстилающих и выравнивающих слоёв из песка – </w:t>
      </w:r>
      <w:smartTag w:uri="urn:schemas-microsoft-com:office:smarttags" w:element="metricconverter">
        <w:smartTagPr>
          <w:attr w:name="ProductID" w:val="808,5 м3"/>
        </w:smartTagPr>
        <w:r w:rsidRPr="002C3526">
          <w:rPr>
            <w:rStyle w:val="FontStyle15"/>
            <w:sz w:val="24"/>
            <w:szCs w:val="24"/>
          </w:rPr>
          <w:t>808,5 м</w:t>
        </w:r>
        <w:r w:rsidRPr="002C3526">
          <w:rPr>
            <w:rStyle w:val="FontStyle15"/>
            <w:sz w:val="24"/>
            <w:szCs w:val="24"/>
            <w:vertAlign w:val="superscript"/>
          </w:rPr>
          <w:t>3</w:t>
        </w:r>
      </w:smartTag>
      <w:r w:rsidRPr="002C3526">
        <w:rPr>
          <w:rStyle w:val="FontStyle15"/>
          <w:sz w:val="24"/>
          <w:szCs w:val="24"/>
        </w:rPr>
        <w:t xml:space="preserve">. Устройство грунтощебёночного покрытия на площади – </w:t>
      </w:r>
      <w:smartTag w:uri="urn:schemas-microsoft-com:office:smarttags" w:element="metricconverter">
        <w:smartTagPr>
          <w:attr w:name="ProductID" w:val="1155 м2"/>
        </w:smartTagPr>
        <w:r w:rsidRPr="002C3526">
          <w:rPr>
            <w:rStyle w:val="FontStyle15"/>
            <w:sz w:val="24"/>
            <w:szCs w:val="24"/>
          </w:rPr>
          <w:t>1155 м</w:t>
        </w:r>
        <w:r w:rsidRPr="002C3526">
          <w:rPr>
            <w:rStyle w:val="FontStyle15"/>
            <w:sz w:val="24"/>
            <w:szCs w:val="24"/>
            <w:vertAlign w:val="superscript"/>
          </w:rPr>
          <w:t>2</w:t>
        </w:r>
      </w:smartTag>
      <w:r w:rsidRPr="002C3526">
        <w:rPr>
          <w:rStyle w:val="FontStyle15"/>
          <w:sz w:val="24"/>
          <w:szCs w:val="24"/>
        </w:rPr>
        <w:t>. При устройстве грунтощебня используется: грунт - 115,5м</w:t>
      </w:r>
      <w:r w:rsidRPr="002C3526">
        <w:rPr>
          <w:rStyle w:val="FontStyle15"/>
          <w:sz w:val="24"/>
          <w:szCs w:val="24"/>
          <w:vertAlign w:val="superscript"/>
        </w:rPr>
        <w:t>3</w:t>
      </w:r>
      <w:r w:rsidRPr="002C3526">
        <w:rPr>
          <w:rStyle w:val="FontStyle15"/>
          <w:sz w:val="24"/>
          <w:szCs w:val="24"/>
        </w:rPr>
        <w:t xml:space="preserve">. </w:t>
      </w:r>
      <w:r w:rsidRPr="002C3526">
        <w:rPr>
          <w:rFonts w:ascii="Arial" w:hAnsi="Arial" w:cs="Arial"/>
          <w:sz w:val="24"/>
          <w:szCs w:val="24"/>
        </w:rPr>
        <w:t xml:space="preserve">Подрядчик самостоятельно и за счёт собственных средств решает вопрос об источнике поставки грунта. Производится снятие растительного слоя при разработке грунта с перемещением - </w:t>
      </w:r>
      <w:smartTag w:uri="urn:schemas-microsoft-com:office:smarttags" w:element="metricconverter">
        <w:smartTagPr>
          <w:attr w:name="ProductID" w:val="300 м3"/>
        </w:smartTagPr>
        <w:r w:rsidRPr="002C3526">
          <w:rPr>
            <w:rFonts w:ascii="Arial" w:hAnsi="Arial" w:cs="Arial"/>
            <w:sz w:val="24"/>
            <w:szCs w:val="24"/>
          </w:rPr>
          <w:t>300 м</w:t>
        </w:r>
        <w:r w:rsidRPr="002C3526">
          <w:rPr>
            <w:rFonts w:ascii="Arial" w:hAnsi="Arial" w:cs="Arial"/>
            <w:sz w:val="24"/>
            <w:szCs w:val="24"/>
            <w:vertAlign w:val="superscript"/>
          </w:rPr>
          <w:t>3</w:t>
        </w:r>
      </w:smartTag>
      <w:r w:rsidRPr="002C3526">
        <w:rPr>
          <w:rFonts w:ascii="Arial" w:hAnsi="Arial" w:cs="Arial"/>
          <w:sz w:val="24"/>
          <w:szCs w:val="24"/>
        </w:rPr>
        <w:t xml:space="preserve"> грунта, штабелирование грунта с перемещением – </w:t>
      </w:r>
      <w:smartTag w:uri="urn:schemas-microsoft-com:office:smarttags" w:element="metricconverter">
        <w:smartTagPr>
          <w:attr w:name="ProductID" w:val="971 м3"/>
        </w:smartTagPr>
        <w:r w:rsidRPr="002C3526">
          <w:rPr>
            <w:rFonts w:ascii="Arial" w:hAnsi="Arial" w:cs="Arial"/>
            <w:sz w:val="24"/>
            <w:szCs w:val="24"/>
          </w:rPr>
          <w:t>971 м</w:t>
        </w:r>
        <w:r w:rsidRPr="002C3526">
          <w:rPr>
            <w:rFonts w:ascii="Arial" w:hAnsi="Arial" w:cs="Arial"/>
            <w:sz w:val="24"/>
            <w:szCs w:val="24"/>
            <w:vertAlign w:val="superscript"/>
          </w:rPr>
          <w:t>3</w:t>
        </w:r>
      </w:smartTag>
      <w:r w:rsidRPr="002C3526">
        <w:rPr>
          <w:rFonts w:ascii="Arial" w:hAnsi="Arial" w:cs="Arial"/>
          <w:sz w:val="24"/>
          <w:szCs w:val="24"/>
        </w:rPr>
        <w:t xml:space="preserve">. Осуществляются погрузочные работы при автомобильных перевозках, транспортировка грунта на расстоянии до </w:t>
      </w:r>
      <w:smartTag w:uri="urn:schemas-microsoft-com:office:smarttags" w:element="metricconverter">
        <w:smartTagPr>
          <w:attr w:name="ProductID" w:val="5 км"/>
        </w:smartTagPr>
        <w:r w:rsidRPr="002C3526">
          <w:rPr>
            <w:rFonts w:ascii="Arial" w:hAnsi="Arial" w:cs="Arial"/>
            <w:sz w:val="24"/>
            <w:szCs w:val="24"/>
          </w:rPr>
          <w:t>5 км</w:t>
        </w:r>
      </w:smartTag>
      <w:r w:rsidRPr="002C3526">
        <w:rPr>
          <w:rFonts w:ascii="Arial" w:hAnsi="Arial" w:cs="Arial"/>
          <w:sz w:val="24"/>
          <w:szCs w:val="24"/>
        </w:rPr>
        <w:t xml:space="preserve"> – 1748 т груза. Осуществляется рекультивация «карьера»: обратное перемещение ранее снятого растительного слоя – </w:t>
      </w:r>
      <w:smartTag w:uri="urn:schemas-microsoft-com:office:smarttags" w:element="metricconverter">
        <w:smartTagPr>
          <w:attr w:name="ProductID" w:val="300 м3"/>
        </w:smartTagPr>
        <w:r w:rsidRPr="002C3526">
          <w:rPr>
            <w:rFonts w:ascii="Arial" w:hAnsi="Arial" w:cs="Arial"/>
            <w:sz w:val="24"/>
            <w:szCs w:val="24"/>
          </w:rPr>
          <w:t>300 м</w:t>
        </w:r>
        <w:r w:rsidRPr="002C3526">
          <w:rPr>
            <w:rFonts w:ascii="Arial" w:hAnsi="Arial" w:cs="Arial"/>
            <w:sz w:val="24"/>
            <w:szCs w:val="24"/>
            <w:vertAlign w:val="superscript"/>
          </w:rPr>
          <w:t>3</w:t>
        </w:r>
      </w:smartTag>
      <w:r w:rsidRPr="002C3526">
        <w:rPr>
          <w:rFonts w:ascii="Arial" w:hAnsi="Arial" w:cs="Arial"/>
          <w:sz w:val="24"/>
          <w:szCs w:val="24"/>
        </w:rPr>
        <w:t>.</w:t>
      </w:r>
    </w:p>
    <w:p w:rsidR="002C3526" w:rsidRPr="002C3526" w:rsidRDefault="002C3526" w:rsidP="002C3526">
      <w:pPr>
        <w:spacing w:after="0"/>
        <w:ind w:firstLine="720"/>
        <w:jc w:val="both"/>
        <w:rPr>
          <w:rStyle w:val="FontStyle15"/>
          <w:sz w:val="24"/>
          <w:szCs w:val="24"/>
        </w:rPr>
      </w:pPr>
      <w:r w:rsidRPr="002C3526">
        <w:rPr>
          <w:rStyle w:val="FontStyle15"/>
          <w:sz w:val="24"/>
          <w:szCs w:val="24"/>
        </w:rPr>
        <w:t xml:space="preserve">Подрядчику подлежит выполнить работы по устройству искусственных неровностей общей площадью – </w:t>
      </w:r>
      <w:smartTag w:uri="urn:schemas-microsoft-com:office:smarttags" w:element="metricconverter">
        <w:smartTagPr>
          <w:attr w:name="ProductID" w:val="98 м2"/>
        </w:smartTagPr>
        <w:r w:rsidRPr="002C3526">
          <w:rPr>
            <w:rStyle w:val="FontStyle15"/>
            <w:sz w:val="24"/>
            <w:szCs w:val="24"/>
          </w:rPr>
          <w:t>98 м</w:t>
        </w:r>
        <w:r w:rsidRPr="002C3526">
          <w:rPr>
            <w:rStyle w:val="FontStyle15"/>
            <w:sz w:val="24"/>
            <w:szCs w:val="24"/>
            <w:vertAlign w:val="superscript"/>
          </w:rPr>
          <w:t>2</w:t>
        </w:r>
      </w:smartTag>
      <w:r w:rsidRPr="002C3526">
        <w:rPr>
          <w:rStyle w:val="FontStyle15"/>
          <w:sz w:val="24"/>
          <w:szCs w:val="24"/>
        </w:rPr>
        <w:t>.</w:t>
      </w:r>
    </w:p>
    <w:p w:rsidR="002C3526" w:rsidRPr="002C3526" w:rsidRDefault="002C3526" w:rsidP="002C3526">
      <w:pPr>
        <w:spacing w:after="0"/>
        <w:ind w:firstLine="720"/>
        <w:jc w:val="both"/>
        <w:rPr>
          <w:rStyle w:val="FontStyle15"/>
          <w:sz w:val="24"/>
          <w:szCs w:val="24"/>
        </w:rPr>
      </w:pPr>
      <w:r w:rsidRPr="002C3526">
        <w:rPr>
          <w:rStyle w:val="FontStyle15"/>
          <w:sz w:val="24"/>
          <w:szCs w:val="24"/>
        </w:rPr>
        <w:t xml:space="preserve">Подрядчику подлежит выполнить асфальтирование пешеходного перехода на перекрёстке ул. Матросова и пр. Ленина: устройство оснований толщиной </w:t>
      </w:r>
      <w:smartTag w:uri="urn:schemas-microsoft-com:office:smarttags" w:element="metricconverter">
        <w:smartTagPr>
          <w:attr w:name="ProductID" w:val="15 см"/>
        </w:smartTagPr>
        <w:r w:rsidRPr="002C3526">
          <w:rPr>
            <w:rStyle w:val="FontStyle15"/>
            <w:sz w:val="24"/>
            <w:szCs w:val="24"/>
          </w:rPr>
          <w:t>15 см</w:t>
        </w:r>
      </w:smartTag>
      <w:r w:rsidRPr="002C3526">
        <w:rPr>
          <w:rStyle w:val="FontStyle15"/>
          <w:sz w:val="24"/>
          <w:szCs w:val="24"/>
        </w:rPr>
        <w:t xml:space="preserve"> общей площадью - </w:t>
      </w:r>
      <w:smartTag w:uri="urn:schemas-microsoft-com:office:smarttags" w:element="metricconverter">
        <w:smartTagPr>
          <w:attr w:name="ProductID" w:val="84 м2"/>
        </w:smartTagPr>
        <w:r w:rsidRPr="002C3526">
          <w:rPr>
            <w:rStyle w:val="FontStyle15"/>
            <w:sz w:val="24"/>
            <w:szCs w:val="24"/>
          </w:rPr>
          <w:t>84 м</w:t>
        </w:r>
        <w:r w:rsidRPr="002C3526">
          <w:rPr>
            <w:rStyle w:val="FontStyle15"/>
            <w:sz w:val="24"/>
            <w:szCs w:val="24"/>
            <w:vertAlign w:val="superscript"/>
          </w:rPr>
          <w:t>2</w:t>
        </w:r>
      </w:smartTag>
      <w:r w:rsidRPr="002C3526">
        <w:rPr>
          <w:rStyle w:val="FontStyle15"/>
          <w:sz w:val="24"/>
          <w:szCs w:val="24"/>
        </w:rPr>
        <w:t xml:space="preserve">, устройство покрытия толщиной не менее </w:t>
      </w:r>
      <w:smartTag w:uri="urn:schemas-microsoft-com:office:smarttags" w:element="metricconverter">
        <w:smartTagPr>
          <w:attr w:name="ProductID" w:val="6 см"/>
        </w:smartTagPr>
        <w:r w:rsidRPr="002C3526">
          <w:rPr>
            <w:rStyle w:val="FontStyle15"/>
            <w:sz w:val="24"/>
            <w:szCs w:val="24"/>
          </w:rPr>
          <w:t>6 см</w:t>
        </w:r>
      </w:smartTag>
      <w:r w:rsidRPr="002C3526">
        <w:rPr>
          <w:rStyle w:val="FontStyle15"/>
          <w:sz w:val="24"/>
          <w:szCs w:val="24"/>
        </w:rPr>
        <w:t xml:space="preserve"> из горячих асфальтобетонных смесей плотных мелкозернистых типа АБВ, плотность каменных материалов: 2,5-2,9 т/м</w:t>
      </w:r>
      <w:r w:rsidRPr="002C3526">
        <w:rPr>
          <w:rStyle w:val="FontStyle15"/>
          <w:sz w:val="24"/>
          <w:szCs w:val="24"/>
          <w:vertAlign w:val="superscript"/>
        </w:rPr>
        <w:t>3</w:t>
      </w:r>
      <w:r w:rsidRPr="002C3526">
        <w:rPr>
          <w:rStyle w:val="FontStyle15"/>
          <w:sz w:val="24"/>
          <w:szCs w:val="24"/>
        </w:rPr>
        <w:t xml:space="preserve"> – общей площадью -- </w:t>
      </w:r>
      <w:smartTag w:uri="urn:schemas-microsoft-com:office:smarttags" w:element="metricconverter">
        <w:smartTagPr>
          <w:attr w:name="ProductID" w:val="84 м2"/>
        </w:smartTagPr>
        <w:r w:rsidRPr="002C3526">
          <w:rPr>
            <w:rStyle w:val="FontStyle15"/>
            <w:sz w:val="24"/>
            <w:szCs w:val="24"/>
          </w:rPr>
          <w:t>84 м</w:t>
        </w:r>
        <w:r w:rsidRPr="002C3526">
          <w:rPr>
            <w:rStyle w:val="FontStyle15"/>
            <w:sz w:val="24"/>
            <w:szCs w:val="24"/>
            <w:vertAlign w:val="superscript"/>
          </w:rPr>
          <w:t>2</w:t>
        </w:r>
      </w:smartTag>
      <w:r w:rsidRPr="002C3526">
        <w:rPr>
          <w:rStyle w:val="FontStyle15"/>
          <w:sz w:val="24"/>
          <w:szCs w:val="24"/>
        </w:rPr>
        <w:t xml:space="preserve">. </w:t>
      </w:r>
    </w:p>
    <w:p w:rsidR="002C3526" w:rsidRPr="002C3526" w:rsidRDefault="002C3526" w:rsidP="002C3526">
      <w:pPr>
        <w:spacing w:after="0"/>
        <w:ind w:firstLine="720"/>
        <w:jc w:val="both"/>
        <w:rPr>
          <w:rFonts w:ascii="Arial" w:hAnsi="Arial" w:cs="Arial"/>
          <w:b/>
          <w:spacing w:val="2"/>
          <w:sz w:val="24"/>
          <w:szCs w:val="24"/>
        </w:rPr>
      </w:pPr>
      <w:r w:rsidRPr="002C3526">
        <w:rPr>
          <w:rStyle w:val="FontStyle15"/>
          <w:sz w:val="24"/>
          <w:szCs w:val="24"/>
        </w:rPr>
        <w:t>Подрядчику подлежит выполнить работы по установке 6 знаков без фундаментных на 4 металлических стойках:</w:t>
      </w:r>
      <w:r w:rsidRPr="002C3526">
        <w:rPr>
          <w:rFonts w:ascii="Arial" w:hAnsi="Arial" w:cs="Arial"/>
          <w:sz w:val="24"/>
          <w:szCs w:val="24"/>
        </w:rPr>
        <w:t xml:space="preserve"> 5.19.1 «Пешеходный переход» – 2 знака, 2 стойки, 5.19.2 «Пешеходный переход»  – 2 знака на существующие стойкуи, 5.20 «Искусственная неровность» – 2 знака, 2 стойки. </w:t>
      </w:r>
      <w:r w:rsidRPr="002C3526">
        <w:rPr>
          <w:rFonts w:ascii="Arial" w:hAnsi="Arial" w:cs="Arial"/>
          <w:spacing w:val="2"/>
          <w:sz w:val="24"/>
          <w:szCs w:val="24"/>
        </w:rPr>
        <w:t xml:space="preserve">Гарантийный срок для знаков, изготовленных с применением: пленки типа А - два года со дня ввода в эксплуатацию; пленки типов Б и В - семь лет со дня ввода в эксплуатацию. Типоразмер требуемых к установке знаков: </w:t>
      </w:r>
      <w:r w:rsidRPr="002C3526">
        <w:rPr>
          <w:rFonts w:ascii="Arial" w:hAnsi="Arial" w:cs="Arial"/>
          <w:spacing w:val="2"/>
          <w:sz w:val="24"/>
          <w:szCs w:val="24"/>
          <w:lang w:val="en-US"/>
        </w:rPr>
        <w:t>II</w:t>
      </w:r>
      <w:r w:rsidRPr="002C3526">
        <w:rPr>
          <w:rFonts w:ascii="Arial" w:hAnsi="Arial" w:cs="Arial"/>
          <w:spacing w:val="2"/>
          <w:sz w:val="24"/>
          <w:szCs w:val="24"/>
        </w:rPr>
        <w:t xml:space="preserve"> – нормальный.</w:t>
      </w:r>
      <w:r w:rsidRPr="002C3526">
        <w:rPr>
          <w:rFonts w:ascii="Arial" w:hAnsi="Arial" w:cs="Arial"/>
          <w:sz w:val="24"/>
          <w:szCs w:val="24"/>
        </w:rPr>
        <w:t xml:space="preserve"> Расстановка дорожных знаков осуществляется по ГОСТ Р52289-2004. Знаки устанавливаются изображением навстречу движению транспортных средств. Знаки устанавливаются на металлических стойках. Минимальная высота установки знака от поверхности проезжей части - </w:t>
      </w:r>
      <w:smartTag w:uri="urn:schemas-microsoft-com:office:smarttags" w:element="metricconverter">
        <w:smartTagPr>
          <w:attr w:name="ProductID" w:val="2,0 м"/>
        </w:smartTagPr>
        <w:r w:rsidRPr="002C3526">
          <w:rPr>
            <w:rFonts w:ascii="Arial" w:hAnsi="Arial" w:cs="Arial"/>
            <w:sz w:val="24"/>
            <w:szCs w:val="24"/>
          </w:rPr>
          <w:t>2,0 м</w:t>
        </w:r>
      </w:smartTag>
      <w:r w:rsidRPr="002C3526">
        <w:rPr>
          <w:rFonts w:ascii="Arial" w:hAnsi="Arial" w:cs="Arial"/>
          <w:sz w:val="24"/>
          <w:szCs w:val="24"/>
        </w:rPr>
        <w:t xml:space="preserve">. </w:t>
      </w:r>
      <w:r w:rsidRPr="002C3526">
        <w:rPr>
          <w:rFonts w:ascii="Arial" w:hAnsi="Arial" w:cs="Arial"/>
          <w:spacing w:val="2"/>
          <w:sz w:val="24"/>
          <w:szCs w:val="24"/>
        </w:rPr>
        <w:t xml:space="preserve">Стойки для знаков </w:t>
      </w:r>
      <w:r w:rsidRPr="002C3526">
        <w:rPr>
          <w:rFonts w:ascii="Arial" w:hAnsi="Arial" w:cs="Arial"/>
          <w:sz w:val="24"/>
          <w:szCs w:val="24"/>
        </w:rPr>
        <w:t xml:space="preserve">– металлические трубы диаметром не менее </w:t>
      </w:r>
      <w:smartTag w:uri="urn:schemas-microsoft-com:office:smarttags" w:element="metricconverter">
        <w:smartTagPr>
          <w:attr w:name="ProductID" w:val="53 мм"/>
        </w:smartTagPr>
        <w:r w:rsidRPr="002C3526">
          <w:rPr>
            <w:rFonts w:ascii="Arial" w:hAnsi="Arial" w:cs="Arial"/>
            <w:sz w:val="24"/>
            <w:szCs w:val="24"/>
          </w:rPr>
          <w:t>53 мм</w:t>
        </w:r>
      </w:smartTag>
      <w:r w:rsidRPr="002C3526">
        <w:rPr>
          <w:rFonts w:ascii="Arial" w:hAnsi="Arial" w:cs="Arial"/>
          <w:sz w:val="24"/>
          <w:szCs w:val="24"/>
        </w:rPr>
        <w:t xml:space="preserve">. Длинна </w:t>
      </w:r>
      <w:r w:rsidRPr="002C3526">
        <w:rPr>
          <w:rStyle w:val="af2"/>
          <w:rFonts w:ascii="Arial" w:hAnsi="Arial" w:cs="Arial"/>
          <w:b w:val="0"/>
          <w:sz w:val="24"/>
          <w:szCs w:val="24"/>
        </w:rPr>
        <w:t>стоек –</w:t>
      </w:r>
      <w:r w:rsidRPr="002C3526">
        <w:rPr>
          <w:rStyle w:val="apple-converted-space"/>
          <w:rFonts w:ascii="Arial" w:hAnsi="Arial" w:cs="Arial"/>
          <w:bCs/>
          <w:sz w:val="24"/>
          <w:szCs w:val="24"/>
        </w:rPr>
        <w:t xml:space="preserve"> не менее </w:t>
      </w:r>
      <w:smartTag w:uri="urn:schemas-microsoft-com:office:smarttags" w:element="metricconverter">
        <w:smartTagPr>
          <w:attr w:name="ProductID" w:val="4 метров"/>
        </w:smartTagPr>
        <w:r w:rsidRPr="002C3526">
          <w:rPr>
            <w:rFonts w:ascii="Arial" w:hAnsi="Arial" w:cs="Arial"/>
            <w:sz w:val="24"/>
            <w:szCs w:val="24"/>
          </w:rPr>
          <w:t>4 метров</w:t>
        </w:r>
      </w:smartTag>
      <w:r w:rsidRPr="002C3526">
        <w:rPr>
          <w:rFonts w:ascii="Arial" w:hAnsi="Arial" w:cs="Arial"/>
          <w:sz w:val="24"/>
          <w:szCs w:val="24"/>
        </w:rPr>
        <w:t>. Знаки 5.19.1 и 5.19.2 «Пешеходный переход» устанавливается на щите со световозвращающей пленкой жёлто-зелёного цвета.</w:t>
      </w:r>
    </w:p>
    <w:p w:rsidR="002C3526" w:rsidRPr="002C3526" w:rsidRDefault="002C3526" w:rsidP="002C3526">
      <w:pPr>
        <w:spacing w:after="0"/>
        <w:ind w:firstLine="709"/>
        <w:jc w:val="both"/>
        <w:rPr>
          <w:rFonts w:ascii="Arial" w:hAnsi="Arial" w:cs="Arial"/>
          <w:sz w:val="24"/>
          <w:szCs w:val="24"/>
        </w:rPr>
      </w:pPr>
      <w:r w:rsidRPr="002C3526">
        <w:rPr>
          <w:rStyle w:val="FontStyle15"/>
          <w:sz w:val="24"/>
          <w:szCs w:val="24"/>
        </w:rPr>
        <w:lastRenderedPageBreak/>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31.08.2014г. </w:t>
      </w:r>
    </w:p>
    <w:p w:rsidR="002C3526" w:rsidRPr="002C3526" w:rsidRDefault="002C3526" w:rsidP="002C3526">
      <w:pPr>
        <w:pStyle w:val="formattext"/>
        <w:shd w:val="clear" w:color="auto" w:fill="FFFFFF"/>
        <w:spacing w:before="0" w:beforeAutospacing="0" w:after="0" w:afterAutospacing="0"/>
        <w:jc w:val="center"/>
        <w:textAlignment w:val="baseline"/>
        <w:rPr>
          <w:rFonts w:ascii="Arial" w:hAnsi="Arial" w:cs="Arial"/>
          <w:b/>
          <w:bCs/>
          <w:spacing w:val="2"/>
        </w:rPr>
      </w:pPr>
    </w:p>
    <w:p w:rsidR="002C3526" w:rsidRPr="002C3526" w:rsidRDefault="002C3526" w:rsidP="002C3526">
      <w:pPr>
        <w:pStyle w:val="formattext"/>
        <w:shd w:val="clear" w:color="auto" w:fill="FFFFFF"/>
        <w:spacing w:before="0" w:beforeAutospacing="0" w:after="0" w:afterAutospacing="0"/>
        <w:jc w:val="center"/>
        <w:textAlignment w:val="baseline"/>
        <w:rPr>
          <w:rFonts w:ascii="Arial" w:hAnsi="Arial" w:cs="Arial"/>
          <w:b/>
          <w:bCs/>
          <w:spacing w:val="2"/>
        </w:rPr>
      </w:pPr>
      <w:r w:rsidRPr="002C3526">
        <w:rPr>
          <w:rFonts w:ascii="Arial" w:hAnsi="Arial" w:cs="Arial"/>
          <w:b/>
          <w:bCs/>
          <w:spacing w:val="2"/>
        </w:rPr>
        <w:t>Технические требования</w:t>
      </w:r>
    </w:p>
    <w:p w:rsidR="002C3526" w:rsidRPr="002C3526" w:rsidRDefault="002C3526" w:rsidP="002C3526">
      <w:pPr>
        <w:widowControl w:val="0"/>
        <w:spacing w:after="0"/>
        <w:ind w:firstLine="709"/>
        <w:jc w:val="both"/>
        <w:rPr>
          <w:rFonts w:ascii="Arial" w:hAnsi="Arial" w:cs="Arial"/>
          <w:sz w:val="24"/>
          <w:szCs w:val="24"/>
        </w:rPr>
      </w:pPr>
      <w:r w:rsidRPr="002C3526">
        <w:rPr>
          <w:rFonts w:ascii="Arial" w:hAnsi="Arial" w:cs="Arial"/>
          <w:sz w:val="24"/>
          <w:szCs w:val="24"/>
        </w:rPr>
        <w:t>а) Горячая асфальтобетонная смесь плотная мелкозернистая  типа АБВ плотностью каменных материалов: 2,5 – 2,9 т/м</w:t>
      </w:r>
      <w:r w:rsidRPr="002C3526">
        <w:rPr>
          <w:rFonts w:ascii="Arial" w:hAnsi="Arial" w:cs="Arial"/>
          <w:sz w:val="24"/>
          <w:szCs w:val="24"/>
          <w:vertAlign w:val="superscript"/>
        </w:rPr>
        <w:t>3</w:t>
      </w:r>
      <w:r w:rsidRPr="002C3526">
        <w:rPr>
          <w:rFonts w:ascii="Arial" w:hAnsi="Arial" w:cs="Arial"/>
          <w:sz w:val="24"/>
          <w:szCs w:val="24"/>
        </w:rPr>
        <w:t xml:space="preserve"> должна соответствовать требованиям ГОСТ 9128-2009 «Смеси асфальтобетонные дорожные, аэродромные и асфальтобетон».</w:t>
      </w: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rPr>
      </w:pPr>
      <w:r w:rsidRPr="002C3526">
        <w:rPr>
          <w:rFonts w:ascii="Arial" w:hAnsi="Arial" w:cs="Arial"/>
        </w:rPr>
        <w:t>Битумы должны соответствовать требованиям ГОСТ 2242 – 90 «Битумы нефтяные дорожные вязкие».</w:t>
      </w:r>
    </w:p>
    <w:p w:rsidR="002C3526" w:rsidRPr="002C3526" w:rsidRDefault="002C3526" w:rsidP="002C3526">
      <w:pPr>
        <w:pStyle w:val="3"/>
        <w:shd w:val="clear" w:color="auto" w:fill="FFFFFF"/>
        <w:spacing w:before="0" w:after="0"/>
        <w:ind w:firstLine="709"/>
        <w:jc w:val="both"/>
        <w:rPr>
          <w:rFonts w:ascii="Arial" w:hAnsi="Arial" w:cs="Arial"/>
          <w:b w:val="0"/>
          <w:color w:val="000000"/>
          <w:sz w:val="24"/>
          <w:szCs w:val="24"/>
        </w:rPr>
      </w:pPr>
      <w:r w:rsidRPr="002C3526">
        <w:rPr>
          <w:rFonts w:ascii="Arial" w:hAnsi="Arial" w:cs="Arial"/>
          <w:b w:val="0"/>
          <w:sz w:val="24"/>
          <w:szCs w:val="24"/>
        </w:rPr>
        <w:t>Фракционированный щебень должен соответствовать ГОСТ 8267-93</w:t>
      </w:r>
      <w:r w:rsidRPr="002C3526">
        <w:rPr>
          <w:rFonts w:ascii="Arial" w:hAnsi="Arial" w:cs="Arial"/>
          <w:b w:val="0"/>
          <w:color w:val="000000"/>
          <w:sz w:val="24"/>
          <w:szCs w:val="24"/>
        </w:rPr>
        <w:t xml:space="preserve"> Щебень и гравий из плотных горных пород для строительных работ. Технические условия». </w:t>
      </w:r>
    </w:p>
    <w:p w:rsidR="002C3526" w:rsidRPr="002C3526" w:rsidRDefault="002C3526" w:rsidP="002C3526">
      <w:pPr>
        <w:spacing w:after="0"/>
        <w:ind w:firstLine="709"/>
        <w:rPr>
          <w:rFonts w:ascii="Arial" w:hAnsi="Arial" w:cs="Arial"/>
          <w:sz w:val="24"/>
          <w:szCs w:val="24"/>
        </w:rPr>
      </w:pPr>
      <w:r w:rsidRPr="002C3526">
        <w:rPr>
          <w:rFonts w:ascii="Arial" w:hAnsi="Arial" w:cs="Arial"/>
          <w:color w:val="000000"/>
          <w:sz w:val="24"/>
          <w:szCs w:val="24"/>
        </w:rPr>
        <w:t>Бортовые камни должны соответствовать ГОСТ 6665 – 91 «Камни бетонные и железобетонные бортовые. Технические условия».</w:t>
      </w: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spacing w:val="2"/>
        </w:rPr>
      </w:pP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spacing w:val="2"/>
        </w:rPr>
      </w:pPr>
      <w:r w:rsidRPr="002C3526">
        <w:rPr>
          <w:rFonts w:ascii="Arial" w:hAnsi="Arial" w:cs="Arial"/>
          <w:spacing w:val="2"/>
        </w:rPr>
        <w:t xml:space="preserve">б) Дорожные знаки должны быть изготовлены </w:t>
      </w:r>
      <w:r w:rsidRPr="002C3526">
        <w:rPr>
          <w:rFonts w:ascii="Arial" w:hAnsi="Arial" w:cs="Arial"/>
        </w:rPr>
        <w:t>для макроклиматических районов с умеренным и холодным климатом</w:t>
      </w:r>
      <w:r w:rsidRPr="002C3526">
        <w:rPr>
          <w:rFonts w:ascii="Arial" w:hAnsi="Arial" w:cs="Arial"/>
          <w:spacing w:val="2"/>
        </w:rPr>
        <w:t>, категория размещения 1 по</w:t>
      </w:r>
      <w:r w:rsidRPr="002C3526">
        <w:rPr>
          <w:rStyle w:val="apple-converted-space"/>
          <w:rFonts w:ascii="Arial" w:hAnsi="Arial" w:cs="Arial"/>
          <w:spacing w:val="2"/>
        </w:rPr>
        <w:t> </w:t>
      </w:r>
      <w:hyperlink r:id="rId12" w:history="1">
        <w:r w:rsidRPr="002C3526">
          <w:rPr>
            <w:rStyle w:val="a3"/>
            <w:rFonts w:ascii="Arial" w:hAnsi="Arial" w:cs="Arial"/>
            <w:spacing w:val="2"/>
          </w:rPr>
          <w:t>ГОСТ 15150</w:t>
        </w:r>
      </w:hyperlink>
      <w:r w:rsidRPr="002C3526">
        <w:rPr>
          <w:rStyle w:val="apple-converted-space"/>
          <w:rFonts w:ascii="Arial" w:hAnsi="Arial" w:cs="Arial"/>
          <w:spacing w:val="2"/>
        </w:rPr>
        <w:t> </w:t>
      </w:r>
      <w:r w:rsidRPr="002C3526">
        <w:rPr>
          <w:rFonts w:ascii="Arial" w:hAnsi="Arial" w:cs="Arial"/>
          <w:spacing w:val="2"/>
        </w:rPr>
        <w:t xml:space="preserve">в соответствии с требованиями ГОСТ Р 52290-2004 «Технические средства организации дорожного движения. Знаки дорожные. Общие технические требования». Знаки, в соответствии с данной документацией, устанавливаемые </w:t>
      </w:r>
      <w:r w:rsidRPr="002C3526">
        <w:rPr>
          <w:rFonts w:ascii="Arial" w:hAnsi="Arial" w:cs="Arial"/>
        </w:rPr>
        <w:t xml:space="preserve"> на щите со световозвращающей пленкой жёлто-зелёного цвета, должны быть изготовлены из световозвращающей плёнки типа Б.</w:t>
      </w:r>
      <w:r w:rsidRPr="002C3526">
        <w:rPr>
          <w:rFonts w:ascii="Arial" w:hAnsi="Arial" w:cs="Arial"/>
          <w:spacing w:val="2"/>
        </w:rPr>
        <w:t xml:space="preserve"> </w:t>
      </w:r>
    </w:p>
    <w:p w:rsidR="002C3526" w:rsidRPr="002C3526" w:rsidRDefault="002C3526" w:rsidP="002C3526">
      <w:pPr>
        <w:pStyle w:val="1"/>
        <w:spacing w:before="0"/>
        <w:textAlignment w:val="baseline"/>
        <w:rPr>
          <w:rFonts w:cs="Arial"/>
          <w:color w:val="auto"/>
          <w:spacing w:val="2"/>
          <w:sz w:val="24"/>
          <w:szCs w:val="24"/>
        </w:rPr>
      </w:pPr>
    </w:p>
    <w:p w:rsidR="002C3526" w:rsidRPr="002C3526" w:rsidRDefault="002C3526" w:rsidP="002C3526">
      <w:pPr>
        <w:pStyle w:val="1"/>
        <w:spacing w:before="0"/>
        <w:textAlignment w:val="baseline"/>
        <w:rPr>
          <w:rFonts w:cs="Arial"/>
          <w:b w:val="0"/>
          <w:bCs w:val="0"/>
          <w:color w:val="auto"/>
          <w:spacing w:val="2"/>
          <w:sz w:val="24"/>
          <w:szCs w:val="24"/>
        </w:rPr>
      </w:pPr>
      <w:r w:rsidRPr="002C3526">
        <w:rPr>
          <w:rFonts w:cs="Arial"/>
          <w:spacing w:val="2"/>
          <w:sz w:val="24"/>
          <w:szCs w:val="24"/>
        </w:rPr>
        <w:t xml:space="preserve">                 </w:t>
      </w:r>
      <w:r w:rsidRPr="002C3526">
        <w:rPr>
          <w:rFonts w:cs="Arial"/>
          <w:b w:val="0"/>
          <w:color w:val="auto"/>
          <w:spacing w:val="2"/>
          <w:sz w:val="24"/>
          <w:szCs w:val="24"/>
        </w:rPr>
        <w:t>Требования к конструкции дорожных знаков</w:t>
      </w: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spacing w:val="2"/>
        </w:rPr>
      </w:pPr>
      <w:r w:rsidRPr="002C3526">
        <w:rPr>
          <w:rFonts w:ascii="Arial" w:hAnsi="Arial" w:cs="Arial"/>
          <w:spacing w:val="2"/>
        </w:rPr>
        <w:t>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2C3526">
        <w:rPr>
          <w:rStyle w:val="apple-converted-space"/>
          <w:rFonts w:ascii="Arial" w:hAnsi="Arial" w:cs="Arial"/>
          <w:spacing w:val="2"/>
        </w:rPr>
        <w:t> </w:t>
      </w:r>
      <w:hyperlink r:id="rId13" w:history="1">
        <w:r w:rsidRPr="002C3526">
          <w:rPr>
            <w:rStyle w:val="a3"/>
            <w:rFonts w:ascii="Arial" w:hAnsi="Arial" w:cs="Arial"/>
            <w:spacing w:val="2"/>
          </w:rPr>
          <w:t>ГОСТ 9.401</w:t>
        </w:r>
      </w:hyperlink>
      <w:r w:rsidRPr="002C3526">
        <w:rPr>
          <w:rFonts w:ascii="Arial" w:hAnsi="Arial" w:cs="Arial"/>
          <w:spacing w:val="2"/>
        </w:rPr>
        <w:t xml:space="preserve">. Корпус и оборотная сторона знаков, а также все элементы крепления должны быть серого цвета (за исключением оцинкованных поверхностей). Элементы крепления знака не должны искажать информацию, расположенную на его лицевой поверхности. Стойки для знаков </w:t>
      </w:r>
      <w:r w:rsidRPr="002C3526">
        <w:rPr>
          <w:rFonts w:ascii="Arial" w:hAnsi="Arial" w:cs="Arial"/>
          <w:color w:val="000000"/>
        </w:rPr>
        <w:t xml:space="preserve">– металлические трубы, диаметр трубы – не менее </w:t>
      </w:r>
      <w:smartTag w:uri="urn:schemas-microsoft-com:office:smarttags" w:element="metricconverter">
        <w:smartTagPr>
          <w:attr w:name="ProductID" w:val="53 мм"/>
        </w:smartTagPr>
        <w:r w:rsidRPr="002C3526">
          <w:rPr>
            <w:rFonts w:ascii="Arial" w:hAnsi="Arial" w:cs="Arial"/>
            <w:color w:val="000000"/>
          </w:rPr>
          <w:t>53 мм</w:t>
        </w:r>
      </w:smartTag>
      <w:r w:rsidRPr="002C3526">
        <w:rPr>
          <w:rFonts w:ascii="Arial" w:hAnsi="Arial" w:cs="Arial"/>
          <w:color w:val="000000"/>
        </w:rPr>
        <w:t xml:space="preserve">, толщина стенки трубы – </w:t>
      </w:r>
      <w:smartTag w:uri="urn:schemas-microsoft-com:office:smarttags" w:element="metricconverter">
        <w:smartTagPr>
          <w:attr w:name="ProductID" w:val="3 мм"/>
        </w:smartTagPr>
        <w:r w:rsidRPr="002C3526">
          <w:rPr>
            <w:rFonts w:ascii="Arial" w:hAnsi="Arial" w:cs="Arial"/>
            <w:color w:val="000000"/>
          </w:rPr>
          <w:t>3 мм</w:t>
        </w:r>
      </w:smartTag>
      <w:r w:rsidRPr="002C3526">
        <w:rPr>
          <w:rFonts w:ascii="Arial" w:hAnsi="Arial" w:cs="Arial"/>
          <w:color w:val="000000"/>
        </w:rPr>
        <w:t xml:space="preserve">, длина стойки – </w:t>
      </w:r>
      <w:smartTag w:uri="urn:schemas-microsoft-com:office:smarttags" w:element="metricconverter">
        <w:smartTagPr>
          <w:attr w:name="ProductID" w:val="4 м"/>
        </w:smartTagPr>
        <w:r w:rsidRPr="002C3526">
          <w:rPr>
            <w:rFonts w:ascii="Arial" w:hAnsi="Arial" w:cs="Arial"/>
            <w:color w:val="000000"/>
          </w:rPr>
          <w:t>4 м</w:t>
        </w:r>
      </w:smartTag>
      <w:r w:rsidRPr="002C3526">
        <w:rPr>
          <w:rFonts w:ascii="Arial" w:hAnsi="Arial" w:cs="Arial"/>
          <w:color w:val="000000"/>
        </w:rPr>
        <w:t>.</w:t>
      </w:r>
    </w:p>
    <w:p w:rsidR="002C3526" w:rsidRPr="002C3526" w:rsidRDefault="002C3526" w:rsidP="002C3526">
      <w:pPr>
        <w:pStyle w:val="formattext"/>
        <w:shd w:val="clear" w:color="auto" w:fill="FFFFFF"/>
        <w:spacing w:before="0" w:beforeAutospacing="0" w:after="0" w:afterAutospacing="0"/>
        <w:jc w:val="center"/>
        <w:textAlignment w:val="baseline"/>
        <w:rPr>
          <w:rFonts w:ascii="Arial" w:hAnsi="Arial" w:cs="Arial"/>
          <w:spacing w:val="2"/>
        </w:rPr>
      </w:pPr>
      <w:r w:rsidRPr="002C3526">
        <w:rPr>
          <w:rFonts w:ascii="Arial" w:hAnsi="Arial" w:cs="Arial"/>
          <w:spacing w:val="2"/>
        </w:rPr>
        <w:br/>
        <w:t>     </w:t>
      </w:r>
      <w:r w:rsidRPr="002C3526">
        <w:rPr>
          <w:rFonts w:ascii="Arial" w:hAnsi="Arial" w:cs="Arial"/>
          <w:bCs/>
          <w:spacing w:val="2"/>
        </w:rPr>
        <w:t>Требования к материалам для дорожных знаков</w:t>
      </w: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spacing w:val="2"/>
        </w:rPr>
      </w:pPr>
      <w:r w:rsidRPr="002C3526">
        <w:rPr>
          <w:rFonts w:ascii="Arial" w:hAnsi="Arial" w:cs="Arial"/>
          <w:spacing w:val="2"/>
        </w:rPr>
        <w:t>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2C3526" w:rsidRPr="002C3526" w:rsidRDefault="002C3526" w:rsidP="002C3526">
      <w:pPr>
        <w:pStyle w:val="formattext"/>
        <w:shd w:val="clear" w:color="auto" w:fill="FFFFFF"/>
        <w:spacing w:before="0" w:beforeAutospacing="0" w:after="0" w:afterAutospacing="0"/>
        <w:jc w:val="both"/>
        <w:textAlignment w:val="baseline"/>
        <w:rPr>
          <w:rFonts w:ascii="Arial" w:hAnsi="Arial" w:cs="Arial"/>
          <w:b/>
          <w:bCs/>
          <w:spacing w:val="2"/>
        </w:rPr>
      </w:pPr>
      <w:r w:rsidRPr="002C3526">
        <w:rPr>
          <w:rFonts w:ascii="Arial" w:hAnsi="Arial" w:cs="Arial"/>
          <w:spacing w:val="2"/>
        </w:rPr>
        <w:t>    </w:t>
      </w:r>
    </w:p>
    <w:p w:rsidR="002C3526" w:rsidRPr="002C3526" w:rsidRDefault="002C3526" w:rsidP="002C3526">
      <w:pPr>
        <w:pStyle w:val="formattext"/>
        <w:shd w:val="clear" w:color="auto" w:fill="FFFFFF"/>
        <w:spacing w:before="0" w:beforeAutospacing="0" w:after="0" w:afterAutospacing="0" w:line="315" w:lineRule="atLeast"/>
        <w:jc w:val="center"/>
        <w:textAlignment w:val="baseline"/>
        <w:rPr>
          <w:rFonts w:ascii="Arial" w:hAnsi="Arial" w:cs="Arial"/>
          <w:bCs/>
          <w:spacing w:val="2"/>
        </w:rPr>
      </w:pPr>
      <w:r w:rsidRPr="002C3526">
        <w:rPr>
          <w:rFonts w:ascii="Arial" w:hAnsi="Arial" w:cs="Arial"/>
          <w:bCs/>
          <w:spacing w:val="2"/>
        </w:rPr>
        <w:t>Требования к световозвращающей пленке для дорожных знаков</w:t>
      </w:r>
    </w:p>
    <w:p w:rsidR="002C3526" w:rsidRPr="002C3526" w:rsidRDefault="002C3526" w:rsidP="002C3526">
      <w:pPr>
        <w:pStyle w:val="formattext"/>
        <w:shd w:val="clear" w:color="auto" w:fill="FFFFFF"/>
        <w:spacing w:before="0" w:beforeAutospacing="0" w:after="0" w:afterAutospacing="0"/>
        <w:ind w:firstLine="709"/>
        <w:jc w:val="both"/>
        <w:textAlignment w:val="baseline"/>
        <w:rPr>
          <w:rFonts w:ascii="Arial" w:hAnsi="Arial" w:cs="Arial"/>
          <w:spacing w:val="2"/>
        </w:rPr>
      </w:pPr>
      <w:r w:rsidRPr="002C3526">
        <w:rPr>
          <w:rFonts w:ascii="Arial" w:hAnsi="Arial" w:cs="Arial"/>
          <w:spacing w:val="2"/>
        </w:rPr>
        <w:t xml:space="preserve">Пленка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 т.е. не допускать существенного растрескивания, </w:t>
      </w:r>
      <w:r w:rsidRPr="002C3526">
        <w:rPr>
          <w:rFonts w:ascii="Arial" w:hAnsi="Arial" w:cs="Arial"/>
          <w:spacing w:val="2"/>
        </w:rPr>
        <w:lastRenderedPageBreak/>
        <w:t>шелушения, пузырения, сворачивания краев и других дефектов после испытаний по</w:t>
      </w:r>
      <w:r w:rsidRPr="002C3526">
        <w:rPr>
          <w:rStyle w:val="apple-converted-space"/>
          <w:rFonts w:ascii="Arial" w:hAnsi="Arial" w:cs="Arial"/>
          <w:spacing w:val="2"/>
        </w:rPr>
        <w:t> </w:t>
      </w:r>
      <w:hyperlink r:id="rId14" w:history="1">
        <w:r w:rsidRPr="002C3526">
          <w:rPr>
            <w:rStyle w:val="a3"/>
            <w:rFonts w:ascii="Arial" w:hAnsi="Arial" w:cs="Arial"/>
            <w:spacing w:val="2"/>
          </w:rPr>
          <w:t>ГОСТ 21903</w:t>
        </w:r>
      </w:hyperlink>
      <w:r w:rsidRPr="002C3526">
        <w:rPr>
          <w:rStyle w:val="apple-converted-space"/>
          <w:rFonts w:ascii="Arial" w:hAnsi="Arial" w:cs="Arial"/>
          <w:spacing w:val="2"/>
        </w:rPr>
        <w:t> </w:t>
      </w:r>
      <w:r w:rsidRPr="002C3526">
        <w:rPr>
          <w:rFonts w:ascii="Arial" w:hAnsi="Arial" w:cs="Arial"/>
          <w:spacing w:val="2"/>
        </w:rPr>
        <w:t>и</w:t>
      </w:r>
      <w:r w:rsidRPr="002C3526">
        <w:rPr>
          <w:rStyle w:val="apple-converted-space"/>
          <w:rFonts w:ascii="Arial" w:hAnsi="Arial" w:cs="Arial"/>
          <w:spacing w:val="2"/>
        </w:rPr>
        <w:t> </w:t>
      </w:r>
      <w:hyperlink r:id="rId15" w:history="1">
        <w:r w:rsidRPr="002C3526">
          <w:rPr>
            <w:rStyle w:val="a3"/>
            <w:rFonts w:ascii="Arial" w:hAnsi="Arial" w:cs="Arial"/>
            <w:spacing w:val="2"/>
          </w:rPr>
          <w:t>ГОСТ 27037</w:t>
        </w:r>
      </w:hyperlink>
      <w:r w:rsidRPr="002C3526">
        <w:rPr>
          <w:rFonts w:ascii="Arial" w:hAnsi="Arial" w:cs="Arial"/>
          <w:spacing w:val="2"/>
        </w:rPr>
        <w:t>.</w:t>
      </w:r>
    </w:p>
    <w:p w:rsidR="002C3526" w:rsidRPr="002C3526" w:rsidRDefault="002C3526" w:rsidP="002C3526">
      <w:pPr>
        <w:pStyle w:val="formattext"/>
        <w:shd w:val="clear" w:color="auto" w:fill="FFFFFF"/>
        <w:spacing w:before="0" w:beforeAutospacing="0" w:after="0" w:afterAutospacing="0"/>
        <w:jc w:val="both"/>
        <w:textAlignment w:val="baseline"/>
        <w:rPr>
          <w:rFonts w:ascii="Arial" w:hAnsi="Arial" w:cs="Arial"/>
          <w:spacing w:val="2"/>
        </w:rPr>
      </w:pPr>
      <w:r w:rsidRPr="002C3526">
        <w:rPr>
          <w:rFonts w:ascii="Arial" w:hAnsi="Arial" w:cs="Arial"/>
          <w:spacing w:val="2"/>
        </w:rPr>
        <w:t>Пленка должна быть устойчива к статическому воздействию жидкостей: бензина, 3%-ного раствора NaCI, дистиллированной воды и минеральных масел, т.е. не допускать существенного растрескивания, шелушения, пузырения, сворачивания краев и других дефектов после испытаний по</w:t>
      </w:r>
      <w:r w:rsidRPr="002C3526">
        <w:rPr>
          <w:rStyle w:val="apple-converted-space"/>
          <w:rFonts w:ascii="Arial" w:hAnsi="Arial" w:cs="Arial"/>
          <w:spacing w:val="2"/>
        </w:rPr>
        <w:t> </w:t>
      </w:r>
      <w:hyperlink r:id="rId16" w:history="1">
        <w:r w:rsidRPr="002C3526">
          <w:rPr>
            <w:rStyle w:val="a3"/>
            <w:rFonts w:ascii="Arial" w:hAnsi="Arial" w:cs="Arial"/>
            <w:spacing w:val="2"/>
          </w:rPr>
          <w:t>ГОСТ 9.403</w:t>
        </w:r>
      </w:hyperlink>
      <w:r w:rsidRPr="002C3526">
        <w:rPr>
          <w:rFonts w:ascii="Arial" w:hAnsi="Arial" w:cs="Arial"/>
          <w:spacing w:val="2"/>
        </w:rPr>
        <w:t>.</w:t>
      </w:r>
    </w:p>
    <w:p w:rsidR="002C3526" w:rsidRPr="002C3526" w:rsidRDefault="002C3526" w:rsidP="002C3526">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2C3526">
        <w:rPr>
          <w:rFonts w:ascii="Arial" w:hAnsi="Arial" w:cs="Arial"/>
          <w:spacing w:val="2"/>
        </w:rPr>
        <w:t>Пленка не должна допускать усадки (изменения размеров) свыше 0,5% в течение 10 мин и свыше 2% в течение 24 ч после удаления защитной подложки.</w:t>
      </w:r>
    </w:p>
    <w:p w:rsidR="002C3526" w:rsidRPr="002C3526" w:rsidRDefault="002C3526" w:rsidP="002C3526">
      <w:pPr>
        <w:pStyle w:val="formattext"/>
        <w:shd w:val="clear" w:color="auto" w:fill="FFFFFF"/>
        <w:spacing w:before="0" w:beforeAutospacing="0" w:after="0" w:afterAutospacing="0" w:line="315" w:lineRule="atLeast"/>
        <w:jc w:val="both"/>
        <w:textAlignment w:val="baseline"/>
        <w:rPr>
          <w:rFonts w:ascii="Arial" w:hAnsi="Arial" w:cs="Arial"/>
          <w:spacing w:val="2"/>
        </w:rPr>
      </w:pPr>
      <w:r w:rsidRPr="002C3526">
        <w:rPr>
          <w:rFonts w:ascii="Arial" w:hAnsi="Arial" w:cs="Arial"/>
          <w:spacing w:val="2"/>
        </w:rPr>
        <w:t xml:space="preserve">Пленка должна обладать достаточной гибкостью: не растрескиваться после огибания в течение 1-2 с вокруг стального цилиндра диаметром </w:t>
      </w:r>
      <w:smartTag w:uri="urn:schemas-microsoft-com:office:smarttags" w:element="metricconverter">
        <w:smartTagPr>
          <w:attr w:name="ProductID" w:val="5 мм"/>
        </w:smartTagPr>
        <w:r w:rsidRPr="002C3526">
          <w:rPr>
            <w:rFonts w:ascii="Arial" w:hAnsi="Arial" w:cs="Arial"/>
            <w:spacing w:val="2"/>
          </w:rPr>
          <w:t>5 мм</w:t>
        </w:r>
      </w:smartTag>
      <w:r w:rsidRPr="002C3526">
        <w:rPr>
          <w:rFonts w:ascii="Arial" w:hAnsi="Arial" w:cs="Arial"/>
          <w:spacing w:val="2"/>
        </w:rPr>
        <w:t>, клеевым слоем вовнутрь.</w:t>
      </w:r>
    </w:p>
    <w:p w:rsidR="002C3526" w:rsidRPr="002C3526" w:rsidRDefault="002C3526" w:rsidP="002C3526">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2C3526">
        <w:rPr>
          <w:rFonts w:ascii="Arial" w:hAnsi="Arial" w:cs="Arial"/>
          <w:spacing w:val="2"/>
        </w:rPr>
        <w:t xml:space="preserve">Пленка, наклеенная на основание знака, должна обладать достаточной ударной прочностью, т.е. не растрескиваться за пределами непосредственной области удара после ударного воздействия путем сбрасывания на него стального бойка со сферическим наконечником радиусом </w:t>
      </w:r>
      <w:smartTag w:uri="urn:schemas-microsoft-com:office:smarttags" w:element="metricconverter">
        <w:smartTagPr>
          <w:attr w:name="ProductID" w:val="8 мм"/>
        </w:smartTagPr>
        <w:r w:rsidRPr="002C3526">
          <w:rPr>
            <w:rFonts w:ascii="Arial" w:hAnsi="Arial" w:cs="Arial"/>
            <w:spacing w:val="2"/>
          </w:rPr>
          <w:t>8 мм</w:t>
        </w:r>
      </w:smartTag>
      <w:r w:rsidRPr="002C3526">
        <w:rPr>
          <w:rFonts w:ascii="Arial" w:hAnsi="Arial" w:cs="Arial"/>
          <w:spacing w:val="2"/>
        </w:rPr>
        <w:t xml:space="preserve"> и минимальной массой </w:t>
      </w:r>
      <w:smartTag w:uri="urn:schemas-microsoft-com:office:smarttags" w:element="metricconverter">
        <w:smartTagPr>
          <w:attr w:name="ProductID" w:val="1 кг"/>
        </w:smartTagPr>
        <w:r w:rsidRPr="002C3526">
          <w:rPr>
            <w:rFonts w:ascii="Arial" w:hAnsi="Arial" w:cs="Arial"/>
            <w:spacing w:val="2"/>
          </w:rPr>
          <w:t>1 кг</w:t>
        </w:r>
      </w:smartTag>
      <w:r w:rsidRPr="002C3526">
        <w:rPr>
          <w:rFonts w:ascii="Arial" w:hAnsi="Arial" w:cs="Arial"/>
          <w:spacing w:val="2"/>
        </w:rPr>
        <w:t xml:space="preserve"> с высоты </w:t>
      </w:r>
      <w:smartTag w:uri="urn:schemas-microsoft-com:office:smarttags" w:element="metricconverter">
        <w:smartTagPr>
          <w:attr w:name="ProductID" w:val="1000 мм"/>
        </w:smartTagPr>
        <w:r w:rsidRPr="002C3526">
          <w:rPr>
            <w:rFonts w:ascii="Arial" w:hAnsi="Arial" w:cs="Arial"/>
            <w:spacing w:val="2"/>
          </w:rPr>
          <w:t>1000 мм</w:t>
        </w:r>
      </w:smartTag>
      <w:r w:rsidRPr="002C3526">
        <w:rPr>
          <w:rFonts w:ascii="Arial" w:hAnsi="Arial" w:cs="Arial"/>
          <w:spacing w:val="2"/>
        </w:rPr>
        <w:t>.</w:t>
      </w:r>
    </w:p>
    <w:p w:rsidR="002C3526" w:rsidRPr="002C3526" w:rsidRDefault="002C3526" w:rsidP="002C3526">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2C3526">
        <w:rPr>
          <w:rFonts w:ascii="Arial" w:hAnsi="Arial" w:cs="Arial"/>
          <w:spacing w:val="2"/>
        </w:rPr>
        <w:t xml:space="preserve">Клеевой слой пленки должен обеспечивать необходимую прочность сцепления (адгезию пленки к основанию знака) при проведении следующего щиспытания: световозвращающий материал на лицевой поверхности фрагмента знака (образца) размером 200х100 мм разрезают острым лезвием до металлического основания параллельными сечениями (через каждые </w:t>
      </w:r>
      <w:smartTag w:uri="urn:schemas-microsoft-com:office:smarttags" w:element="metricconverter">
        <w:smartTagPr>
          <w:attr w:name="ProductID" w:val="10 мм"/>
        </w:smartTagPr>
        <w:r w:rsidRPr="002C3526">
          <w:rPr>
            <w:rFonts w:ascii="Arial" w:hAnsi="Arial" w:cs="Arial"/>
            <w:spacing w:val="2"/>
          </w:rPr>
          <w:t>10 мм</w:t>
        </w:r>
      </w:smartTag>
      <w:r w:rsidRPr="002C3526">
        <w:rPr>
          <w:rFonts w:ascii="Arial" w:hAnsi="Arial" w:cs="Arial"/>
          <w:spacing w:val="2"/>
        </w:rPr>
        <w:t>) на 10 полос. Образец прижимают световозвращающим материалом вниз в горизонтальной плоскости. К предварительно отклеенному вручную на длину 10-</w:t>
      </w:r>
      <w:smartTag w:uri="urn:schemas-microsoft-com:office:smarttags" w:element="metricconverter">
        <w:smartTagPr>
          <w:attr w:name="ProductID" w:val="20 мм"/>
        </w:smartTagPr>
        <w:r w:rsidRPr="002C3526">
          <w:rPr>
            <w:rFonts w:ascii="Arial" w:hAnsi="Arial" w:cs="Arial"/>
            <w:spacing w:val="2"/>
          </w:rPr>
          <w:t>20 мм</w:t>
        </w:r>
      </w:smartTag>
      <w:r w:rsidRPr="002C3526">
        <w:rPr>
          <w:rFonts w:ascii="Arial" w:hAnsi="Arial" w:cs="Arial"/>
          <w:spacing w:val="2"/>
        </w:rPr>
        <w:t xml:space="preserve"> концу одной из полос пленки перпендикулярно подвешивают груз массой </w:t>
      </w:r>
      <w:smartTag w:uri="urn:schemas-microsoft-com:office:smarttags" w:element="metricconverter">
        <w:smartTagPr>
          <w:attr w:name="ProductID" w:val="0,4 кг"/>
        </w:smartTagPr>
        <w:r w:rsidRPr="002C3526">
          <w:rPr>
            <w:rFonts w:ascii="Arial" w:hAnsi="Arial" w:cs="Arial"/>
            <w:spacing w:val="2"/>
          </w:rPr>
          <w:t>0,4 кг</w:t>
        </w:r>
      </w:smartTag>
      <w:r w:rsidRPr="002C3526">
        <w:rPr>
          <w:rFonts w:ascii="Arial" w:hAnsi="Arial" w:cs="Arial"/>
          <w:spacing w:val="2"/>
        </w:rPr>
        <w:t xml:space="preserve"> на 10 мин. Операцию повторяют для каждой из полос. Образец считают выдержавшим испытания, если не будет обнаружено отслаивания каждой из полос пленки от основания на длину более </w:t>
      </w:r>
      <w:smartTag w:uri="urn:schemas-microsoft-com:office:smarttags" w:element="metricconverter">
        <w:smartTagPr>
          <w:attr w:name="ProductID" w:val="120 мм"/>
        </w:smartTagPr>
        <w:r w:rsidRPr="002C3526">
          <w:rPr>
            <w:rFonts w:ascii="Arial" w:hAnsi="Arial" w:cs="Arial"/>
            <w:spacing w:val="2"/>
          </w:rPr>
          <w:t>120 мм</w:t>
        </w:r>
      </w:smartTag>
      <w:r w:rsidRPr="002C3526">
        <w:rPr>
          <w:rFonts w:ascii="Arial" w:hAnsi="Arial" w:cs="Arial"/>
          <w:spacing w:val="2"/>
        </w:rPr>
        <w:t xml:space="preserve">. </w:t>
      </w:r>
    </w:p>
    <w:p w:rsidR="002C3526" w:rsidRPr="002C3526" w:rsidRDefault="002C3526" w:rsidP="002C3526">
      <w:pPr>
        <w:pStyle w:val="formattext"/>
        <w:shd w:val="clear" w:color="auto" w:fill="FFFFFF"/>
        <w:spacing w:before="0" w:beforeAutospacing="0" w:after="0" w:afterAutospacing="0"/>
        <w:jc w:val="both"/>
        <w:textAlignment w:val="baseline"/>
        <w:rPr>
          <w:rFonts w:ascii="Arial" w:hAnsi="Arial" w:cs="Arial"/>
          <w:spacing w:val="2"/>
        </w:rPr>
      </w:pPr>
      <w:r w:rsidRPr="002C3526">
        <w:rPr>
          <w:rFonts w:ascii="Arial" w:hAnsi="Arial" w:cs="Arial"/>
          <w:spacing w:val="2"/>
        </w:rPr>
        <w:t>Подложка, если таковая предусмотрена конструкцией пленки, должна удаляться без усилия и без предварительного вымачивания в воде или специальном растворе, а также без надломов, разрывов или снятия клея с пленки.</w:t>
      </w:r>
      <w:r w:rsidRPr="002C3526">
        <w:rPr>
          <w:rFonts w:ascii="Arial" w:hAnsi="Arial" w:cs="Arial"/>
          <w:spacing w:val="2"/>
        </w:rPr>
        <w:br/>
      </w:r>
    </w:p>
    <w:p w:rsidR="002C3526" w:rsidRPr="002C3526" w:rsidRDefault="002C3526" w:rsidP="002C3526">
      <w:pPr>
        <w:pStyle w:val="formattext"/>
        <w:shd w:val="clear" w:color="auto" w:fill="FFFFFF"/>
        <w:spacing w:before="0" w:beforeAutospacing="0" w:after="0" w:afterAutospacing="0" w:line="315" w:lineRule="atLeast"/>
        <w:jc w:val="center"/>
        <w:textAlignment w:val="baseline"/>
        <w:rPr>
          <w:rFonts w:ascii="Arial" w:hAnsi="Arial" w:cs="Arial"/>
          <w:spacing w:val="2"/>
        </w:rPr>
      </w:pPr>
      <w:r w:rsidRPr="002C3526">
        <w:rPr>
          <w:rFonts w:ascii="Arial" w:hAnsi="Arial" w:cs="Arial"/>
          <w:spacing w:val="2"/>
        </w:rPr>
        <w:t>Требование к виду и размерам знаков</w:t>
      </w:r>
    </w:p>
    <w:p w:rsidR="002C3526" w:rsidRPr="002C3526" w:rsidRDefault="002C3526" w:rsidP="002C3526">
      <w:pPr>
        <w:spacing w:after="0"/>
        <w:jc w:val="both"/>
        <w:rPr>
          <w:rFonts w:ascii="Arial" w:hAnsi="Arial" w:cs="Arial"/>
          <w:spacing w:val="2"/>
          <w:sz w:val="24"/>
          <w:szCs w:val="24"/>
        </w:rPr>
      </w:pPr>
    </w:p>
    <w:p w:rsidR="002C3526" w:rsidRPr="002C3526" w:rsidRDefault="002C3526" w:rsidP="002C3526">
      <w:pPr>
        <w:spacing w:after="0"/>
        <w:jc w:val="both"/>
        <w:rPr>
          <w:rFonts w:ascii="Arial" w:hAnsi="Arial" w:cs="Arial"/>
          <w:spacing w:val="2"/>
          <w:sz w:val="24"/>
          <w:szCs w:val="24"/>
        </w:rPr>
      </w:pPr>
      <w:r w:rsidRPr="002C3526">
        <w:rPr>
          <w:rFonts w:ascii="Arial" w:hAnsi="Arial" w:cs="Arial"/>
          <w:spacing w:val="2"/>
          <w:sz w:val="24"/>
          <w:szCs w:val="24"/>
        </w:rPr>
        <w:t>Типоразмер требуемых к установке знаков: I</w:t>
      </w:r>
      <w:r w:rsidRPr="002C3526">
        <w:rPr>
          <w:rFonts w:ascii="Arial" w:hAnsi="Arial" w:cs="Arial"/>
          <w:spacing w:val="2"/>
          <w:sz w:val="24"/>
          <w:szCs w:val="24"/>
          <w:lang w:val="en-US"/>
        </w:rPr>
        <w:t>I</w:t>
      </w:r>
      <w:r w:rsidRPr="002C3526">
        <w:rPr>
          <w:rFonts w:ascii="Arial" w:hAnsi="Arial" w:cs="Arial"/>
          <w:spacing w:val="2"/>
          <w:sz w:val="24"/>
          <w:szCs w:val="24"/>
        </w:rPr>
        <w:t xml:space="preserve"> – нормальный. </w:t>
      </w:r>
    </w:p>
    <w:p w:rsidR="002C3526" w:rsidRPr="002C3526" w:rsidRDefault="002C3526" w:rsidP="002C3526">
      <w:pPr>
        <w:pStyle w:val="formattext"/>
        <w:shd w:val="clear" w:color="auto" w:fill="FFFFFF"/>
        <w:spacing w:before="0" w:beforeAutospacing="0" w:after="0" w:afterAutospacing="0"/>
        <w:jc w:val="center"/>
        <w:textAlignment w:val="baseline"/>
        <w:rPr>
          <w:rFonts w:ascii="Arial" w:hAnsi="Arial" w:cs="Arial"/>
          <w:b/>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2C3526">
        <w:rPr>
          <w:rFonts w:ascii="Arial" w:hAnsi="Arial" w:cs="Arial"/>
          <w:b/>
          <w:spacing w:val="2"/>
        </w:rPr>
        <w:t>Знак 5.19.1 «Пешеходный переход»</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2C3526" w:rsidRPr="002C3526" w:rsidTr="0028779E">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Изображение и номер знака</w:t>
            </w:r>
          </w:p>
        </w:tc>
      </w:tr>
      <w:tr w:rsidR="002C3526" w:rsidRPr="002C3526" w:rsidTr="0028779E">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3526" w:rsidRPr="002C3526" w:rsidRDefault="002C3526" w:rsidP="002C3526">
            <w:pPr>
              <w:pStyle w:val="ac"/>
              <w:spacing w:before="0" w:beforeAutospacing="0" w:after="0" w:afterAutospacing="0" w:line="315" w:lineRule="atLeast"/>
              <w:jc w:val="center"/>
              <w:textAlignment w:val="baseline"/>
              <w:rPr>
                <w:rFonts w:ascii="Arial" w:hAnsi="Arial" w:cs="Arial"/>
                <w:color w:val="2D2D2D"/>
              </w:rPr>
            </w:pPr>
            <w:r w:rsidRPr="002C3526">
              <w:rPr>
                <w:rFonts w:ascii="Arial" w:hAnsi="Arial" w:cs="Arial"/>
                <w:noProof/>
                <w:color w:val="2D2D2D"/>
              </w:rPr>
              <w:drawing>
                <wp:inline distT="0" distB="0" distL="0" distR="0">
                  <wp:extent cx="1228725" cy="1209675"/>
                  <wp:effectExtent l="19050" t="0" r="9525" b="0"/>
                  <wp:docPr id="13" name="Рисунок 168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7"/>
                          <a:srcRect/>
                          <a:stretch>
                            <a:fillRect/>
                          </a:stretch>
                        </pic:blipFill>
                        <pic:spPr bwMode="auto">
                          <a:xfrm>
                            <a:off x="0" y="0"/>
                            <a:ext cx="1228725" cy="1209675"/>
                          </a:xfrm>
                          <a:prstGeom prst="rect">
                            <a:avLst/>
                          </a:prstGeom>
                          <a:noFill/>
                          <a:ln w="9525">
                            <a:noFill/>
                            <a:miter lim="800000"/>
                            <a:headEnd/>
                            <a:tailEnd/>
                          </a:ln>
                        </pic:spPr>
                      </pic:pic>
                    </a:graphicData>
                  </a:graphic>
                </wp:inline>
              </w:drawing>
            </w:r>
          </w:p>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5.19.1</w:t>
            </w:r>
          </w:p>
        </w:tc>
      </w:tr>
    </w:tbl>
    <w:p w:rsidR="002C3526" w:rsidRPr="002C3526" w:rsidRDefault="002C3526" w:rsidP="002C3526">
      <w:pPr>
        <w:pStyle w:val="topleveltext"/>
        <w:shd w:val="clear" w:color="auto" w:fill="FFFFFF"/>
        <w:spacing w:before="0" w:beforeAutospacing="0" w:after="0" w:afterAutospacing="0"/>
        <w:jc w:val="both"/>
        <w:textAlignment w:val="baseline"/>
        <w:rPr>
          <w:rFonts w:ascii="Arial" w:hAnsi="Arial" w:cs="Arial"/>
        </w:rPr>
      </w:pPr>
    </w:p>
    <w:p w:rsidR="002C3526" w:rsidRPr="002C3526" w:rsidRDefault="002C3526" w:rsidP="002C3526">
      <w:pPr>
        <w:pStyle w:val="topleveltext"/>
        <w:shd w:val="clear" w:color="auto" w:fill="FFFFFF"/>
        <w:spacing w:before="0" w:beforeAutospacing="0" w:after="0" w:afterAutospacing="0"/>
        <w:jc w:val="both"/>
        <w:textAlignment w:val="baseline"/>
        <w:rPr>
          <w:rFonts w:ascii="Arial" w:hAnsi="Arial" w:cs="Arial"/>
          <w:b/>
          <w:spacing w:val="2"/>
        </w:rPr>
      </w:pPr>
      <w:r w:rsidRPr="002C3526">
        <w:rPr>
          <w:rFonts w:ascii="Arial" w:hAnsi="Arial" w:cs="Arial"/>
        </w:rPr>
        <w:t>Знак 5.19.1 «Пешеходный переход» устанавливается на щите со световозвращающей пленкой жёлто-зелёного цвета, изготавливается из световозвращающей плёнки типа Б.</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2C3526">
        <w:rPr>
          <w:rFonts w:ascii="Arial" w:hAnsi="Arial" w:cs="Arial"/>
          <w:bCs/>
          <w:spacing w:val="2"/>
        </w:rPr>
        <w:lastRenderedPageBreak/>
        <w:t>Изображение знака на масштабной сетке:</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2C3526">
        <w:rPr>
          <w:rFonts w:ascii="Arial" w:hAnsi="Arial" w:cs="Arial"/>
          <w:noProof/>
          <w:color w:val="2D2D2D"/>
        </w:rPr>
        <w:drawing>
          <wp:inline distT="0" distB="0" distL="0" distR="0">
            <wp:extent cx="2590800" cy="2609850"/>
            <wp:effectExtent l="19050" t="0" r="0" b="0"/>
            <wp:docPr id="12" name="Рисунок 592"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8"/>
                    <a:srcRect/>
                    <a:stretch>
                      <a:fillRect/>
                    </a:stretch>
                  </pic:blipFill>
                  <pic:spPr bwMode="auto">
                    <a:xfrm>
                      <a:off x="0" y="0"/>
                      <a:ext cx="2590800" cy="2609850"/>
                    </a:xfrm>
                    <a:prstGeom prst="rect">
                      <a:avLst/>
                    </a:prstGeom>
                    <a:noFill/>
                    <a:ln w="9525">
                      <a:noFill/>
                      <a:miter lim="800000"/>
                      <a:headEnd/>
                      <a:tailEnd/>
                    </a:ln>
                  </pic:spPr>
                </pic:pic>
              </a:graphicData>
            </a:graphic>
          </wp:inline>
        </w:drawing>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2C3526">
        <w:rPr>
          <w:rFonts w:ascii="Arial" w:hAnsi="Arial" w:cs="Arial"/>
          <w:b/>
          <w:spacing w:val="2"/>
        </w:rPr>
        <w:t>Знак 5.19.2 «Пешеходный переход»</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2C3526" w:rsidRPr="002C3526" w:rsidTr="0028779E">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Изображение и номер знака</w:t>
            </w:r>
          </w:p>
        </w:tc>
      </w:tr>
      <w:tr w:rsidR="002C3526" w:rsidRPr="002C3526" w:rsidTr="0028779E">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3526" w:rsidRPr="002C3526" w:rsidRDefault="002C3526" w:rsidP="002C3526">
            <w:pPr>
              <w:pStyle w:val="ac"/>
              <w:spacing w:before="0" w:beforeAutospacing="0" w:after="0" w:afterAutospacing="0" w:line="315" w:lineRule="atLeast"/>
              <w:jc w:val="center"/>
              <w:textAlignment w:val="baseline"/>
              <w:rPr>
                <w:rFonts w:ascii="Arial" w:hAnsi="Arial" w:cs="Arial"/>
                <w:color w:val="2D2D2D"/>
              </w:rPr>
            </w:pPr>
            <w:r w:rsidRPr="002C3526">
              <w:rPr>
                <w:rFonts w:ascii="Arial" w:hAnsi="Arial" w:cs="Arial"/>
                <w:noProof/>
                <w:color w:val="2D2D2D"/>
              </w:rPr>
              <w:drawing>
                <wp:inline distT="0" distB="0" distL="0" distR="0">
                  <wp:extent cx="1200150" cy="1190625"/>
                  <wp:effectExtent l="19050" t="0" r="0" b="0"/>
                  <wp:docPr id="8" name="Рисунок 16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9"/>
                          <a:srcRect/>
                          <a:stretch>
                            <a:fillRect/>
                          </a:stretch>
                        </pic:blipFill>
                        <pic:spPr bwMode="auto">
                          <a:xfrm>
                            <a:off x="0" y="0"/>
                            <a:ext cx="1200150" cy="1190625"/>
                          </a:xfrm>
                          <a:prstGeom prst="rect">
                            <a:avLst/>
                          </a:prstGeom>
                          <a:noFill/>
                          <a:ln w="9525">
                            <a:noFill/>
                            <a:miter lim="800000"/>
                            <a:headEnd/>
                            <a:tailEnd/>
                          </a:ln>
                        </pic:spPr>
                      </pic:pic>
                    </a:graphicData>
                  </a:graphic>
                </wp:inline>
              </w:drawing>
            </w:r>
          </w:p>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5.19.2</w:t>
            </w:r>
          </w:p>
        </w:tc>
      </w:tr>
    </w:tbl>
    <w:p w:rsidR="002C3526" w:rsidRPr="002C3526" w:rsidRDefault="002C3526" w:rsidP="002C3526">
      <w:pPr>
        <w:pStyle w:val="topleveltext"/>
        <w:shd w:val="clear" w:color="auto" w:fill="FFFFFF"/>
        <w:spacing w:before="0" w:beforeAutospacing="0" w:after="0" w:afterAutospacing="0" w:line="315" w:lineRule="atLeast"/>
        <w:jc w:val="both"/>
        <w:textAlignment w:val="baseline"/>
        <w:rPr>
          <w:rFonts w:ascii="Arial" w:hAnsi="Arial" w:cs="Arial"/>
        </w:rPr>
      </w:pPr>
    </w:p>
    <w:p w:rsidR="002C3526" w:rsidRPr="002C3526" w:rsidRDefault="002C3526" w:rsidP="002C3526">
      <w:pPr>
        <w:pStyle w:val="topleveltext"/>
        <w:shd w:val="clear" w:color="auto" w:fill="FFFFFF"/>
        <w:spacing w:before="0" w:beforeAutospacing="0" w:after="0" w:afterAutospacing="0"/>
        <w:jc w:val="both"/>
        <w:textAlignment w:val="baseline"/>
        <w:rPr>
          <w:rFonts w:ascii="Arial" w:hAnsi="Arial" w:cs="Arial"/>
          <w:b/>
          <w:spacing w:val="2"/>
        </w:rPr>
      </w:pPr>
      <w:r w:rsidRPr="002C3526">
        <w:rPr>
          <w:rFonts w:ascii="Arial" w:hAnsi="Arial" w:cs="Arial"/>
        </w:rPr>
        <w:t>Знак 5.19.2 «Пешеходный переход» устанавливается на щите со световозвращающей пленкой жёлто-зелёного цвета, изготавливается из световозвращающей плёнки типа Б.</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2C3526">
        <w:rPr>
          <w:rFonts w:ascii="Arial" w:hAnsi="Arial" w:cs="Arial"/>
          <w:bCs/>
          <w:spacing w:val="2"/>
        </w:rPr>
        <w:t>Изображение знака на масштабной сетке:</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2C3526">
        <w:rPr>
          <w:rFonts w:ascii="Arial" w:hAnsi="Arial" w:cs="Arial"/>
          <w:noProof/>
          <w:color w:val="2D2D2D"/>
        </w:rPr>
        <w:drawing>
          <wp:inline distT="0" distB="0" distL="0" distR="0">
            <wp:extent cx="2590800" cy="2619375"/>
            <wp:effectExtent l="19050" t="0" r="0" b="0"/>
            <wp:docPr id="3" name="Рисунок 5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0"/>
                    <a:srcRect/>
                    <a:stretch>
                      <a:fillRect/>
                    </a:stretch>
                  </pic:blipFill>
                  <pic:spPr bwMode="auto">
                    <a:xfrm>
                      <a:off x="0" y="0"/>
                      <a:ext cx="2590800" cy="2619375"/>
                    </a:xfrm>
                    <a:prstGeom prst="rect">
                      <a:avLst/>
                    </a:prstGeom>
                    <a:noFill/>
                    <a:ln w="9525">
                      <a:noFill/>
                      <a:miter lim="800000"/>
                      <a:headEnd/>
                      <a:tailEnd/>
                    </a:ln>
                  </pic:spPr>
                </pic:pic>
              </a:graphicData>
            </a:graphic>
          </wp:inline>
        </w:drawing>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2C3526">
        <w:rPr>
          <w:rFonts w:ascii="Arial" w:hAnsi="Arial" w:cs="Arial"/>
          <w:b/>
          <w:spacing w:val="2"/>
        </w:rPr>
        <w:lastRenderedPageBreak/>
        <w:t>Знак 5.20 «Искусственная неровность»</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2C3526" w:rsidRPr="002C3526" w:rsidTr="0028779E">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Изображение и номер знака</w:t>
            </w:r>
          </w:p>
        </w:tc>
      </w:tr>
      <w:tr w:rsidR="002C3526" w:rsidRPr="002C3526" w:rsidTr="0028779E">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3526" w:rsidRPr="002C3526" w:rsidRDefault="002C3526" w:rsidP="002C3526">
            <w:pPr>
              <w:pStyle w:val="ac"/>
              <w:spacing w:before="0" w:beforeAutospacing="0" w:after="0" w:afterAutospacing="0" w:line="315" w:lineRule="atLeast"/>
              <w:jc w:val="center"/>
              <w:textAlignment w:val="baseline"/>
              <w:rPr>
                <w:rFonts w:ascii="Arial" w:hAnsi="Arial" w:cs="Arial"/>
                <w:color w:val="2D2D2D"/>
              </w:rPr>
            </w:pPr>
            <w:r w:rsidRPr="002C3526">
              <w:rPr>
                <w:rFonts w:ascii="Arial" w:hAnsi="Arial" w:cs="Arial"/>
                <w:noProof/>
                <w:color w:val="2D2D2D"/>
              </w:rPr>
              <w:drawing>
                <wp:inline distT="0" distB="0" distL="0" distR="0">
                  <wp:extent cx="1181100" cy="1190625"/>
                  <wp:effectExtent l="19050" t="0" r="0" b="0"/>
                  <wp:docPr id="2" name="Рисунок 168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1"/>
                          <a:srcRect/>
                          <a:stretch>
                            <a:fillRect/>
                          </a:stretch>
                        </pic:blipFill>
                        <pic:spPr bwMode="auto">
                          <a:xfrm>
                            <a:off x="0" y="0"/>
                            <a:ext cx="1181100" cy="1190625"/>
                          </a:xfrm>
                          <a:prstGeom prst="rect">
                            <a:avLst/>
                          </a:prstGeom>
                          <a:noFill/>
                          <a:ln w="9525">
                            <a:noFill/>
                            <a:miter lim="800000"/>
                            <a:headEnd/>
                            <a:tailEnd/>
                          </a:ln>
                        </pic:spPr>
                      </pic:pic>
                    </a:graphicData>
                  </a:graphic>
                </wp:inline>
              </w:drawing>
            </w:r>
          </w:p>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5.20</w:t>
            </w:r>
          </w:p>
        </w:tc>
      </w:tr>
    </w:tbl>
    <w:p w:rsidR="002C3526" w:rsidRPr="002C3526" w:rsidRDefault="002C3526" w:rsidP="002C3526">
      <w:pPr>
        <w:pStyle w:val="topleveltext"/>
        <w:shd w:val="clear" w:color="auto" w:fill="FFFFFF"/>
        <w:spacing w:before="0" w:beforeAutospacing="0" w:after="0" w:afterAutospacing="0" w:line="315" w:lineRule="atLeast"/>
        <w:jc w:val="both"/>
        <w:textAlignment w:val="baseline"/>
        <w:rPr>
          <w:rFonts w:ascii="Arial" w:hAnsi="Arial" w:cs="Arial"/>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2C3526">
        <w:rPr>
          <w:rFonts w:ascii="Arial" w:hAnsi="Arial" w:cs="Arial"/>
          <w:bCs/>
          <w:spacing w:val="2"/>
        </w:rPr>
        <w:t>Изображение знака на масштабной сетке:</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2C3526">
        <w:rPr>
          <w:rFonts w:ascii="Arial" w:hAnsi="Arial" w:cs="Arial"/>
          <w:noProof/>
          <w:color w:val="2D2D2D"/>
        </w:rPr>
        <w:drawing>
          <wp:inline distT="0" distB="0" distL="0" distR="0">
            <wp:extent cx="2619375" cy="2619375"/>
            <wp:effectExtent l="19050" t="0" r="9525" b="0"/>
            <wp:docPr id="1" name="Рисунок 58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2"/>
                    <a:srcRect/>
                    <a:stretch>
                      <a:fillRect/>
                    </a:stretch>
                  </pic:blipFill>
                  <pic:spPr bwMode="auto">
                    <a:xfrm>
                      <a:off x="0" y="0"/>
                      <a:ext cx="2619375" cy="2619375"/>
                    </a:xfrm>
                    <a:prstGeom prst="rect">
                      <a:avLst/>
                    </a:prstGeom>
                    <a:noFill/>
                    <a:ln w="9525">
                      <a:noFill/>
                      <a:miter lim="800000"/>
                      <a:headEnd/>
                      <a:tailEnd/>
                    </a:ln>
                  </pic:spPr>
                </pic:pic>
              </a:graphicData>
            </a:graphic>
          </wp:inline>
        </w:drawing>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spacing w:val="2"/>
        </w:rPr>
      </w:pP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2C3526">
        <w:rPr>
          <w:rFonts w:ascii="Arial" w:hAnsi="Arial" w:cs="Arial"/>
          <w:spacing w:val="2"/>
        </w:rPr>
        <w:t>Размеры знаков 5.19.1 и 5.19.2 «Пешеходный переход», 5.20 «Искусственная неровность»</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2C3526">
        <w:rPr>
          <w:rFonts w:ascii="Arial" w:hAnsi="Arial" w:cs="Arial"/>
          <w:spacing w:val="2"/>
        </w:rPr>
        <w:t xml:space="preserve"> </w:t>
      </w:r>
    </w:p>
    <w:p w:rsidR="002C3526" w:rsidRPr="002C3526" w:rsidRDefault="002C3526" w:rsidP="002C3526">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2C3526">
        <w:rPr>
          <w:rFonts w:ascii="Arial" w:hAnsi="Arial" w:cs="Arial"/>
          <w:noProof/>
          <w:spacing w:val="2"/>
        </w:rPr>
        <w:drawing>
          <wp:inline distT="0" distB="0" distL="0" distR="0">
            <wp:extent cx="2438400" cy="2476500"/>
            <wp:effectExtent l="19050" t="0" r="0" b="0"/>
            <wp:docPr id="7" name="Рисунок 4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3"/>
                    <a:srcRect/>
                    <a:stretch>
                      <a:fillRect/>
                    </a:stretch>
                  </pic:blipFill>
                  <pic:spPr bwMode="auto">
                    <a:xfrm>
                      <a:off x="0" y="0"/>
                      <a:ext cx="2438400" cy="2476500"/>
                    </a:xfrm>
                    <a:prstGeom prst="rect">
                      <a:avLst/>
                    </a:prstGeom>
                    <a:noFill/>
                    <a:ln w="9525">
                      <a:noFill/>
                      <a:miter lim="800000"/>
                      <a:headEnd/>
                      <a:tailEnd/>
                    </a:ln>
                  </pic:spPr>
                </pic:pic>
              </a:graphicData>
            </a:graphic>
          </wp:inline>
        </w:drawing>
      </w:r>
    </w:p>
    <w:p w:rsidR="002C3526" w:rsidRPr="002C3526" w:rsidRDefault="002C3526" w:rsidP="002C3526">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r w:rsidRPr="002C3526">
        <w:rPr>
          <w:rFonts w:ascii="Arial" w:hAnsi="Arial" w:cs="Arial"/>
          <w:spacing w:val="2"/>
        </w:rPr>
        <w:t>Размеры в миллиметрах</w:t>
      </w:r>
    </w:p>
    <w:tbl>
      <w:tblPr>
        <w:tblW w:w="0" w:type="auto"/>
        <w:tblInd w:w="-98" w:type="dxa"/>
        <w:tblCellMar>
          <w:left w:w="0" w:type="dxa"/>
          <w:right w:w="0" w:type="dxa"/>
        </w:tblCellMar>
        <w:tblLook w:val="00A0"/>
      </w:tblPr>
      <w:tblGrid>
        <w:gridCol w:w="4646"/>
        <w:gridCol w:w="1677"/>
        <w:gridCol w:w="1666"/>
        <w:gridCol w:w="1311"/>
      </w:tblGrid>
      <w:tr w:rsidR="002C3526" w:rsidRPr="002C3526" w:rsidTr="0028779E">
        <w:trPr>
          <w:trHeight w:val="15"/>
        </w:trPr>
        <w:tc>
          <w:tcPr>
            <w:tcW w:w="4646" w:type="dxa"/>
          </w:tcPr>
          <w:p w:rsidR="002C3526" w:rsidRPr="002C3526" w:rsidRDefault="002C3526" w:rsidP="002C3526">
            <w:pPr>
              <w:spacing w:after="0"/>
              <w:rPr>
                <w:rFonts w:ascii="Arial" w:hAnsi="Arial" w:cs="Arial"/>
                <w:color w:val="2D2D2D"/>
                <w:spacing w:val="2"/>
                <w:sz w:val="24"/>
                <w:szCs w:val="24"/>
              </w:rPr>
            </w:pPr>
            <w:r w:rsidRPr="002C3526">
              <w:rPr>
                <w:rFonts w:ascii="Arial" w:hAnsi="Arial" w:cs="Arial"/>
                <w:color w:val="2D2D2D"/>
                <w:spacing w:val="2"/>
                <w:sz w:val="24"/>
                <w:szCs w:val="24"/>
              </w:rPr>
              <w:t>     </w:t>
            </w:r>
          </w:p>
        </w:tc>
        <w:tc>
          <w:tcPr>
            <w:tcW w:w="1677" w:type="dxa"/>
          </w:tcPr>
          <w:p w:rsidR="002C3526" w:rsidRPr="002C3526" w:rsidRDefault="002C3526" w:rsidP="002C3526">
            <w:pPr>
              <w:spacing w:after="0"/>
              <w:rPr>
                <w:rFonts w:ascii="Arial" w:hAnsi="Arial" w:cs="Arial"/>
                <w:sz w:val="24"/>
                <w:szCs w:val="24"/>
              </w:rPr>
            </w:pPr>
          </w:p>
        </w:tc>
        <w:tc>
          <w:tcPr>
            <w:tcW w:w="1666" w:type="dxa"/>
          </w:tcPr>
          <w:p w:rsidR="002C3526" w:rsidRPr="002C3526" w:rsidRDefault="002C3526" w:rsidP="002C3526">
            <w:pPr>
              <w:spacing w:after="0"/>
              <w:rPr>
                <w:rFonts w:ascii="Arial" w:hAnsi="Arial" w:cs="Arial"/>
                <w:sz w:val="24"/>
                <w:szCs w:val="24"/>
              </w:rPr>
            </w:pPr>
          </w:p>
        </w:tc>
        <w:tc>
          <w:tcPr>
            <w:tcW w:w="1311" w:type="dxa"/>
          </w:tcPr>
          <w:p w:rsidR="002C3526" w:rsidRPr="002C3526" w:rsidRDefault="002C3526" w:rsidP="002C3526">
            <w:pPr>
              <w:spacing w:after="0"/>
              <w:rPr>
                <w:rFonts w:ascii="Arial" w:hAnsi="Arial" w:cs="Arial"/>
                <w:sz w:val="24"/>
                <w:szCs w:val="24"/>
              </w:rPr>
            </w:pPr>
          </w:p>
        </w:tc>
      </w:tr>
      <w:tr w:rsidR="002C3526" w:rsidRPr="002C3526" w:rsidTr="0028779E">
        <w:tc>
          <w:tcPr>
            <w:tcW w:w="464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Номер знака</w:t>
            </w:r>
          </w:p>
        </w:tc>
        <w:tc>
          <w:tcPr>
            <w:tcW w:w="167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Типоразмер</w:t>
            </w:r>
          </w:p>
        </w:tc>
        <w:tc>
          <w:tcPr>
            <w:tcW w:w="166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i/>
                <w:iCs/>
                <w:color w:val="2D2D2D"/>
              </w:rPr>
              <w:t>B</w:t>
            </w:r>
          </w:p>
        </w:tc>
        <w:tc>
          <w:tcPr>
            <w:tcW w:w="13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i/>
                <w:iCs/>
                <w:color w:val="2D2D2D"/>
              </w:rPr>
              <w:t>r</w:t>
            </w:r>
            <w:r w:rsidRPr="002C3526">
              <w:rPr>
                <w:rFonts w:ascii="Arial" w:hAnsi="Arial" w:cs="Arial"/>
                <w:noProof/>
                <w:color w:val="2D2D2D"/>
              </w:rPr>
            </w:r>
            <w:r w:rsidRPr="002C3526">
              <w:rPr>
                <w:rFonts w:ascii="Arial" w:hAnsi="Arial" w:cs="Arial"/>
                <w:noProof/>
                <w:color w:val="2D2D2D"/>
              </w:rPr>
              <w:pict>
                <v:rect id="Прямоугольник 42" o:spid="_x0000_s1026"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2C3526" w:rsidRPr="002C3526" w:rsidTr="0028779E">
        <w:tc>
          <w:tcPr>
            <w:tcW w:w="464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 xml:space="preserve">2.1, 2.2, 5.15.3, 5.15.5, </w:t>
            </w:r>
            <w:r w:rsidRPr="002C3526">
              <w:rPr>
                <w:rFonts w:ascii="Arial" w:hAnsi="Arial" w:cs="Arial"/>
              </w:rPr>
              <w:t>5.19.1, 5.19.2, 5.20</w:t>
            </w:r>
          </w:p>
        </w:tc>
        <w:tc>
          <w:tcPr>
            <w:tcW w:w="167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II</w:t>
            </w:r>
          </w:p>
        </w:tc>
        <w:tc>
          <w:tcPr>
            <w:tcW w:w="166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2C3526" w:rsidRPr="002C3526" w:rsidRDefault="002C3526" w:rsidP="002C3526">
            <w:pPr>
              <w:pStyle w:val="formattext"/>
              <w:spacing w:before="0" w:beforeAutospacing="0" w:after="0" w:afterAutospacing="0" w:line="315" w:lineRule="atLeast"/>
              <w:jc w:val="center"/>
              <w:textAlignment w:val="baseline"/>
              <w:rPr>
                <w:rFonts w:ascii="Arial" w:hAnsi="Arial" w:cs="Arial"/>
                <w:color w:val="2D2D2D"/>
              </w:rPr>
            </w:pPr>
            <w:r w:rsidRPr="002C3526">
              <w:rPr>
                <w:rFonts w:ascii="Arial" w:hAnsi="Arial" w:cs="Arial"/>
                <w:color w:val="2D2D2D"/>
              </w:rPr>
              <w:t>700</w:t>
            </w:r>
          </w:p>
        </w:tc>
        <w:tc>
          <w:tcPr>
            <w:tcW w:w="13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color w:val="2D2D2D"/>
                <w:sz w:val="24"/>
                <w:szCs w:val="24"/>
              </w:rPr>
              <w:t>45</w:t>
            </w:r>
          </w:p>
        </w:tc>
      </w:tr>
    </w:tbl>
    <w:p w:rsidR="002C3526" w:rsidRPr="002C3526" w:rsidRDefault="002C3526" w:rsidP="002C3526">
      <w:pPr>
        <w:spacing w:after="0"/>
        <w:ind w:firstLine="708"/>
        <w:jc w:val="center"/>
        <w:rPr>
          <w:rFonts w:ascii="Arial" w:hAnsi="Arial" w:cs="Arial"/>
          <w:b/>
          <w:sz w:val="24"/>
          <w:szCs w:val="24"/>
        </w:rPr>
      </w:pPr>
      <w:r w:rsidRPr="002C3526">
        <w:rPr>
          <w:rFonts w:ascii="Arial" w:hAnsi="Arial" w:cs="Arial"/>
          <w:b/>
          <w:sz w:val="24"/>
          <w:szCs w:val="24"/>
        </w:rPr>
        <w:br w:type="page"/>
      </w:r>
      <w:r w:rsidRPr="002C3526">
        <w:rPr>
          <w:rFonts w:ascii="Arial" w:hAnsi="Arial" w:cs="Arial"/>
          <w:b/>
          <w:sz w:val="24"/>
          <w:szCs w:val="24"/>
        </w:rPr>
        <w:lastRenderedPageBreak/>
        <w:t>2.2. Обоснование начальной (максимальной) цены контракта</w:t>
      </w:r>
    </w:p>
    <w:p w:rsidR="002C3526" w:rsidRPr="002C3526" w:rsidRDefault="002C3526" w:rsidP="002C3526">
      <w:pPr>
        <w:pStyle w:val="ConsPlusNormal"/>
        <w:ind w:firstLine="540"/>
        <w:jc w:val="both"/>
        <w:rPr>
          <w:sz w:val="24"/>
          <w:szCs w:val="24"/>
        </w:rPr>
      </w:pPr>
    </w:p>
    <w:p w:rsidR="002C3526" w:rsidRPr="002C3526" w:rsidRDefault="002C3526" w:rsidP="002C3526">
      <w:pPr>
        <w:pStyle w:val="ConsPlusNormal"/>
        <w:ind w:firstLine="540"/>
        <w:jc w:val="both"/>
        <w:rPr>
          <w:sz w:val="24"/>
          <w:szCs w:val="24"/>
        </w:rPr>
      </w:pPr>
      <w:r w:rsidRPr="002C3526">
        <w:rPr>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оказанию услуг, по предлагаемой заказчиком смете, полученная по запросу заказчика у трёх предполагаемых исполнителей. </w:t>
      </w:r>
    </w:p>
    <w:p w:rsidR="002C3526" w:rsidRPr="002C3526" w:rsidRDefault="002C3526" w:rsidP="002C3526">
      <w:pPr>
        <w:pStyle w:val="ConsPlusNormal"/>
        <w:ind w:firstLine="540"/>
        <w:jc w:val="right"/>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418"/>
        <w:gridCol w:w="1276"/>
        <w:gridCol w:w="1275"/>
        <w:gridCol w:w="1560"/>
        <w:gridCol w:w="1701"/>
      </w:tblGrid>
      <w:tr w:rsidR="002C3526" w:rsidRPr="002C3526" w:rsidTr="0028779E">
        <w:trPr>
          <w:cantSplit/>
          <w:trHeight w:val="1750"/>
        </w:trPr>
        <w:tc>
          <w:tcPr>
            <w:tcW w:w="567"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 п/п</w:t>
            </w:r>
          </w:p>
        </w:tc>
        <w:tc>
          <w:tcPr>
            <w:tcW w:w="1701" w:type="dxa"/>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Наименование</w:t>
            </w:r>
          </w:p>
        </w:tc>
        <w:tc>
          <w:tcPr>
            <w:tcW w:w="1418" w:type="dxa"/>
            <w:textDirection w:val="btLr"/>
          </w:tcPr>
          <w:p w:rsidR="002C3526" w:rsidRPr="002C3526" w:rsidRDefault="002C3526" w:rsidP="002C3526">
            <w:pPr>
              <w:spacing w:after="0"/>
              <w:ind w:left="113" w:right="113"/>
              <w:jc w:val="center"/>
              <w:rPr>
                <w:rFonts w:ascii="Arial" w:hAnsi="Arial" w:cs="Arial"/>
                <w:sz w:val="24"/>
                <w:szCs w:val="24"/>
              </w:rPr>
            </w:pPr>
            <w:r w:rsidRPr="002C3526">
              <w:rPr>
                <w:rFonts w:ascii="Arial" w:hAnsi="Arial" w:cs="Arial"/>
                <w:sz w:val="24"/>
                <w:szCs w:val="24"/>
              </w:rPr>
              <w:t>Коммерческое  предложение № 1 (руб.)</w:t>
            </w:r>
          </w:p>
        </w:tc>
        <w:tc>
          <w:tcPr>
            <w:tcW w:w="1276" w:type="dxa"/>
            <w:textDirection w:val="btLr"/>
          </w:tcPr>
          <w:p w:rsidR="002C3526" w:rsidRPr="002C3526" w:rsidRDefault="002C3526" w:rsidP="002C3526">
            <w:pPr>
              <w:spacing w:after="0"/>
              <w:ind w:left="113" w:right="113"/>
              <w:jc w:val="center"/>
              <w:rPr>
                <w:rFonts w:ascii="Arial" w:hAnsi="Arial" w:cs="Arial"/>
                <w:sz w:val="24"/>
                <w:szCs w:val="24"/>
              </w:rPr>
            </w:pPr>
            <w:r w:rsidRPr="002C3526">
              <w:rPr>
                <w:rFonts w:ascii="Arial" w:hAnsi="Arial" w:cs="Arial"/>
                <w:sz w:val="24"/>
                <w:szCs w:val="24"/>
              </w:rPr>
              <w:t>Коммерческое  предложение № 2 (руб.)</w:t>
            </w:r>
          </w:p>
        </w:tc>
        <w:tc>
          <w:tcPr>
            <w:tcW w:w="1275" w:type="dxa"/>
            <w:textDirection w:val="btLr"/>
          </w:tcPr>
          <w:p w:rsidR="002C3526" w:rsidRPr="002C3526" w:rsidRDefault="002C3526" w:rsidP="002C3526">
            <w:pPr>
              <w:spacing w:after="0"/>
              <w:ind w:left="113" w:right="113"/>
              <w:jc w:val="center"/>
              <w:rPr>
                <w:rFonts w:ascii="Arial" w:hAnsi="Arial" w:cs="Arial"/>
                <w:sz w:val="24"/>
                <w:szCs w:val="24"/>
              </w:rPr>
            </w:pPr>
            <w:r w:rsidRPr="002C3526">
              <w:rPr>
                <w:rFonts w:ascii="Arial" w:hAnsi="Arial" w:cs="Arial"/>
                <w:sz w:val="24"/>
                <w:szCs w:val="24"/>
              </w:rPr>
              <w:t>Коммерческое  предложение № 3 (руб.)</w:t>
            </w:r>
          </w:p>
        </w:tc>
        <w:tc>
          <w:tcPr>
            <w:tcW w:w="1560" w:type="dxa"/>
            <w:textDirection w:val="btLr"/>
          </w:tcPr>
          <w:p w:rsidR="002C3526" w:rsidRPr="002C3526" w:rsidRDefault="002C3526" w:rsidP="002C3526">
            <w:pPr>
              <w:spacing w:after="0"/>
              <w:ind w:left="113" w:right="113"/>
              <w:jc w:val="center"/>
              <w:rPr>
                <w:rFonts w:ascii="Arial" w:hAnsi="Arial" w:cs="Arial"/>
                <w:sz w:val="24"/>
                <w:szCs w:val="24"/>
              </w:rPr>
            </w:pPr>
            <w:r w:rsidRPr="002C3526">
              <w:rPr>
                <w:rFonts w:ascii="Arial" w:hAnsi="Arial" w:cs="Arial"/>
                <w:sz w:val="24"/>
                <w:szCs w:val="24"/>
              </w:rPr>
              <w:t>Средняя арифметическая цена (руб.)</w:t>
            </w:r>
          </w:p>
        </w:tc>
        <w:tc>
          <w:tcPr>
            <w:tcW w:w="1701"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Начальная (максимальная) цена контракта</w:t>
            </w:r>
          </w:p>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 xml:space="preserve">(руб.) </w:t>
            </w:r>
          </w:p>
        </w:tc>
      </w:tr>
      <w:tr w:rsidR="002C3526" w:rsidRPr="002C3526" w:rsidTr="0028779E">
        <w:tc>
          <w:tcPr>
            <w:tcW w:w="567"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w:t>
            </w:r>
          </w:p>
        </w:tc>
        <w:tc>
          <w:tcPr>
            <w:tcW w:w="1701"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2</w:t>
            </w:r>
          </w:p>
        </w:tc>
        <w:tc>
          <w:tcPr>
            <w:tcW w:w="1418"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3</w:t>
            </w:r>
          </w:p>
        </w:tc>
        <w:tc>
          <w:tcPr>
            <w:tcW w:w="1276"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4</w:t>
            </w:r>
          </w:p>
        </w:tc>
        <w:tc>
          <w:tcPr>
            <w:tcW w:w="1275"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5</w:t>
            </w:r>
          </w:p>
        </w:tc>
        <w:tc>
          <w:tcPr>
            <w:tcW w:w="1560"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6</w:t>
            </w:r>
          </w:p>
        </w:tc>
        <w:tc>
          <w:tcPr>
            <w:tcW w:w="1701" w:type="dxa"/>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7</w:t>
            </w:r>
          </w:p>
        </w:tc>
      </w:tr>
      <w:tr w:rsidR="002C3526" w:rsidRPr="002C3526" w:rsidTr="0028779E">
        <w:trPr>
          <w:trHeight w:val="2244"/>
        </w:trPr>
        <w:tc>
          <w:tcPr>
            <w:tcW w:w="567" w:type="dxa"/>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w:t>
            </w:r>
          </w:p>
        </w:tc>
        <w:tc>
          <w:tcPr>
            <w:tcW w:w="1701" w:type="dxa"/>
            <w:vAlign w:val="center"/>
          </w:tcPr>
          <w:p w:rsidR="002C3526" w:rsidRPr="002C3526" w:rsidRDefault="002C3526" w:rsidP="002C3526">
            <w:pPr>
              <w:spacing w:after="0"/>
              <w:jc w:val="both"/>
              <w:rPr>
                <w:rFonts w:ascii="Arial" w:hAnsi="Arial" w:cs="Arial"/>
                <w:color w:val="000000"/>
                <w:sz w:val="24"/>
                <w:szCs w:val="24"/>
              </w:rPr>
            </w:pPr>
            <w:r w:rsidRPr="002C3526">
              <w:rPr>
                <w:rFonts w:ascii="Arial" w:hAnsi="Arial" w:cs="Arial"/>
                <w:sz w:val="24"/>
                <w:szCs w:val="24"/>
              </w:rPr>
              <w:t xml:space="preserve">Стоимость услуг по строительному контролю при ремонте улицы </w:t>
            </w:r>
            <w:r w:rsidRPr="002C3526">
              <w:rPr>
                <w:rFonts w:ascii="Arial" w:hAnsi="Arial" w:cs="Arial"/>
                <w:color w:val="000000"/>
                <w:sz w:val="24"/>
                <w:szCs w:val="24"/>
              </w:rPr>
              <w:t xml:space="preserve">Матросова (от пресечения с проспектом Ленина, до пересечения  с </w:t>
            </w:r>
          </w:p>
          <w:p w:rsidR="002C3526" w:rsidRPr="002C3526" w:rsidRDefault="002C3526" w:rsidP="002C3526">
            <w:pPr>
              <w:spacing w:after="0"/>
              <w:rPr>
                <w:rFonts w:ascii="Arial" w:hAnsi="Arial" w:cs="Arial"/>
                <w:sz w:val="24"/>
                <w:szCs w:val="24"/>
                <w:vertAlign w:val="superscript"/>
              </w:rPr>
            </w:pPr>
            <w:r w:rsidRPr="002C3526">
              <w:rPr>
                <w:rFonts w:ascii="Arial" w:hAnsi="Arial" w:cs="Arial"/>
                <w:color w:val="000000"/>
                <w:sz w:val="24"/>
                <w:szCs w:val="24"/>
              </w:rPr>
              <w:t>улицей Свободы) в городе Куртамыше Курганской области</w:t>
            </w:r>
          </w:p>
        </w:tc>
        <w:tc>
          <w:tcPr>
            <w:tcW w:w="1418" w:type="dxa"/>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47713,00</w:t>
            </w:r>
          </w:p>
        </w:tc>
        <w:tc>
          <w:tcPr>
            <w:tcW w:w="1276" w:type="dxa"/>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67867,00</w:t>
            </w:r>
          </w:p>
        </w:tc>
        <w:tc>
          <w:tcPr>
            <w:tcW w:w="1275" w:type="dxa"/>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81684,61</w:t>
            </w:r>
          </w:p>
        </w:tc>
        <w:tc>
          <w:tcPr>
            <w:tcW w:w="1560" w:type="dxa"/>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65754,87</w:t>
            </w:r>
          </w:p>
        </w:tc>
        <w:tc>
          <w:tcPr>
            <w:tcW w:w="1701" w:type="dxa"/>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65754,87</w:t>
            </w:r>
          </w:p>
        </w:tc>
      </w:tr>
    </w:tbl>
    <w:p w:rsidR="002C3526" w:rsidRPr="002C3526" w:rsidRDefault="002C3526" w:rsidP="002C3526">
      <w:pPr>
        <w:spacing w:after="0"/>
        <w:ind w:hanging="360"/>
        <w:jc w:val="both"/>
        <w:rPr>
          <w:rFonts w:ascii="Arial" w:hAnsi="Arial" w:cs="Arial"/>
          <w:sz w:val="24"/>
          <w:szCs w:val="24"/>
        </w:rPr>
      </w:pP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Начальная (максимальная) = </w:t>
      </w:r>
      <w:r w:rsidRPr="002C3526">
        <w:rPr>
          <w:rFonts w:ascii="Arial" w:hAnsi="Arial" w:cs="Arial"/>
          <w:sz w:val="24"/>
          <w:szCs w:val="24"/>
          <w:u w:val="single"/>
        </w:rPr>
        <w:t xml:space="preserve">(47713,00+67867,00+81684,61) </w:t>
      </w:r>
      <w:r w:rsidRPr="002C3526">
        <w:rPr>
          <w:rFonts w:ascii="Arial" w:hAnsi="Arial" w:cs="Arial"/>
          <w:sz w:val="24"/>
          <w:szCs w:val="24"/>
        </w:rPr>
        <w:t>= 65754,87</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цена контракта </w:t>
      </w:r>
      <w:r w:rsidRPr="002C3526">
        <w:rPr>
          <w:rFonts w:ascii="Arial" w:hAnsi="Arial" w:cs="Arial"/>
          <w:sz w:val="24"/>
          <w:szCs w:val="24"/>
        </w:rPr>
        <w:tab/>
      </w:r>
      <w:r w:rsidRPr="002C3526">
        <w:rPr>
          <w:rFonts w:ascii="Arial" w:hAnsi="Arial" w:cs="Arial"/>
          <w:sz w:val="24"/>
          <w:szCs w:val="24"/>
        </w:rPr>
        <w:tab/>
      </w:r>
      <w:r w:rsidRPr="002C3526">
        <w:rPr>
          <w:rFonts w:ascii="Arial" w:hAnsi="Arial" w:cs="Arial"/>
          <w:sz w:val="24"/>
          <w:szCs w:val="24"/>
        </w:rPr>
        <w:tab/>
      </w:r>
      <w:r w:rsidRPr="002C3526">
        <w:rPr>
          <w:rFonts w:ascii="Arial" w:hAnsi="Arial" w:cs="Arial"/>
          <w:sz w:val="24"/>
          <w:szCs w:val="24"/>
        </w:rPr>
        <w:tab/>
        <w:t>3</w:t>
      </w:r>
    </w:p>
    <w:p w:rsidR="002C3526" w:rsidRPr="002C3526" w:rsidRDefault="002C3526" w:rsidP="002C3526">
      <w:pPr>
        <w:spacing w:after="0"/>
        <w:ind w:firstLine="567"/>
        <w:jc w:val="both"/>
        <w:rPr>
          <w:rFonts w:ascii="Arial" w:hAnsi="Arial" w:cs="Arial"/>
          <w:sz w:val="24"/>
          <w:szCs w:val="24"/>
        </w:rPr>
      </w:pPr>
      <w:r w:rsidRPr="002C3526">
        <w:rPr>
          <w:rFonts w:ascii="Arial" w:hAnsi="Arial" w:cs="Arial"/>
          <w:sz w:val="24"/>
          <w:szCs w:val="24"/>
        </w:rPr>
        <w:t xml:space="preserve">Где: </w:t>
      </w:r>
    </w:p>
    <w:p w:rsidR="002C3526" w:rsidRPr="002C3526" w:rsidRDefault="002C3526" w:rsidP="002C3526">
      <w:pPr>
        <w:spacing w:after="0"/>
        <w:jc w:val="both"/>
        <w:rPr>
          <w:rFonts w:ascii="Arial" w:hAnsi="Arial" w:cs="Arial"/>
          <w:color w:val="FF0000"/>
          <w:sz w:val="24"/>
          <w:szCs w:val="24"/>
        </w:rPr>
      </w:pPr>
      <w:r w:rsidRPr="002C3526">
        <w:rPr>
          <w:rFonts w:ascii="Arial" w:hAnsi="Arial" w:cs="Arial"/>
          <w:color w:val="FF0000"/>
          <w:sz w:val="24"/>
          <w:szCs w:val="24"/>
        </w:rPr>
        <w:t xml:space="preserve">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 </w:t>
      </w:r>
      <w:r w:rsidRPr="002C3526">
        <w:rPr>
          <w:rFonts w:ascii="Arial" w:hAnsi="Arial" w:cs="Arial"/>
          <w:sz w:val="24"/>
          <w:szCs w:val="24"/>
          <w:u w:val="single"/>
        </w:rPr>
        <w:t>(47713,00+67867,00+81684,61)</w:t>
      </w:r>
      <w:r w:rsidRPr="002C3526">
        <w:rPr>
          <w:rFonts w:ascii="Arial" w:hAnsi="Arial" w:cs="Arial"/>
          <w:sz w:val="24"/>
          <w:szCs w:val="24"/>
        </w:rPr>
        <w:t xml:space="preserve"> - средняя арифметическая стоимость оказания </w:t>
      </w:r>
    </w:p>
    <w:p w:rsidR="002C3526" w:rsidRPr="002C3526" w:rsidRDefault="002C3526" w:rsidP="002C3526">
      <w:pPr>
        <w:spacing w:after="0"/>
        <w:ind w:left="3540"/>
        <w:jc w:val="both"/>
        <w:rPr>
          <w:rFonts w:ascii="Arial" w:hAnsi="Arial" w:cs="Arial"/>
          <w:sz w:val="24"/>
          <w:szCs w:val="24"/>
        </w:rPr>
      </w:pPr>
      <w:r w:rsidRPr="002C3526">
        <w:rPr>
          <w:rFonts w:ascii="Arial" w:hAnsi="Arial" w:cs="Arial"/>
          <w:sz w:val="24"/>
          <w:szCs w:val="24"/>
        </w:rPr>
        <w:t xml:space="preserve"> услуг по строительному контролю при ремонте улицы </w:t>
      </w:r>
      <w:r w:rsidRPr="002C3526">
        <w:rPr>
          <w:rFonts w:ascii="Arial" w:hAnsi="Arial" w:cs="Arial"/>
          <w:color w:val="000000"/>
          <w:sz w:val="24"/>
          <w:szCs w:val="24"/>
        </w:rPr>
        <w:t>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spacing w:after="0"/>
        <w:ind w:firstLine="567"/>
        <w:jc w:val="both"/>
        <w:rPr>
          <w:rFonts w:ascii="Arial" w:hAnsi="Arial" w:cs="Arial"/>
          <w:sz w:val="24"/>
          <w:szCs w:val="24"/>
        </w:rPr>
      </w:pPr>
      <w:r w:rsidRPr="002C3526">
        <w:rPr>
          <w:rFonts w:ascii="Arial" w:hAnsi="Arial" w:cs="Arial"/>
          <w:sz w:val="24"/>
          <w:szCs w:val="24"/>
        </w:rPr>
        <w:t>- 65754,87 – рыночная начальная (максимальная) цена контракта в руб.</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При этом: </w:t>
      </w:r>
    </w:p>
    <w:p w:rsidR="002C3526" w:rsidRPr="002C3526" w:rsidRDefault="002C3526" w:rsidP="002C3526">
      <w:pPr>
        <w:spacing w:after="0"/>
        <w:ind w:firstLine="567"/>
        <w:jc w:val="both"/>
        <w:rPr>
          <w:rFonts w:ascii="Arial" w:hAnsi="Arial" w:cs="Arial"/>
          <w:sz w:val="24"/>
          <w:szCs w:val="24"/>
        </w:rPr>
      </w:pPr>
      <w:r w:rsidRPr="002C3526">
        <w:rPr>
          <w:rFonts w:ascii="Arial" w:hAnsi="Arial" w:cs="Arial"/>
          <w:sz w:val="24"/>
          <w:szCs w:val="24"/>
        </w:rPr>
        <w:t>- среднее квадратичное отклонение – 17084,00981</w:t>
      </w:r>
    </w:p>
    <w:p w:rsidR="002C3526" w:rsidRPr="002C3526" w:rsidRDefault="002C3526" w:rsidP="002C3526">
      <w:pPr>
        <w:spacing w:after="0"/>
        <w:ind w:firstLine="567"/>
        <w:jc w:val="both"/>
        <w:rPr>
          <w:rFonts w:ascii="Arial" w:hAnsi="Arial" w:cs="Arial"/>
          <w:sz w:val="24"/>
          <w:szCs w:val="24"/>
        </w:rPr>
      </w:pPr>
      <w:r w:rsidRPr="002C3526">
        <w:rPr>
          <w:rFonts w:ascii="Arial" w:hAnsi="Arial" w:cs="Arial"/>
          <w:sz w:val="24"/>
          <w:szCs w:val="24"/>
        </w:rPr>
        <w:t>- коэффициент вариации рыночной начальной (максимальной) цены контракта – 25,98</w:t>
      </w:r>
    </w:p>
    <w:p w:rsidR="002C3526" w:rsidRPr="002C3526" w:rsidRDefault="002C3526" w:rsidP="002C3526">
      <w:pPr>
        <w:spacing w:after="0"/>
        <w:ind w:firstLine="567"/>
        <w:jc w:val="both"/>
        <w:rPr>
          <w:rFonts w:ascii="Arial" w:hAnsi="Arial" w:cs="Arial"/>
          <w:b/>
          <w:sz w:val="24"/>
          <w:szCs w:val="24"/>
        </w:rPr>
        <w:sectPr w:rsidR="002C3526" w:rsidRPr="002C3526" w:rsidSect="00116A29">
          <w:pgSz w:w="11906" w:h="16838"/>
          <w:pgMar w:top="567" w:right="851" w:bottom="992" w:left="1701" w:header="279" w:footer="127" w:gutter="0"/>
          <w:pgNumType w:start="13"/>
          <w:cols w:space="708"/>
          <w:docGrid w:linePitch="360"/>
        </w:sectPr>
      </w:pPr>
    </w:p>
    <w:p w:rsidR="002C3526" w:rsidRPr="002C3526" w:rsidRDefault="002C3526" w:rsidP="002C3526">
      <w:pPr>
        <w:spacing w:after="0"/>
        <w:ind w:firstLine="709"/>
        <w:jc w:val="both"/>
        <w:rPr>
          <w:rFonts w:ascii="Arial" w:hAnsi="Arial" w:cs="Arial"/>
          <w:b/>
          <w:sz w:val="24"/>
          <w:szCs w:val="24"/>
        </w:rPr>
      </w:pPr>
      <w:r w:rsidRPr="002C3526">
        <w:rPr>
          <w:rFonts w:ascii="Arial" w:hAnsi="Arial" w:cs="Arial"/>
          <w:sz w:val="24"/>
          <w:szCs w:val="24"/>
        </w:rPr>
        <w:lastRenderedPageBreak/>
        <w:t xml:space="preserve"> </w:t>
      </w:r>
      <w:r w:rsidRPr="002C3526">
        <w:rPr>
          <w:rFonts w:ascii="Arial" w:hAnsi="Arial" w:cs="Arial"/>
          <w:b/>
          <w:sz w:val="24"/>
          <w:szCs w:val="24"/>
        </w:rPr>
        <w:t>Часть 3.</w:t>
      </w:r>
      <w:r w:rsidRPr="002C3526">
        <w:rPr>
          <w:rFonts w:ascii="Arial" w:hAnsi="Arial" w:cs="Arial"/>
          <w:sz w:val="24"/>
          <w:szCs w:val="24"/>
        </w:rPr>
        <w:t xml:space="preserve"> </w:t>
      </w:r>
      <w:r w:rsidRPr="002C3526">
        <w:rPr>
          <w:rFonts w:ascii="Arial" w:hAnsi="Arial" w:cs="Arial"/>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2C3526">
          <w:rPr>
            <w:rFonts w:ascii="Arial" w:hAnsi="Arial" w:cs="Arial"/>
            <w:b/>
            <w:sz w:val="24"/>
            <w:szCs w:val="24"/>
          </w:rPr>
          <w:t>частями 3</w:t>
        </w:r>
      </w:hyperlink>
      <w:r w:rsidRPr="002C3526">
        <w:rPr>
          <w:rFonts w:ascii="Arial" w:hAnsi="Arial" w:cs="Arial"/>
          <w:b/>
          <w:sz w:val="24"/>
          <w:szCs w:val="24"/>
        </w:rPr>
        <w:t xml:space="preserve"> - </w:t>
      </w:r>
      <w:hyperlink w:anchor="Par1063" w:tooltip="Ссылка на текущий документ" w:history="1">
        <w:r w:rsidRPr="002C3526">
          <w:rPr>
            <w:rFonts w:ascii="Arial" w:hAnsi="Arial" w:cs="Arial"/>
            <w:b/>
            <w:sz w:val="24"/>
            <w:szCs w:val="24"/>
          </w:rPr>
          <w:t>6 статьи 66</w:t>
        </w:r>
      </w:hyperlink>
      <w:r w:rsidRPr="002C3526">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2C3526" w:rsidRPr="002C3526" w:rsidRDefault="002C3526" w:rsidP="002C3526">
      <w:pPr>
        <w:spacing w:after="0"/>
        <w:jc w:val="both"/>
        <w:rPr>
          <w:rFonts w:ascii="Arial" w:hAnsi="Arial" w:cs="Arial"/>
          <w:b/>
          <w:sz w:val="24"/>
          <w:szCs w:val="24"/>
        </w:rPr>
      </w:pPr>
    </w:p>
    <w:p w:rsidR="002C3526" w:rsidRPr="002C3526" w:rsidRDefault="002C3526" w:rsidP="002C3526">
      <w:pPr>
        <w:pStyle w:val="ConsPlusNormal"/>
        <w:ind w:firstLine="709"/>
        <w:jc w:val="both"/>
        <w:rPr>
          <w:sz w:val="24"/>
          <w:szCs w:val="24"/>
        </w:rPr>
      </w:pPr>
      <w:r w:rsidRPr="002C3526">
        <w:rPr>
          <w:sz w:val="24"/>
          <w:szCs w:val="24"/>
        </w:rPr>
        <w:t>3.1. Заявка на участие в электронном аукционе состоит из двух частей.</w:t>
      </w:r>
    </w:p>
    <w:p w:rsidR="002C3526" w:rsidRPr="002C3526" w:rsidRDefault="002C3526" w:rsidP="002C3526">
      <w:pPr>
        <w:pStyle w:val="ConsPlusNormal"/>
        <w:ind w:firstLine="709"/>
        <w:jc w:val="both"/>
        <w:rPr>
          <w:sz w:val="24"/>
          <w:szCs w:val="24"/>
        </w:rPr>
      </w:pPr>
      <w:bookmarkStart w:id="11" w:name="Par1047"/>
      <w:bookmarkEnd w:id="11"/>
      <w:r w:rsidRPr="002C3526">
        <w:rPr>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3.3. Вторая часть заявки на участие в электронном аукционе должна содержать следующие документы и информацию:</w:t>
      </w:r>
    </w:p>
    <w:p w:rsidR="002C3526" w:rsidRPr="002C3526" w:rsidRDefault="002C3526" w:rsidP="002C3526">
      <w:pPr>
        <w:pStyle w:val="ConsPlusNormal"/>
        <w:ind w:firstLine="709"/>
        <w:jc w:val="both"/>
        <w:rPr>
          <w:sz w:val="24"/>
          <w:szCs w:val="24"/>
        </w:rPr>
      </w:pPr>
      <w:r w:rsidRPr="002C3526">
        <w:rPr>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C3526" w:rsidRPr="002C3526" w:rsidRDefault="002C3526" w:rsidP="002C3526">
      <w:pPr>
        <w:pStyle w:val="ConsPlusNormal"/>
        <w:ind w:firstLine="709"/>
        <w:jc w:val="both"/>
        <w:rPr>
          <w:color w:val="000000"/>
          <w:sz w:val="24"/>
          <w:szCs w:val="24"/>
          <w:shd w:val="clear" w:color="auto" w:fill="FFFFFF"/>
        </w:rPr>
      </w:pPr>
      <w:r w:rsidRPr="002C3526">
        <w:rPr>
          <w:color w:val="000000"/>
          <w:sz w:val="24"/>
          <w:szCs w:val="24"/>
          <w:shd w:val="clear" w:color="auto" w:fill="FFFFFF"/>
        </w:rPr>
        <w:t>2) документ, подтверждающий соответствие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w:t>
      </w:r>
    </w:p>
    <w:p w:rsidR="002C3526" w:rsidRPr="002C3526" w:rsidRDefault="002C3526" w:rsidP="002C3526">
      <w:pPr>
        <w:pStyle w:val="ConsPlusNormal"/>
        <w:ind w:firstLine="709"/>
        <w:jc w:val="both"/>
        <w:rPr>
          <w:sz w:val="24"/>
          <w:szCs w:val="24"/>
        </w:rPr>
      </w:pPr>
      <w:r w:rsidRPr="002C3526">
        <w:rPr>
          <w:sz w:val="24"/>
          <w:szCs w:val="24"/>
        </w:rPr>
        <w:t xml:space="preserve">3) документы, подтверждающие правомочность участника данного электронного аукциона заключать контракт; </w:t>
      </w:r>
    </w:p>
    <w:p w:rsidR="002C3526" w:rsidRPr="002C3526" w:rsidRDefault="002C3526" w:rsidP="002C3526">
      <w:pPr>
        <w:pStyle w:val="ConsPlusNormal"/>
        <w:ind w:firstLine="709"/>
        <w:jc w:val="both"/>
        <w:rPr>
          <w:sz w:val="24"/>
          <w:szCs w:val="24"/>
        </w:rPr>
      </w:pPr>
      <w:r w:rsidRPr="002C3526">
        <w:rPr>
          <w:sz w:val="24"/>
          <w:szCs w:val="24"/>
        </w:rPr>
        <w:t xml:space="preserve">4) декларацию о соответствии участника данного аукциона требованиям, установленным </w:t>
      </w:r>
      <w:hyperlink w:anchor="Par458" w:tooltip="Ссылка на текущий документ" w:history="1">
        <w:r w:rsidRPr="002C3526">
          <w:rPr>
            <w:sz w:val="24"/>
            <w:szCs w:val="24"/>
          </w:rPr>
          <w:t xml:space="preserve">пунктами </w:t>
        </w:r>
      </w:hyperlink>
      <w:hyperlink w:anchor="Par463" w:tooltip="Ссылка на текущий документ" w:history="1">
        <w:r w:rsidRPr="002C3526">
          <w:rPr>
            <w:sz w:val="24"/>
            <w:szCs w:val="24"/>
          </w:rPr>
          <w:t>3 - 9 части 1 статьи 31</w:t>
        </w:r>
      </w:hyperlink>
      <w:r w:rsidRPr="002C3526">
        <w:rPr>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2C3526" w:rsidRPr="002C3526" w:rsidRDefault="002C3526" w:rsidP="002C3526">
      <w:pPr>
        <w:pStyle w:val="ConsPlusNormal"/>
        <w:ind w:firstLine="709"/>
        <w:jc w:val="both"/>
        <w:rPr>
          <w:sz w:val="24"/>
          <w:szCs w:val="24"/>
        </w:rPr>
      </w:pPr>
      <w:r w:rsidRPr="002C3526">
        <w:rPr>
          <w:sz w:val="24"/>
          <w:szCs w:val="24"/>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2C3526" w:rsidRPr="002C3526" w:rsidRDefault="002C3526" w:rsidP="002C3526">
      <w:pPr>
        <w:pStyle w:val="ConsPlusNormal"/>
        <w:ind w:firstLine="540"/>
        <w:jc w:val="both"/>
        <w:rPr>
          <w:sz w:val="24"/>
          <w:szCs w:val="24"/>
        </w:rPr>
      </w:pPr>
      <w:r w:rsidRPr="002C3526">
        <w:rPr>
          <w:sz w:val="24"/>
          <w:szCs w:val="24"/>
        </w:rPr>
        <w:t xml:space="preserve">  </w:t>
      </w:r>
    </w:p>
    <w:p w:rsidR="002C3526" w:rsidRPr="002C3526" w:rsidRDefault="002C3526" w:rsidP="002C3526">
      <w:pPr>
        <w:pStyle w:val="ConsPlusNormal"/>
        <w:ind w:firstLine="709"/>
        <w:jc w:val="both"/>
        <w:rPr>
          <w:b/>
          <w:sz w:val="24"/>
          <w:szCs w:val="24"/>
        </w:rPr>
      </w:pPr>
      <w:r w:rsidRPr="002C3526">
        <w:rPr>
          <w:sz w:val="24"/>
          <w:szCs w:val="24"/>
        </w:rPr>
        <w:t xml:space="preserve">3.4. </w:t>
      </w:r>
      <w:r w:rsidRPr="002C3526">
        <w:rPr>
          <w:b/>
          <w:sz w:val="24"/>
          <w:szCs w:val="24"/>
        </w:rPr>
        <w:t xml:space="preserve">Инструкция по заполнению заявки в данном электронном аукционе: </w:t>
      </w:r>
    </w:p>
    <w:p w:rsidR="002C3526" w:rsidRPr="002C3526" w:rsidRDefault="002C3526" w:rsidP="002C3526">
      <w:pPr>
        <w:pStyle w:val="ConsPlusNormal"/>
        <w:ind w:firstLine="709"/>
        <w:jc w:val="both"/>
        <w:rPr>
          <w:sz w:val="24"/>
          <w:szCs w:val="24"/>
        </w:rPr>
      </w:pPr>
      <w:r w:rsidRPr="002C3526">
        <w:rPr>
          <w:sz w:val="24"/>
          <w:szCs w:val="24"/>
        </w:rPr>
        <w:t xml:space="preserve">3.4.1. Требования к оформлению и форме заявки на участие в электронном  аукционе не предъявляются.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3.4.2. В первой части заявки участник данного аукциона выражает согласие </w:t>
      </w:r>
      <w:r w:rsidRPr="002C3526">
        <w:rPr>
          <w:rFonts w:ascii="Arial" w:hAnsi="Arial" w:cs="Arial"/>
          <w:bCs/>
          <w:color w:val="000000"/>
          <w:sz w:val="24"/>
          <w:szCs w:val="24"/>
        </w:rPr>
        <w:t xml:space="preserve">на оказание услуг по строительному контролю </w:t>
      </w:r>
      <w:r w:rsidRPr="002C3526">
        <w:rPr>
          <w:rFonts w:ascii="Arial" w:hAnsi="Arial" w:cs="Arial"/>
          <w:sz w:val="24"/>
          <w:szCs w:val="24"/>
        </w:rPr>
        <w:t xml:space="preserve">при выполнении работ по ремонту улицы </w:t>
      </w:r>
      <w:r w:rsidRPr="002C3526">
        <w:rPr>
          <w:rFonts w:ascii="Arial" w:hAnsi="Arial" w:cs="Arial"/>
          <w:color w:val="000000"/>
          <w:sz w:val="24"/>
          <w:szCs w:val="24"/>
        </w:rPr>
        <w:t>Матросова (от пресечения с проспектом Ленина, до пересечения с улицей Свободы) в городе Куртамыше Курганской области</w:t>
      </w:r>
      <w:r w:rsidRPr="002C3526">
        <w:rPr>
          <w:rFonts w:ascii="Arial" w:hAnsi="Arial" w:cs="Arial"/>
          <w:sz w:val="24"/>
          <w:szCs w:val="24"/>
        </w:rPr>
        <w:t xml:space="preserve"> на условиях, предусмотренных документацией о данном аукционе.</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 xml:space="preserve">3.4.3. Во второй части заявки участник данного аукциона: </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 xml:space="preserve">1) </w:t>
      </w:r>
      <w:r w:rsidRPr="002C3526">
        <w:rPr>
          <w:rFonts w:ascii="Arial" w:hAnsi="Arial" w:cs="Arial"/>
          <w:sz w:val="24"/>
          <w:szCs w:val="24"/>
          <w:u w:val="single"/>
        </w:rPr>
        <w:t>являющийся юридическим лицом:</w:t>
      </w:r>
      <w:r w:rsidRPr="002C3526">
        <w:rPr>
          <w:rFonts w:ascii="Arial" w:hAnsi="Arial" w:cs="Arial"/>
          <w:sz w:val="24"/>
          <w:szCs w:val="24"/>
        </w:rPr>
        <w:t xml:space="preserve"> </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учредителей, членов </w:t>
      </w:r>
      <w:r w:rsidRPr="002C3526">
        <w:rPr>
          <w:rFonts w:ascii="Arial" w:hAnsi="Arial" w:cs="Arial"/>
          <w:sz w:val="24"/>
          <w:szCs w:val="24"/>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б) предоставляет копию свидетельства саморегулируемой организации о допуске к строительным работам</w:t>
      </w:r>
      <w:r w:rsidRPr="002C3526">
        <w:rPr>
          <w:rFonts w:ascii="Arial" w:hAnsi="Arial" w:cs="Arial"/>
          <w:bCs/>
          <w:sz w:val="24"/>
          <w:szCs w:val="24"/>
        </w:rPr>
        <w:t>: п. 32.10</w:t>
      </w:r>
      <w:r w:rsidRPr="002C3526">
        <w:rPr>
          <w:rFonts w:ascii="Arial" w:hAnsi="Arial" w:cs="Arial"/>
          <w:b/>
          <w:bCs/>
          <w:sz w:val="24"/>
          <w:szCs w:val="24"/>
        </w:rPr>
        <w:t xml:space="preserve"> «</w:t>
      </w:r>
      <w:r w:rsidRPr="002C3526">
        <w:rPr>
          <w:rFonts w:ascii="Arial" w:hAnsi="Arial" w:cs="Arial"/>
          <w:sz w:val="24"/>
          <w:szCs w:val="24"/>
        </w:rPr>
        <w:t>Строительный контроль при строительстве, реконструкции и капитальном ремонте автомобильных дорог и аэродромов, мостов, эстакад и путепроводов»;</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в) представляет:</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 копию приказа или иного документа о назначении руководителя на должность;</w:t>
      </w:r>
    </w:p>
    <w:p w:rsidR="002C3526" w:rsidRPr="002C3526" w:rsidRDefault="002C3526" w:rsidP="002C3526">
      <w:pPr>
        <w:pStyle w:val="ConsPlusNormal"/>
        <w:ind w:firstLine="709"/>
        <w:jc w:val="both"/>
        <w:rPr>
          <w:sz w:val="24"/>
          <w:szCs w:val="24"/>
        </w:rPr>
      </w:pPr>
      <w:r w:rsidRPr="002C3526">
        <w:rPr>
          <w:sz w:val="24"/>
          <w:szCs w:val="24"/>
        </w:rPr>
        <w:t>-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2C3526" w:rsidRPr="002C3526" w:rsidRDefault="002C3526" w:rsidP="002C3526">
      <w:pPr>
        <w:pStyle w:val="ConsPlusNormal"/>
        <w:ind w:firstLine="709"/>
        <w:jc w:val="both"/>
        <w:rPr>
          <w:sz w:val="24"/>
          <w:szCs w:val="24"/>
        </w:rPr>
      </w:pPr>
      <w:r w:rsidRPr="002C3526">
        <w:rPr>
          <w:sz w:val="24"/>
          <w:szCs w:val="24"/>
        </w:rPr>
        <w:t xml:space="preserve">г) декларирует о соответствии участника данного аукциона требованиям, установленным </w:t>
      </w:r>
      <w:hyperlink w:anchor="Par458" w:tooltip="Ссылка на текущий документ" w:history="1">
        <w:r w:rsidRPr="002C3526">
          <w:rPr>
            <w:sz w:val="24"/>
            <w:szCs w:val="24"/>
          </w:rPr>
          <w:t xml:space="preserve">пунктами </w:t>
        </w:r>
      </w:hyperlink>
      <w:hyperlink w:anchor="Par463" w:tooltip="Ссылка на текущий документ" w:history="1">
        <w:r w:rsidRPr="002C3526">
          <w:rPr>
            <w:sz w:val="24"/>
            <w:szCs w:val="24"/>
          </w:rPr>
          <w:t>3 - 9 части 1 статьи 31</w:t>
        </w:r>
      </w:hyperlink>
      <w:r w:rsidRPr="002C3526">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2C3526" w:rsidRPr="002C3526" w:rsidRDefault="002C3526" w:rsidP="002C3526">
      <w:pPr>
        <w:pStyle w:val="ConsPlusNormal"/>
        <w:ind w:firstLine="709"/>
        <w:jc w:val="both"/>
        <w:rPr>
          <w:sz w:val="24"/>
          <w:szCs w:val="24"/>
        </w:rPr>
      </w:pPr>
      <w:r w:rsidRPr="002C3526">
        <w:rPr>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2C3526" w:rsidRPr="002C3526" w:rsidRDefault="002C3526" w:rsidP="002C3526">
      <w:pPr>
        <w:pStyle w:val="ConsPlusNormal"/>
        <w:ind w:firstLine="709"/>
        <w:jc w:val="both"/>
        <w:rPr>
          <w:sz w:val="24"/>
          <w:szCs w:val="24"/>
        </w:rPr>
      </w:pPr>
      <w:r w:rsidRPr="002C3526">
        <w:rPr>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C3526" w:rsidRPr="002C3526" w:rsidRDefault="002C3526" w:rsidP="002C3526">
      <w:pPr>
        <w:pStyle w:val="ConsPlusNormal"/>
        <w:ind w:firstLine="709"/>
        <w:jc w:val="both"/>
        <w:rPr>
          <w:sz w:val="24"/>
          <w:szCs w:val="24"/>
        </w:rPr>
      </w:pPr>
      <w:r w:rsidRPr="002C3526">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2C3526" w:rsidRPr="002C3526" w:rsidRDefault="002C3526" w:rsidP="002C3526">
      <w:pPr>
        <w:pStyle w:val="ConsPlusNormal"/>
        <w:ind w:firstLine="709"/>
        <w:jc w:val="both"/>
        <w:rPr>
          <w:sz w:val="24"/>
          <w:szCs w:val="24"/>
        </w:rPr>
      </w:pPr>
      <w:r w:rsidRPr="002C3526">
        <w:rPr>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2C3526" w:rsidRPr="002C3526" w:rsidRDefault="002C3526" w:rsidP="002C3526">
      <w:pPr>
        <w:pStyle w:val="ConsPlusNormal"/>
        <w:ind w:firstLine="709"/>
        <w:jc w:val="both"/>
        <w:rPr>
          <w:sz w:val="24"/>
          <w:szCs w:val="24"/>
        </w:rPr>
      </w:pPr>
      <w:r w:rsidRPr="002C3526">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2C3526">
        <w:rPr>
          <w:sz w:val="24"/>
          <w:szCs w:val="24"/>
        </w:rPr>
        <w:lastRenderedPageBreak/>
        <w:t xml:space="preserve">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2C3526" w:rsidRPr="002C3526" w:rsidRDefault="002C3526" w:rsidP="002C3526">
      <w:pPr>
        <w:pStyle w:val="ConsPlusNormal"/>
        <w:ind w:firstLine="709"/>
        <w:jc w:val="both"/>
        <w:rPr>
          <w:sz w:val="24"/>
          <w:szCs w:val="24"/>
        </w:rPr>
      </w:pPr>
      <w:r w:rsidRPr="002C3526">
        <w:rPr>
          <w:sz w:val="24"/>
          <w:szCs w:val="24"/>
        </w:rPr>
        <w:t xml:space="preserve">д)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 xml:space="preserve">2) </w:t>
      </w:r>
      <w:r w:rsidRPr="002C3526">
        <w:rPr>
          <w:rFonts w:ascii="Arial" w:hAnsi="Arial" w:cs="Arial"/>
          <w:sz w:val="24"/>
          <w:szCs w:val="24"/>
          <w:u w:val="single"/>
        </w:rPr>
        <w:t>являющийся физическим лицом (индивидуальным предпринимателем)</w:t>
      </w:r>
      <w:r w:rsidRPr="002C3526">
        <w:rPr>
          <w:rFonts w:ascii="Arial" w:hAnsi="Arial" w:cs="Arial"/>
          <w:sz w:val="24"/>
          <w:szCs w:val="24"/>
        </w:rPr>
        <w:t xml:space="preserve">: </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а) указывает фамилию, имя, отчество (при наличии), место жительства, номер контактного телефона;</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б) предоставляет копию свидетельства саморегулируемой организации о допуске к строительным работам</w:t>
      </w:r>
      <w:r w:rsidRPr="002C3526">
        <w:rPr>
          <w:rFonts w:ascii="Arial" w:hAnsi="Arial" w:cs="Arial"/>
          <w:bCs/>
          <w:sz w:val="24"/>
          <w:szCs w:val="24"/>
        </w:rPr>
        <w:t>: п. 32.10</w:t>
      </w:r>
      <w:r w:rsidRPr="002C3526">
        <w:rPr>
          <w:rFonts w:ascii="Arial" w:hAnsi="Arial" w:cs="Arial"/>
          <w:b/>
          <w:bCs/>
          <w:sz w:val="24"/>
          <w:szCs w:val="24"/>
        </w:rPr>
        <w:t xml:space="preserve"> «</w:t>
      </w:r>
      <w:r w:rsidRPr="002C3526">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 xml:space="preserve">в) представляет копию паспорта; </w:t>
      </w:r>
    </w:p>
    <w:p w:rsidR="002C3526" w:rsidRPr="002C3526" w:rsidRDefault="002C3526" w:rsidP="002C3526">
      <w:pPr>
        <w:pStyle w:val="ConsPlusNormal"/>
        <w:ind w:firstLine="709"/>
        <w:jc w:val="both"/>
        <w:rPr>
          <w:sz w:val="24"/>
          <w:szCs w:val="24"/>
        </w:rPr>
      </w:pPr>
      <w:r w:rsidRPr="002C3526">
        <w:rPr>
          <w:sz w:val="24"/>
          <w:szCs w:val="24"/>
        </w:rPr>
        <w:t xml:space="preserve">г) декларирует о соответствии участника данного аукциона требованиям, установленным </w:t>
      </w:r>
      <w:hyperlink w:anchor="Par458" w:tooltip="Ссылка на текущий документ" w:history="1">
        <w:r w:rsidRPr="002C3526">
          <w:rPr>
            <w:sz w:val="24"/>
            <w:szCs w:val="24"/>
          </w:rPr>
          <w:t xml:space="preserve">пунктами </w:t>
        </w:r>
      </w:hyperlink>
      <w:hyperlink w:anchor="Par463" w:tooltip="Ссылка на текущий документ" w:history="1">
        <w:r w:rsidRPr="002C3526">
          <w:rPr>
            <w:sz w:val="24"/>
            <w:szCs w:val="24"/>
          </w:rPr>
          <w:t>3 - 9 части 1 статьи 31</w:t>
        </w:r>
      </w:hyperlink>
      <w:r w:rsidRPr="002C3526">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2C3526" w:rsidRPr="002C3526" w:rsidRDefault="002C3526" w:rsidP="002C3526">
      <w:pPr>
        <w:pStyle w:val="ConsPlusNormal"/>
        <w:ind w:firstLine="709"/>
        <w:jc w:val="both"/>
        <w:rPr>
          <w:sz w:val="24"/>
          <w:szCs w:val="24"/>
        </w:rPr>
      </w:pPr>
      <w:bookmarkStart w:id="12" w:name="Par964"/>
      <w:bookmarkEnd w:id="12"/>
      <w:r w:rsidRPr="002C3526">
        <w:rPr>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2C3526" w:rsidRPr="002C3526" w:rsidRDefault="002C3526" w:rsidP="002C3526">
      <w:pPr>
        <w:pStyle w:val="ConsPlusNormal"/>
        <w:ind w:firstLine="709"/>
        <w:jc w:val="both"/>
        <w:rPr>
          <w:sz w:val="24"/>
          <w:szCs w:val="24"/>
        </w:rPr>
      </w:pPr>
      <w:r w:rsidRPr="002C3526">
        <w:rPr>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2C3526" w:rsidRPr="002C3526" w:rsidRDefault="002C3526" w:rsidP="002C3526">
      <w:pPr>
        <w:pStyle w:val="ConsPlusNormal"/>
        <w:ind w:firstLine="709"/>
        <w:jc w:val="both"/>
        <w:rPr>
          <w:sz w:val="24"/>
          <w:szCs w:val="24"/>
        </w:rPr>
      </w:pPr>
      <w:r w:rsidRPr="002C3526">
        <w:rPr>
          <w:sz w:val="24"/>
          <w:szCs w:val="24"/>
        </w:rPr>
        <w:t xml:space="preserve">-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w:t>
      </w:r>
      <w:r w:rsidRPr="002C3526">
        <w:rPr>
          <w:sz w:val="24"/>
          <w:szCs w:val="24"/>
        </w:rPr>
        <w:lastRenderedPageBreak/>
        <w:t>принято;</w:t>
      </w:r>
    </w:p>
    <w:p w:rsidR="002C3526" w:rsidRPr="002C3526" w:rsidRDefault="002C3526" w:rsidP="002C3526">
      <w:pPr>
        <w:pStyle w:val="ConsPlusNormal"/>
        <w:ind w:firstLine="709"/>
        <w:jc w:val="both"/>
        <w:rPr>
          <w:sz w:val="24"/>
          <w:szCs w:val="24"/>
        </w:rPr>
      </w:pPr>
      <w:r w:rsidRPr="002C3526">
        <w:rPr>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2C3526" w:rsidRPr="002C3526" w:rsidRDefault="002C3526" w:rsidP="002C3526">
      <w:pPr>
        <w:pStyle w:val="ConsPlusNormal"/>
        <w:ind w:firstLine="709"/>
        <w:jc w:val="both"/>
        <w:rPr>
          <w:sz w:val="24"/>
          <w:szCs w:val="24"/>
        </w:rPr>
      </w:pPr>
      <w:r w:rsidRPr="002C3526">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2C3526" w:rsidRPr="002C3526" w:rsidRDefault="002C3526" w:rsidP="002C3526">
      <w:pPr>
        <w:spacing w:after="0"/>
        <w:ind w:firstLine="709"/>
        <w:jc w:val="both"/>
        <w:rPr>
          <w:rFonts w:ascii="Arial" w:hAnsi="Arial" w:cs="Arial"/>
          <w:b/>
          <w:sz w:val="24"/>
          <w:szCs w:val="24"/>
        </w:rPr>
      </w:pPr>
      <w:r w:rsidRPr="002C3526">
        <w:rPr>
          <w:rFonts w:ascii="Arial" w:hAnsi="Arial" w:cs="Arial"/>
          <w:b/>
          <w:sz w:val="24"/>
          <w:szCs w:val="24"/>
        </w:rPr>
        <w:br w:type="page"/>
      </w:r>
      <w:r w:rsidRPr="002C3526">
        <w:rPr>
          <w:rFonts w:ascii="Arial" w:hAnsi="Arial" w:cs="Arial"/>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59"/>
        <w:gridCol w:w="5825"/>
      </w:tblGrid>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color w:val="000000"/>
                <w:sz w:val="24"/>
                <w:szCs w:val="24"/>
              </w:rPr>
            </w:pPr>
            <w:r w:rsidRPr="002C3526">
              <w:rPr>
                <w:rFonts w:ascii="Arial" w:hAnsi="Arial" w:cs="Arial"/>
                <w:sz w:val="24"/>
                <w:szCs w:val="24"/>
              </w:rPr>
              <w:t>1. Дата и время окончания срока подачи заявок на участие в электронном аукционе</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10.06.2014 г., 17 час. 00 мин. (время местное)</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 xml:space="preserve">2. Дата окончания срока рассмотрения первых частей заявок на участие в аукционе </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11.06.2014</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t xml:space="preserve">3. Дата проведения электронного аукциона </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16.06.2014</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color w:val="000000"/>
                <w:sz w:val="24"/>
                <w:szCs w:val="24"/>
              </w:rPr>
            </w:pPr>
            <w:r w:rsidRPr="002C3526">
              <w:rPr>
                <w:rFonts w:ascii="Arial" w:hAnsi="Arial" w:cs="Arial"/>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sz w:val="24"/>
                <w:szCs w:val="24"/>
              </w:rPr>
            </w:pPr>
            <w:r w:rsidRPr="002C3526">
              <w:rPr>
                <w:rFonts w:ascii="Arial" w:hAnsi="Arial" w:cs="Arial"/>
                <w:sz w:val="24"/>
                <w:szCs w:val="24"/>
              </w:rPr>
              <w:t>Российский рубль</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color w:val="000000"/>
                <w:sz w:val="24"/>
                <w:szCs w:val="24"/>
              </w:rPr>
            </w:pPr>
            <w:r w:rsidRPr="002C3526">
              <w:rPr>
                <w:rFonts w:ascii="Arial" w:hAnsi="Arial" w:cs="Arial"/>
                <w:color w:val="000000"/>
                <w:sz w:val="24"/>
                <w:szCs w:val="24"/>
              </w:rPr>
              <w:t xml:space="preserve">5. </w:t>
            </w:r>
            <w:r w:rsidRPr="002C3526">
              <w:rPr>
                <w:rFonts w:ascii="Arial" w:hAnsi="Arial" w:cs="Arial"/>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center"/>
              <w:rPr>
                <w:rFonts w:ascii="Arial" w:hAnsi="Arial" w:cs="Arial"/>
                <w:color w:val="FF0000"/>
                <w:sz w:val="24"/>
                <w:szCs w:val="24"/>
              </w:rPr>
            </w:pPr>
            <w:r w:rsidRPr="002C3526">
              <w:rPr>
                <w:rFonts w:ascii="Arial" w:eastAsia="Calibri" w:hAnsi="Arial" w:cs="Arial"/>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6. Счёт Администрации города Куртамыша для внесения денежных средств в целях  обеспечения исполнения контракта.</w:t>
            </w:r>
          </w:p>
        </w:tc>
        <w:tc>
          <w:tcPr>
            <w:tcW w:w="5825"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rPr>
                <w:rFonts w:ascii="Arial" w:hAnsi="Arial" w:cs="Arial"/>
                <w:sz w:val="24"/>
                <w:szCs w:val="24"/>
              </w:rPr>
            </w:pPr>
            <w:r w:rsidRPr="002C3526">
              <w:rPr>
                <w:rFonts w:ascii="Arial" w:hAnsi="Arial" w:cs="Arial"/>
                <w:sz w:val="24"/>
                <w:szCs w:val="24"/>
              </w:rPr>
              <w:t>Администрация города Куртамыша</w:t>
            </w:r>
          </w:p>
          <w:p w:rsidR="002C3526" w:rsidRPr="002C3526" w:rsidRDefault="002C3526" w:rsidP="002C3526">
            <w:pPr>
              <w:spacing w:after="0"/>
              <w:rPr>
                <w:rFonts w:ascii="Arial" w:hAnsi="Arial" w:cs="Arial"/>
                <w:sz w:val="24"/>
                <w:szCs w:val="24"/>
              </w:rPr>
            </w:pPr>
            <w:r w:rsidRPr="002C3526">
              <w:rPr>
                <w:rFonts w:ascii="Arial" w:hAnsi="Arial" w:cs="Arial"/>
                <w:sz w:val="24"/>
                <w:szCs w:val="24"/>
              </w:rPr>
              <w:t>Расчетный счет 40302810200003000016 (УФК по Курганской области)</w:t>
            </w:r>
          </w:p>
          <w:p w:rsidR="002C3526" w:rsidRPr="002C3526" w:rsidRDefault="002C3526" w:rsidP="002C3526">
            <w:pPr>
              <w:spacing w:after="0"/>
              <w:rPr>
                <w:rFonts w:ascii="Arial" w:hAnsi="Arial" w:cs="Arial"/>
                <w:sz w:val="24"/>
                <w:szCs w:val="24"/>
              </w:rPr>
            </w:pPr>
            <w:r w:rsidRPr="002C3526">
              <w:rPr>
                <w:rFonts w:ascii="Arial" w:hAnsi="Arial" w:cs="Arial"/>
                <w:sz w:val="24"/>
                <w:szCs w:val="24"/>
              </w:rPr>
              <w:t>Банк ГРКЦ ГУ Банка России по Курганской обл. г.  Курган</w:t>
            </w:r>
          </w:p>
          <w:p w:rsidR="002C3526" w:rsidRPr="002C3526" w:rsidRDefault="002C3526" w:rsidP="002C3526">
            <w:pPr>
              <w:spacing w:after="0"/>
              <w:rPr>
                <w:rFonts w:ascii="Arial" w:hAnsi="Arial" w:cs="Arial"/>
                <w:sz w:val="24"/>
                <w:szCs w:val="24"/>
              </w:rPr>
            </w:pPr>
            <w:r w:rsidRPr="002C3526">
              <w:rPr>
                <w:rFonts w:ascii="Arial" w:hAnsi="Arial" w:cs="Arial"/>
                <w:sz w:val="24"/>
                <w:szCs w:val="24"/>
              </w:rPr>
              <w:t xml:space="preserve">Лицевой счет  05433005340, БИК 043735001, </w:t>
            </w:r>
          </w:p>
          <w:p w:rsidR="002C3526" w:rsidRPr="002C3526" w:rsidRDefault="002C3526" w:rsidP="002C3526">
            <w:pPr>
              <w:spacing w:after="0"/>
              <w:rPr>
                <w:rFonts w:ascii="Arial" w:hAnsi="Arial" w:cs="Arial"/>
                <w:sz w:val="24"/>
                <w:szCs w:val="24"/>
              </w:rPr>
            </w:pPr>
            <w:r w:rsidRPr="002C3526">
              <w:rPr>
                <w:rFonts w:ascii="Arial" w:hAnsi="Arial" w:cs="Arial"/>
                <w:sz w:val="24"/>
                <w:szCs w:val="24"/>
              </w:rPr>
              <w:t>ИНН 4511001308, КПП 451101001</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pStyle w:val="ConsPlusNormal"/>
              <w:ind w:firstLine="540"/>
              <w:jc w:val="both"/>
              <w:rPr>
                <w:sz w:val="24"/>
                <w:szCs w:val="24"/>
              </w:rPr>
            </w:pPr>
            <w:r w:rsidRPr="002C3526">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C3526" w:rsidRPr="002C3526" w:rsidRDefault="002C3526" w:rsidP="002C3526">
            <w:pPr>
              <w:pStyle w:val="ConsPlusNormal"/>
              <w:ind w:firstLine="540"/>
              <w:jc w:val="both"/>
              <w:rPr>
                <w:sz w:val="24"/>
                <w:szCs w:val="24"/>
              </w:rPr>
            </w:pPr>
            <w:r w:rsidRPr="002C3526">
              <w:rPr>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2C3526" w:rsidRPr="002C3526" w:rsidRDefault="002C3526" w:rsidP="002C3526">
            <w:pPr>
              <w:pStyle w:val="ConsPlusNormal"/>
              <w:ind w:firstLine="540"/>
              <w:jc w:val="both"/>
              <w:rPr>
                <w:sz w:val="24"/>
                <w:szCs w:val="24"/>
              </w:rPr>
            </w:pPr>
            <w:r w:rsidRPr="002C3526">
              <w:rPr>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w:t>
            </w:r>
            <w:r w:rsidRPr="002C3526">
              <w:rPr>
                <w:sz w:val="24"/>
                <w:szCs w:val="24"/>
              </w:rPr>
              <w:lastRenderedPageBreak/>
              <w:t xml:space="preserve">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rPr>
                <w:rFonts w:ascii="Arial" w:hAnsi="Arial" w:cs="Arial"/>
                <w:sz w:val="24"/>
                <w:szCs w:val="24"/>
              </w:rPr>
            </w:pPr>
            <w:r w:rsidRPr="002C3526">
              <w:rPr>
                <w:rFonts w:ascii="Arial" w:hAnsi="Arial" w:cs="Arial"/>
                <w:sz w:val="24"/>
                <w:szCs w:val="24"/>
              </w:rPr>
              <w:lastRenderedPageBreak/>
              <w:t>8. Информация о контрактной службе, ответственной за заключение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color w:val="FF0000"/>
                <w:sz w:val="24"/>
                <w:szCs w:val="24"/>
              </w:rPr>
            </w:pPr>
            <w:r w:rsidRPr="002C3526">
              <w:rPr>
                <w:rFonts w:ascii="Arial" w:hAnsi="Arial" w:cs="Arial"/>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color w:val="FF0000"/>
                <w:sz w:val="24"/>
                <w:szCs w:val="24"/>
              </w:rPr>
            </w:pPr>
            <w:r w:rsidRPr="002C3526">
              <w:rPr>
                <w:rFonts w:ascii="Arial" w:hAnsi="Arial" w:cs="Arial"/>
                <w:sz w:val="24"/>
                <w:szCs w:val="24"/>
              </w:rPr>
              <w:t>9.</w:t>
            </w:r>
            <w:r w:rsidRPr="002C3526">
              <w:rPr>
                <w:rFonts w:ascii="Arial" w:hAnsi="Arial" w:cs="Arial"/>
                <w:color w:val="FF0000"/>
                <w:sz w:val="24"/>
                <w:szCs w:val="24"/>
              </w:rPr>
              <w:t xml:space="preserve"> </w:t>
            </w:r>
            <w:r w:rsidRPr="002C3526">
              <w:rPr>
                <w:rFonts w:ascii="Arial" w:hAnsi="Arial" w:cs="Arial"/>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2C3526">
              <w:rPr>
                <w:rFonts w:ascii="Arial" w:hAnsi="Arial" w:cs="Arial"/>
                <w:color w:val="FF0000"/>
                <w:sz w:val="24"/>
                <w:szCs w:val="24"/>
              </w:rPr>
              <w:t xml:space="preserve"> </w:t>
            </w:r>
            <w:r w:rsidRPr="002C3526">
              <w:rPr>
                <w:rFonts w:ascii="Arial" w:hAnsi="Arial" w:cs="Arial"/>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825"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spacing w:after="0"/>
              <w:jc w:val="both"/>
              <w:rPr>
                <w:rFonts w:ascii="Arial" w:hAnsi="Arial" w:cs="Arial"/>
                <w:b/>
                <w:bCs/>
                <w:color w:val="000000"/>
                <w:sz w:val="24"/>
                <w:szCs w:val="24"/>
              </w:rPr>
            </w:pPr>
            <w:r w:rsidRPr="002C3526">
              <w:rPr>
                <w:rFonts w:ascii="Arial" w:hAnsi="Arial" w:cs="Arial"/>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w:t>
            </w:r>
            <w:r w:rsidRPr="002C3526">
              <w:rPr>
                <w:rFonts w:ascii="Arial" w:hAnsi="Arial" w:cs="Arial"/>
                <w:color w:val="000000"/>
                <w:sz w:val="24"/>
                <w:szCs w:val="24"/>
              </w:rPr>
              <w:t xml:space="preserve"> </w:t>
            </w:r>
            <w:r w:rsidRPr="002C3526">
              <w:rPr>
                <w:rFonts w:ascii="Arial" w:hAnsi="Arial" w:cs="Arial"/>
                <w:sz w:val="24"/>
                <w:szCs w:val="24"/>
              </w:rPr>
              <w:t>аукционной документации.</w:t>
            </w:r>
          </w:p>
          <w:p w:rsidR="002C3526" w:rsidRPr="002C3526" w:rsidRDefault="002C3526" w:rsidP="002C3526">
            <w:pPr>
              <w:pStyle w:val="ConsPlusNormal"/>
              <w:ind w:firstLine="540"/>
              <w:jc w:val="both"/>
              <w:rPr>
                <w:sz w:val="24"/>
                <w:szCs w:val="24"/>
              </w:rPr>
            </w:pPr>
            <w:r w:rsidRPr="002C3526">
              <w:rPr>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2C3526" w:rsidRPr="002C3526" w:rsidRDefault="002C3526" w:rsidP="002C3526">
            <w:pPr>
              <w:pStyle w:val="ConsPlusNormal"/>
              <w:ind w:firstLine="540"/>
              <w:jc w:val="both"/>
              <w:rPr>
                <w:sz w:val="24"/>
                <w:szCs w:val="24"/>
              </w:rPr>
            </w:pPr>
            <w:r w:rsidRPr="002C3526">
              <w:rPr>
                <w:sz w:val="24"/>
                <w:szCs w:val="24"/>
              </w:rPr>
              <w:t xml:space="preserve">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w:t>
            </w:r>
            <w:r w:rsidRPr="002C3526">
              <w:rPr>
                <w:sz w:val="24"/>
                <w:szCs w:val="24"/>
              </w:rPr>
              <w:lastRenderedPageBreak/>
              <w:t>контракта или новый протокол разногласий.</w:t>
            </w:r>
          </w:p>
          <w:p w:rsidR="002C3526" w:rsidRPr="002C3526" w:rsidRDefault="002C3526" w:rsidP="002C3526">
            <w:pPr>
              <w:pStyle w:val="ConsPlusNormal"/>
              <w:ind w:firstLine="540"/>
              <w:jc w:val="both"/>
              <w:rPr>
                <w:color w:val="FF0000"/>
                <w:sz w:val="24"/>
                <w:szCs w:val="24"/>
              </w:rPr>
            </w:pPr>
            <w:r w:rsidRPr="002C3526">
              <w:rPr>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w:t>
            </w:r>
          </w:p>
          <w:p w:rsidR="002C3526" w:rsidRPr="002C3526" w:rsidRDefault="002C3526" w:rsidP="002C3526">
            <w:pPr>
              <w:spacing w:after="0"/>
              <w:ind w:firstLine="559"/>
              <w:jc w:val="both"/>
              <w:rPr>
                <w:rFonts w:ascii="Arial" w:hAnsi="Arial" w:cs="Arial"/>
                <w:sz w:val="24"/>
                <w:szCs w:val="24"/>
              </w:rPr>
            </w:pPr>
            <w:r w:rsidRPr="002C3526">
              <w:rPr>
                <w:rFonts w:ascii="Arial" w:hAnsi="Arial" w:cs="Arial"/>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825" w:type="dxa"/>
            <w:tcBorders>
              <w:top w:val="outset" w:sz="6" w:space="0" w:color="auto"/>
              <w:left w:val="outset" w:sz="6" w:space="0" w:color="auto"/>
              <w:bottom w:val="outset" w:sz="6" w:space="0" w:color="auto"/>
              <w:right w:val="outset" w:sz="6" w:space="0" w:color="auto"/>
            </w:tcBorders>
          </w:tcPr>
          <w:p w:rsidR="002C3526" w:rsidRPr="002C3526" w:rsidRDefault="002C3526" w:rsidP="002C3526">
            <w:pPr>
              <w:pStyle w:val="ConsPlusNormal"/>
              <w:ind w:firstLine="379"/>
              <w:jc w:val="both"/>
              <w:rPr>
                <w:sz w:val="24"/>
                <w:szCs w:val="24"/>
              </w:rPr>
            </w:pPr>
            <w:r w:rsidRPr="002C3526">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3526" w:rsidRPr="002C3526" w:rsidRDefault="002C3526" w:rsidP="002C3526">
            <w:pPr>
              <w:spacing w:after="0"/>
              <w:ind w:firstLine="379"/>
              <w:jc w:val="both"/>
              <w:rPr>
                <w:rFonts w:ascii="Arial" w:hAnsi="Arial" w:cs="Arial"/>
                <w:sz w:val="24"/>
                <w:szCs w:val="24"/>
              </w:rPr>
            </w:pPr>
            <w:r w:rsidRPr="002C3526">
              <w:rPr>
                <w:rFonts w:ascii="Arial" w:hAnsi="Arial" w:cs="Arial"/>
                <w:sz w:val="24"/>
                <w:szCs w:val="24"/>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6 июня 2014 </w:t>
            </w:r>
            <w:r w:rsidRPr="002C3526">
              <w:rPr>
                <w:rFonts w:ascii="Arial" w:hAnsi="Arial" w:cs="Arial"/>
                <w:sz w:val="24"/>
                <w:szCs w:val="24"/>
              </w:rPr>
              <w:lastRenderedPageBreak/>
              <w:t>года.</w:t>
            </w:r>
          </w:p>
        </w:tc>
      </w:tr>
      <w:tr w:rsidR="002C3526" w:rsidRPr="002C3526" w:rsidTr="0028779E">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lastRenderedPageBreak/>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2C3526">
                <w:rPr>
                  <w:rFonts w:ascii="Arial" w:hAnsi="Arial" w:cs="Arial"/>
                  <w:sz w:val="24"/>
                  <w:szCs w:val="24"/>
                </w:rPr>
                <w:t>частей 8</w:t>
              </w:r>
            </w:hyperlink>
            <w:r w:rsidRPr="002C3526">
              <w:rPr>
                <w:rFonts w:ascii="Arial" w:hAnsi="Arial" w:cs="Arial"/>
                <w:sz w:val="24"/>
                <w:szCs w:val="24"/>
              </w:rPr>
              <w:t xml:space="preserve"> - </w:t>
            </w:r>
            <w:hyperlink w:anchor="Par1606" w:tooltip="Ссылка на текущий документ" w:history="1">
              <w:r w:rsidRPr="002C3526">
                <w:rPr>
                  <w:rFonts w:ascii="Arial" w:hAnsi="Arial" w:cs="Arial"/>
                  <w:sz w:val="24"/>
                  <w:szCs w:val="24"/>
                </w:rPr>
                <w:t>26 статьи 95</w:t>
              </w:r>
            </w:hyperlink>
            <w:r w:rsidRPr="002C3526">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vAlign w:val="center"/>
          </w:tcPr>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tc>
      </w:tr>
    </w:tbl>
    <w:p w:rsidR="002C3526" w:rsidRPr="002C3526" w:rsidRDefault="002C3526" w:rsidP="002C3526">
      <w:pPr>
        <w:spacing w:after="0"/>
        <w:jc w:val="center"/>
        <w:rPr>
          <w:rFonts w:ascii="Arial" w:hAnsi="Arial" w:cs="Arial"/>
          <w:sz w:val="24"/>
          <w:szCs w:val="24"/>
        </w:rPr>
      </w:pPr>
    </w:p>
    <w:p w:rsidR="002C3526" w:rsidRPr="002C3526" w:rsidRDefault="002C3526" w:rsidP="002C3526">
      <w:pPr>
        <w:spacing w:after="0"/>
        <w:rPr>
          <w:rFonts w:ascii="Arial" w:hAnsi="Arial" w:cs="Arial"/>
          <w:sz w:val="24"/>
          <w:szCs w:val="24"/>
        </w:rPr>
      </w:pPr>
    </w:p>
    <w:p w:rsidR="002C3526" w:rsidRPr="002C3526" w:rsidRDefault="002C3526" w:rsidP="002C3526">
      <w:pPr>
        <w:spacing w:after="0"/>
        <w:rPr>
          <w:rFonts w:ascii="Arial" w:hAnsi="Arial" w:cs="Arial"/>
          <w:sz w:val="24"/>
          <w:szCs w:val="24"/>
        </w:rPr>
        <w:sectPr w:rsidR="002C3526" w:rsidRPr="002C3526" w:rsidSect="000A6A83">
          <w:pgSz w:w="11906" w:h="16838"/>
          <w:pgMar w:top="567" w:right="851" w:bottom="992" w:left="1701" w:header="279" w:footer="127" w:gutter="0"/>
          <w:cols w:space="708"/>
          <w:docGrid w:linePitch="360"/>
        </w:sectPr>
      </w:pPr>
    </w:p>
    <w:p w:rsidR="002C3526" w:rsidRPr="002C3526" w:rsidRDefault="002C3526" w:rsidP="002C3526">
      <w:pPr>
        <w:spacing w:after="0"/>
        <w:jc w:val="center"/>
        <w:rPr>
          <w:rFonts w:ascii="Arial" w:hAnsi="Arial" w:cs="Arial"/>
          <w:b/>
          <w:sz w:val="24"/>
          <w:szCs w:val="24"/>
        </w:rPr>
      </w:pPr>
      <w:r w:rsidRPr="002C3526">
        <w:rPr>
          <w:rFonts w:ascii="Arial" w:hAnsi="Arial" w:cs="Arial"/>
          <w:b/>
          <w:sz w:val="24"/>
          <w:szCs w:val="24"/>
        </w:rPr>
        <w:lastRenderedPageBreak/>
        <w:t>Часть 5.</w:t>
      </w:r>
      <w:r w:rsidRPr="002C3526">
        <w:rPr>
          <w:rFonts w:ascii="Arial" w:hAnsi="Arial" w:cs="Arial"/>
          <w:sz w:val="24"/>
          <w:szCs w:val="24"/>
        </w:rPr>
        <w:t xml:space="preserve"> </w:t>
      </w:r>
      <w:r w:rsidRPr="002C3526">
        <w:rPr>
          <w:rFonts w:ascii="Arial" w:hAnsi="Arial" w:cs="Arial"/>
          <w:b/>
          <w:sz w:val="24"/>
          <w:szCs w:val="24"/>
        </w:rPr>
        <w:t>Проект муниципального контракта</w:t>
      </w:r>
    </w:p>
    <w:p w:rsidR="002C3526" w:rsidRPr="002C3526" w:rsidRDefault="002C3526" w:rsidP="002C3526">
      <w:pPr>
        <w:spacing w:after="0"/>
        <w:jc w:val="both"/>
        <w:rPr>
          <w:rFonts w:ascii="Arial" w:eastAsia="Arial Unicode MS" w:hAnsi="Arial" w:cs="Arial"/>
          <w:sz w:val="24"/>
          <w:szCs w:val="24"/>
        </w:rPr>
      </w:pPr>
      <w:r w:rsidRPr="002C3526">
        <w:rPr>
          <w:rFonts w:ascii="Arial" w:hAnsi="Arial" w:cs="Arial"/>
          <w:sz w:val="24"/>
          <w:szCs w:val="24"/>
        </w:rPr>
        <w:t xml:space="preserve"> </w:t>
      </w:r>
    </w:p>
    <w:p w:rsidR="002C3526" w:rsidRPr="002C3526" w:rsidRDefault="002C3526" w:rsidP="002C3526">
      <w:pPr>
        <w:autoSpaceDE w:val="0"/>
        <w:autoSpaceDN w:val="0"/>
        <w:adjustRightInd w:val="0"/>
        <w:spacing w:after="0"/>
        <w:jc w:val="center"/>
        <w:rPr>
          <w:rFonts w:ascii="Arial" w:hAnsi="Arial" w:cs="Arial"/>
          <w:b/>
          <w:bCs/>
          <w:sz w:val="24"/>
          <w:szCs w:val="24"/>
        </w:rPr>
      </w:pPr>
      <w:r w:rsidRPr="002C3526">
        <w:rPr>
          <w:rFonts w:ascii="Arial" w:hAnsi="Arial" w:cs="Arial"/>
          <w:b/>
          <w:bCs/>
          <w:sz w:val="24"/>
          <w:szCs w:val="24"/>
        </w:rPr>
        <w:t>МУНИЦИПАЛЬНЫЙ КОНТРАКТ № ___</w:t>
      </w:r>
    </w:p>
    <w:p w:rsidR="002C3526" w:rsidRPr="002C3526" w:rsidRDefault="002C3526" w:rsidP="002C3526">
      <w:pPr>
        <w:autoSpaceDE w:val="0"/>
        <w:autoSpaceDN w:val="0"/>
        <w:adjustRightInd w:val="0"/>
        <w:spacing w:after="0"/>
        <w:jc w:val="both"/>
        <w:rPr>
          <w:rFonts w:ascii="Arial" w:hAnsi="Arial" w:cs="Arial"/>
          <w:b/>
          <w:sz w:val="24"/>
          <w:szCs w:val="24"/>
        </w:rPr>
      </w:pPr>
      <w:r w:rsidRPr="002C3526">
        <w:rPr>
          <w:rFonts w:ascii="Arial" w:hAnsi="Arial" w:cs="Arial"/>
          <w:b/>
          <w:sz w:val="24"/>
          <w:szCs w:val="24"/>
        </w:rPr>
        <w:t xml:space="preserve">на оказание услуг по строительному контролю при выполнении работ по ремонту </w:t>
      </w:r>
      <w:r w:rsidRPr="002C3526">
        <w:rPr>
          <w:rFonts w:ascii="Arial" w:hAnsi="Arial" w:cs="Arial"/>
          <w:b/>
          <w:color w:val="000000"/>
          <w:sz w:val="24"/>
          <w:szCs w:val="24"/>
        </w:rPr>
        <w:t>улицы 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autoSpaceDE w:val="0"/>
        <w:autoSpaceDN w:val="0"/>
        <w:adjustRightInd w:val="0"/>
        <w:spacing w:after="0"/>
        <w:rPr>
          <w:rFonts w:ascii="Arial" w:hAnsi="Arial" w:cs="Arial"/>
          <w:sz w:val="24"/>
          <w:szCs w:val="24"/>
        </w:rPr>
      </w:pPr>
    </w:p>
    <w:p w:rsidR="002C3526" w:rsidRPr="002C3526" w:rsidRDefault="002C3526" w:rsidP="002C3526">
      <w:pPr>
        <w:autoSpaceDE w:val="0"/>
        <w:autoSpaceDN w:val="0"/>
        <w:adjustRightInd w:val="0"/>
        <w:spacing w:after="0"/>
        <w:rPr>
          <w:rFonts w:ascii="Arial" w:hAnsi="Arial" w:cs="Arial"/>
          <w:sz w:val="24"/>
          <w:szCs w:val="24"/>
        </w:rPr>
      </w:pPr>
      <w:r w:rsidRPr="002C3526">
        <w:rPr>
          <w:rFonts w:ascii="Arial" w:hAnsi="Arial" w:cs="Arial"/>
          <w:sz w:val="24"/>
          <w:szCs w:val="24"/>
        </w:rPr>
        <w:t>г.  Куртамыш                                                                             __________2014 года</w:t>
      </w:r>
    </w:p>
    <w:p w:rsidR="002C3526" w:rsidRPr="002C3526" w:rsidRDefault="002C3526" w:rsidP="002C3526">
      <w:pPr>
        <w:autoSpaceDE w:val="0"/>
        <w:autoSpaceDN w:val="0"/>
        <w:adjustRightInd w:val="0"/>
        <w:spacing w:after="0"/>
        <w:rPr>
          <w:rFonts w:ascii="Arial" w:hAnsi="Arial" w:cs="Arial"/>
          <w:sz w:val="24"/>
          <w:szCs w:val="24"/>
        </w:rPr>
      </w:pP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и ____________________________________(наименование юридического лица, Ф.И.О. физического лица, в т. ч.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2C3526" w:rsidRPr="002C3526" w:rsidRDefault="002C3526" w:rsidP="002C3526">
      <w:pPr>
        <w:autoSpaceDE w:val="0"/>
        <w:autoSpaceDN w:val="0"/>
        <w:adjustRightInd w:val="0"/>
        <w:spacing w:after="0"/>
        <w:jc w:val="center"/>
        <w:rPr>
          <w:rFonts w:ascii="Arial" w:hAnsi="Arial" w:cs="Arial"/>
          <w:b/>
          <w:bCs/>
          <w:sz w:val="24"/>
          <w:szCs w:val="24"/>
        </w:rPr>
      </w:pPr>
    </w:p>
    <w:p w:rsidR="002C3526" w:rsidRPr="002C3526" w:rsidRDefault="002C3526" w:rsidP="002C3526">
      <w:pPr>
        <w:autoSpaceDE w:val="0"/>
        <w:autoSpaceDN w:val="0"/>
        <w:adjustRightInd w:val="0"/>
        <w:spacing w:after="0"/>
        <w:jc w:val="center"/>
        <w:rPr>
          <w:rFonts w:ascii="Arial" w:hAnsi="Arial" w:cs="Arial"/>
          <w:b/>
          <w:bCs/>
          <w:sz w:val="24"/>
          <w:szCs w:val="24"/>
        </w:rPr>
      </w:pPr>
      <w:r w:rsidRPr="002C3526">
        <w:rPr>
          <w:rFonts w:ascii="Arial" w:hAnsi="Arial" w:cs="Arial"/>
          <w:b/>
          <w:bCs/>
          <w:sz w:val="24"/>
          <w:szCs w:val="24"/>
        </w:rPr>
        <w:t>1. Предмет Контракта</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1.1. Заказчик поручает, а Исполнитель принимает на себя обязательства по оказанию услуг</w:t>
      </w:r>
      <w:r w:rsidRPr="002C3526">
        <w:rPr>
          <w:rStyle w:val="FontStyle15"/>
          <w:sz w:val="24"/>
          <w:szCs w:val="24"/>
        </w:rPr>
        <w:t xml:space="preserve"> по строительному контролю, осуществляемому заказчиком, при выполнении</w:t>
      </w:r>
      <w:r w:rsidRPr="002C3526">
        <w:rPr>
          <w:rFonts w:ascii="Arial" w:hAnsi="Arial" w:cs="Arial"/>
          <w:sz w:val="24"/>
          <w:szCs w:val="24"/>
        </w:rPr>
        <w:t xml:space="preserve"> работ по ремонту улицы </w:t>
      </w:r>
      <w:r w:rsidRPr="002C3526">
        <w:rPr>
          <w:rFonts w:ascii="Arial" w:hAnsi="Arial" w:cs="Arial"/>
          <w:color w:val="000000"/>
          <w:sz w:val="24"/>
          <w:szCs w:val="24"/>
        </w:rPr>
        <w:t>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spacing w:after="0"/>
        <w:ind w:firstLine="709"/>
        <w:jc w:val="both"/>
        <w:rPr>
          <w:rFonts w:ascii="Arial" w:hAnsi="Arial" w:cs="Arial"/>
          <w:sz w:val="24"/>
          <w:szCs w:val="24"/>
        </w:rPr>
      </w:pPr>
      <w:r w:rsidRPr="002C3526">
        <w:rPr>
          <w:rFonts w:ascii="Arial" w:hAnsi="Arial" w:cs="Arial"/>
          <w:sz w:val="24"/>
          <w:szCs w:val="24"/>
        </w:rPr>
        <w:t>1.2. Предметом строительного контроля является проверка выполнения работ на соответствие требованиям муниципального контракта, требованиям технических регламентов.</w:t>
      </w:r>
    </w:p>
    <w:p w:rsidR="002C3526" w:rsidRPr="002C3526" w:rsidRDefault="002C3526" w:rsidP="002C3526">
      <w:pPr>
        <w:pStyle w:val="af0"/>
        <w:spacing w:after="0"/>
        <w:ind w:firstLine="709"/>
        <w:jc w:val="both"/>
        <w:rPr>
          <w:rFonts w:ascii="Arial" w:hAnsi="Arial" w:cs="Arial"/>
          <w:sz w:val="24"/>
          <w:szCs w:val="24"/>
        </w:rPr>
      </w:pPr>
      <w:r w:rsidRPr="002C3526">
        <w:rPr>
          <w:rFonts w:ascii="Arial" w:hAnsi="Arial" w:cs="Arial"/>
          <w:sz w:val="24"/>
          <w:szCs w:val="24"/>
        </w:rPr>
        <w:t xml:space="preserve">1.3. Исполнитель обеспечивает проведение следующих контрольных мероприятий: </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2C3526" w:rsidRPr="002C3526" w:rsidRDefault="002C3526" w:rsidP="002C3526">
      <w:pPr>
        <w:pStyle w:val="af0"/>
        <w:spacing w:after="0"/>
        <w:jc w:val="both"/>
        <w:rPr>
          <w:rFonts w:ascii="Arial" w:hAnsi="Arial" w:cs="Arial"/>
          <w:sz w:val="24"/>
          <w:szCs w:val="24"/>
        </w:rPr>
      </w:pPr>
      <w:r w:rsidRPr="002C3526">
        <w:rPr>
          <w:rFonts w:ascii="Arial" w:hAnsi="Arial" w:cs="Arial"/>
          <w:sz w:val="24"/>
          <w:szCs w:val="24"/>
        </w:rPr>
        <w:t>совместно с подрядчиком освидетельствование промежуточных и скрытых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w:t>
      </w: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r w:rsidRPr="002C3526">
        <w:rPr>
          <w:rFonts w:ascii="Arial" w:hAnsi="Arial" w:cs="Arial"/>
          <w:b/>
          <w:bCs/>
          <w:sz w:val="24"/>
          <w:szCs w:val="24"/>
        </w:rPr>
        <w:t>2. Срок действия Контракта</w:t>
      </w:r>
    </w:p>
    <w:p w:rsidR="002C3526" w:rsidRPr="002C3526" w:rsidRDefault="002C3526" w:rsidP="002C3526">
      <w:pPr>
        <w:spacing w:after="0"/>
        <w:ind w:firstLine="540"/>
        <w:jc w:val="both"/>
        <w:rPr>
          <w:rFonts w:ascii="Arial" w:hAnsi="Arial" w:cs="Arial"/>
          <w:sz w:val="24"/>
          <w:szCs w:val="24"/>
        </w:rPr>
      </w:pPr>
      <w:r w:rsidRPr="002C3526">
        <w:rPr>
          <w:rFonts w:ascii="Arial" w:hAnsi="Arial" w:cs="Arial"/>
          <w:sz w:val="24"/>
          <w:szCs w:val="24"/>
        </w:rPr>
        <w:t>2.1. Контракт вступает в силу со дня подписания</w:t>
      </w:r>
      <w:r w:rsidRPr="002C3526">
        <w:rPr>
          <w:rFonts w:ascii="Arial" w:hAnsi="Arial" w:cs="Arial"/>
          <w:spacing w:val="-6"/>
          <w:sz w:val="24"/>
          <w:szCs w:val="24"/>
        </w:rPr>
        <w:t xml:space="preserve"> и действует по 31 августа 2014 года.</w:t>
      </w:r>
    </w:p>
    <w:p w:rsidR="002C3526" w:rsidRPr="002C3526" w:rsidRDefault="002C3526" w:rsidP="002C3526">
      <w:pPr>
        <w:autoSpaceDE w:val="0"/>
        <w:autoSpaceDN w:val="0"/>
        <w:adjustRightInd w:val="0"/>
        <w:spacing w:after="0"/>
        <w:jc w:val="center"/>
        <w:rPr>
          <w:rFonts w:ascii="Arial" w:hAnsi="Arial" w:cs="Arial"/>
          <w:b/>
          <w:bCs/>
          <w:sz w:val="24"/>
          <w:szCs w:val="24"/>
        </w:rPr>
      </w:pPr>
    </w:p>
    <w:p w:rsidR="002C3526" w:rsidRPr="002C3526" w:rsidRDefault="002C3526" w:rsidP="002C3526">
      <w:pPr>
        <w:autoSpaceDE w:val="0"/>
        <w:autoSpaceDN w:val="0"/>
        <w:adjustRightInd w:val="0"/>
        <w:spacing w:after="0"/>
        <w:jc w:val="center"/>
        <w:rPr>
          <w:rFonts w:ascii="Arial" w:hAnsi="Arial" w:cs="Arial"/>
          <w:b/>
          <w:bCs/>
          <w:sz w:val="24"/>
          <w:szCs w:val="24"/>
        </w:rPr>
      </w:pPr>
      <w:r w:rsidRPr="002C3526">
        <w:rPr>
          <w:rFonts w:ascii="Arial" w:hAnsi="Arial" w:cs="Arial"/>
          <w:b/>
          <w:bCs/>
          <w:sz w:val="24"/>
          <w:szCs w:val="24"/>
        </w:rPr>
        <w:t>3. Стоимость работ, финансирование и порядок расчетов</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color w:val="000000"/>
          <w:sz w:val="24"/>
          <w:szCs w:val="24"/>
        </w:rPr>
        <w:lastRenderedPageBreak/>
        <w:t>3.2. Цена Контракта включает все затраты, необходимых для выполнения работ по контракту, уплату налогов, сборов и других обязательных платежей.</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3.3. Финансирование работ по настоящему Контракту осуществляется за счет средств городского бюджета.</w:t>
      </w:r>
    </w:p>
    <w:p w:rsidR="002C3526" w:rsidRPr="002C3526" w:rsidRDefault="002C3526" w:rsidP="002C3526">
      <w:pPr>
        <w:pStyle w:val="formattext"/>
        <w:shd w:val="clear" w:color="auto" w:fill="FFFFFF"/>
        <w:spacing w:before="0" w:beforeAutospacing="0" w:after="0" w:afterAutospacing="0"/>
        <w:ind w:firstLine="567"/>
        <w:jc w:val="both"/>
        <w:textAlignment w:val="baseline"/>
        <w:rPr>
          <w:rFonts w:ascii="Arial" w:hAnsi="Arial" w:cs="Arial"/>
        </w:rPr>
      </w:pPr>
      <w:r w:rsidRPr="002C3526">
        <w:rPr>
          <w:rFonts w:ascii="Arial" w:hAnsi="Arial" w:cs="Arial"/>
        </w:rPr>
        <w:t xml:space="preserve">3.4. Расчеты между заказчиком и исполнителем производятся за фактически оказанные услуги. </w:t>
      </w:r>
    </w:p>
    <w:p w:rsidR="002C3526" w:rsidRPr="002C3526" w:rsidRDefault="002C3526" w:rsidP="002C3526">
      <w:pPr>
        <w:pStyle w:val="formattext"/>
        <w:shd w:val="clear" w:color="auto" w:fill="FFFFFF"/>
        <w:spacing w:before="0" w:beforeAutospacing="0" w:after="0" w:afterAutospacing="0"/>
        <w:ind w:firstLine="567"/>
        <w:jc w:val="both"/>
        <w:textAlignment w:val="baseline"/>
        <w:rPr>
          <w:rStyle w:val="FontStyle15"/>
          <w:sz w:val="24"/>
          <w:szCs w:val="24"/>
        </w:rPr>
      </w:pPr>
      <w:r w:rsidRPr="002C3526">
        <w:rPr>
          <w:rFonts w:ascii="Arial" w:hAnsi="Arial" w:cs="Arial"/>
        </w:rPr>
        <w:t>3.5. Исполнитель сдает, а Заказчик принимает объемы оказанных услуг с оформлением Акта приёмки оказанных услуг</w:t>
      </w:r>
      <w:r w:rsidRPr="002C3526">
        <w:rPr>
          <w:rStyle w:val="FontStyle15"/>
          <w:sz w:val="24"/>
          <w:szCs w:val="24"/>
        </w:rPr>
        <w:t xml:space="preserve">. </w:t>
      </w:r>
    </w:p>
    <w:p w:rsidR="002C3526" w:rsidRPr="002C3526" w:rsidRDefault="002C3526" w:rsidP="002C3526">
      <w:pPr>
        <w:pStyle w:val="formattext"/>
        <w:shd w:val="clear" w:color="auto" w:fill="FFFFFF"/>
        <w:spacing w:before="0" w:beforeAutospacing="0" w:after="0" w:afterAutospacing="0"/>
        <w:ind w:firstLine="567"/>
        <w:jc w:val="both"/>
        <w:textAlignment w:val="baseline"/>
        <w:rPr>
          <w:rStyle w:val="FontStyle15"/>
          <w:sz w:val="24"/>
          <w:szCs w:val="24"/>
        </w:rPr>
      </w:pPr>
      <w:r w:rsidRPr="002C3526">
        <w:rPr>
          <w:rStyle w:val="FontStyle15"/>
          <w:sz w:val="24"/>
          <w:szCs w:val="24"/>
        </w:rPr>
        <w:t xml:space="preserve">3.6. </w:t>
      </w:r>
      <w:r w:rsidRPr="002C3526">
        <w:rPr>
          <w:rFonts w:ascii="Arial" w:hAnsi="Arial" w:cs="Arial"/>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r w:rsidRPr="002C3526">
        <w:rPr>
          <w:rStyle w:val="FontStyle15"/>
          <w:sz w:val="24"/>
          <w:szCs w:val="24"/>
        </w:rPr>
        <w:t xml:space="preserve"> </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3.7. Оплата за принятые Заказчиком работы производится в 30-дневный срок после подписания Заказчиком Акта приёмки оказанных услуг на основании предоставления счёта – фактуры.</w:t>
      </w:r>
    </w:p>
    <w:p w:rsidR="002C3526" w:rsidRPr="002C3526" w:rsidRDefault="002C3526" w:rsidP="002C3526">
      <w:pPr>
        <w:pStyle w:val="ac"/>
        <w:spacing w:before="0" w:beforeAutospacing="0" w:after="0" w:afterAutospacing="0"/>
        <w:ind w:firstLine="540"/>
        <w:jc w:val="both"/>
        <w:rPr>
          <w:rFonts w:ascii="Arial" w:hAnsi="Arial" w:cs="Arial"/>
          <w:color w:val="121212"/>
        </w:rPr>
      </w:pPr>
      <w:r w:rsidRPr="002C3526">
        <w:rPr>
          <w:rFonts w:ascii="Arial" w:hAnsi="Arial" w:cs="Arial"/>
          <w:color w:val="121212"/>
        </w:rPr>
        <w:t xml:space="preserve">3.8. </w:t>
      </w:r>
      <w:r w:rsidRPr="002C3526">
        <w:rPr>
          <w:rFonts w:ascii="Arial" w:hAnsi="Arial" w:cs="Arial"/>
        </w:rPr>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24" w:anchor="Par154#Par154" w:history="1">
        <w:r w:rsidRPr="002C3526">
          <w:rPr>
            <w:rStyle w:val="a3"/>
            <w:rFonts w:ascii="Arial" w:hAnsi="Arial" w:cs="Arial"/>
          </w:rPr>
          <w:t>разделе 1</w:t>
        </w:r>
      </w:hyperlink>
      <w:r w:rsidRPr="002C3526">
        <w:rPr>
          <w:rFonts w:ascii="Arial" w:hAnsi="Arial" w:cs="Arial"/>
        </w:rPr>
        <w:t>0</w:t>
      </w:r>
      <w:r w:rsidRPr="002C3526">
        <w:rPr>
          <w:rFonts w:ascii="Arial" w:hAnsi="Arial" w:cs="Arial"/>
          <w:b/>
        </w:rPr>
        <w:t xml:space="preserve"> </w:t>
      </w:r>
      <w:r w:rsidRPr="002C3526">
        <w:rPr>
          <w:rFonts w:ascii="Arial" w:hAnsi="Arial" w:cs="Arial"/>
        </w:rPr>
        <w:t>Контракта.</w:t>
      </w: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p>
    <w:p w:rsidR="002C3526" w:rsidRPr="002C3526" w:rsidRDefault="002C3526" w:rsidP="002C3526">
      <w:pPr>
        <w:pStyle w:val="Style8"/>
        <w:widowControl/>
        <w:tabs>
          <w:tab w:val="left" w:pos="3758"/>
        </w:tabs>
        <w:spacing w:line="274" w:lineRule="exact"/>
        <w:ind w:left="3514"/>
        <w:rPr>
          <w:rStyle w:val="FontStyle14"/>
          <w:rFonts w:ascii="Arial" w:hAnsi="Arial" w:cs="Arial"/>
          <w:sz w:val="24"/>
          <w:szCs w:val="24"/>
        </w:rPr>
      </w:pPr>
      <w:r w:rsidRPr="002C3526">
        <w:rPr>
          <w:rStyle w:val="FontStyle14"/>
          <w:rFonts w:ascii="Arial" w:hAnsi="Arial" w:cs="Arial"/>
          <w:sz w:val="24"/>
          <w:szCs w:val="24"/>
        </w:rPr>
        <w:t>4.</w:t>
      </w:r>
      <w:r w:rsidRPr="002C3526">
        <w:rPr>
          <w:rStyle w:val="FontStyle14"/>
          <w:rFonts w:ascii="Arial" w:hAnsi="Arial" w:cs="Arial"/>
          <w:b w:val="0"/>
          <w:bCs w:val="0"/>
          <w:sz w:val="24"/>
          <w:szCs w:val="24"/>
        </w:rPr>
        <w:tab/>
      </w:r>
      <w:r w:rsidRPr="002C3526">
        <w:rPr>
          <w:rStyle w:val="FontStyle14"/>
          <w:rFonts w:ascii="Arial" w:hAnsi="Arial" w:cs="Arial"/>
          <w:sz w:val="24"/>
          <w:szCs w:val="24"/>
        </w:rPr>
        <w:t>Обязанности Сторон</w:t>
      </w:r>
    </w:p>
    <w:p w:rsidR="002C3526" w:rsidRPr="002C3526" w:rsidRDefault="002C3526" w:rsidP="002C3526">
      <w:pPr>
        <w:pStyle w:val="Style2"/>
        <w:widowControl/>
        <w:tabs>
          <w:tab w:val="left" w:pos="408"/>
        </w:tabs>
        <w:spacing w:line="274" w:lineRule="exact"/>
        <w:ind w:firstLine="567"/>
        <w:rPr>
          <w:rFonts w:ascii="Arial" w:hAnsi="Arial" w:cs="Arial"/>
        </w:rPr>
      </w:pPr>
      <w:r w:rsidRPr="002C3526">
        <w:rPr>
          <w:rStyle w:val="FontStyle12"/>
          <w:rFonts w:ascii="Arial" w:hAnsi="Arial" w:cs="Arial"/>
          <w:sz w:val="24"/>
          <w:szCs w:val="24"/>
        </w:rPr>
        <w:t>4.1.</w:t>
      </w:r>
      <w:r w:rsidRPr="002C3526">
        <w:rPr>
          <w:rStyle w:val="FontStyle12"/>
          <w:rFonts w:ascii="Arial" w:hAnsi="Arial" w:cs="Arial"/>
          <w:sz w:val="24"/>
          <w:szCs w:val="24"/>
        </w:rPr>
        <w:tab/>
      </w:r>
      <w:r w:rsidRPr="002C3526">
        <w:rPr>
          <w:rFonts w:ascii="Arial" w:hAnsi="Arial" w:cs="Arial"/>
        </w:rPr>
        <w:t xml:space="preserve">Исполнитель в целях реализации функций </w:t>
      </w:r>
      <w:r w:rsidRPr="002C3526">
        <w:rPr>
          <w:rFonts w:ascii="Arial" w:hAnsi="Arial" w:cs="Arial"/>
          <w:spacing w:val="-1"/>
        </w:rPr>
        <w:t xml:space="preserve">строительного </w:t>
      </w:r>
      <w:r w:rsidRPr="002C3526">
        <w:rPr>
          <w:rFonts w:ascii="Arial" w:hAnsi="Arial" w:cs="Arial"/>
        </w:rPr>
        <w:t xml:space="preserve">контроля: </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скрытых, промежуточных и законченных работ, а при необходимости  выдачу предписаний о прекращении или временной приостановке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проверяет наличие необходимых сертификатов на используемые материалы;</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согласовывает графики выполнения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2C3526">
        <w:rPr>
          <w:rFonts w:ascii="Arial" w:hAnsi="Arial" w:cs="Arial"/>
          <w:sz w:val="24"/>
          <w:szCs w:val="24"/>
        </w:rPr>
        <w:tab/>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проверяет порядок ведения производственной документации, предусмотренной  нормативными документами;</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дает указания подрядчику о конкретном составе приемо-сдаточной исполнительной документации, необходимой для приемки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осуществляет контроль за производством работ, соответствием объемов, качества работ муниципальному контракту, строительным нормам и правилам;</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контролирует выполнение графика производства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участвует в приемке законченных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производит освидетельствование промежуточных и скрытых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xml:space="preserve">- по согласованию с </w:t>
      </w:r>
      <w:r w:rsidRPr="002C3526">
        <w:rPr>
          <w:rFonts w:ascii="Arial" w:hAnsi="Arial" w:cs="Arial"/>
          <w:bCs/>
          <w:sz w:val="24"/>
          <w:szCs w:val="24"/>
        </w:rPr>
        <w:t>заказчиком</w:t>
      </w:r>
      <w:r w:rsidRPr="002C3526">
        <w:rPr>
          <w:rFonts w:ascii="Arial" w:hAnsi="Arial" w:cs="Arial"/>
          <w:sz w:val="24"/>
          <w:szCs w:val="24"/>
        </w:rPr>
        <w:t xml:space="preserve"> принимает решение о временном прекращении производства работ;</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2C3526">
        <w:rPr>
          <w:rFonts w:ascii="Arial" w:hAnsi="Arial" w:cs="Arial"/>
          <w:bCs/>
          <w:sz w:val="24"/>
          <w:szCs w:val="24"/>
        </w:rPr>
        <w:t>аказчику</w:t>
      </w:r>
      <w:r w:rsidRPr="002C3526">
        <w:rPr>
          <w:rFonts w:ascii="Arial" w:hAnsi="Arial" w:cs="Arial"/>
          <w:sz w:val="24"/>
          <w:szCs w:val="24"/>
        </w:rPr>
        <w:t xml:space="preserve"> о необходимости выдать предписание о приостановке работ и исправлении обнаруженных дефектов;</w:t>
      </w:r>
    </w:p>
    <w:p w:rsidR="002C3526" w:rsidRPr="002C3526" w:rsidRDefault="002C3526" w:rsidP="002C3526">
      <w:pPr>
        <w:tabs>
          <w:tab w:val="right" w:leader="underscore" w:pos="9960"/>
        </w:tabs>
        <w:spacing w:after="0"/>
        <w:jc w:val="both"/>
        <w:rPr>
          <w:rFonts w:ascii="Arial" w:hAnsi="Arial" w:cs="Arial"/>
          <w:sz w:val="24"/>
          <w:szCs w:val="24"/>
        </w:rPr>
      </w:pPr>
      <w:r w:rsidRPr="002C3526">
        <w:rPr>
          <w:rFonts w:ascii="Arial" w:hAnsi="Arial" w:cs="Arial"/>
          <w:sz w:val="24"/>
          <w:szCs w:val="24"/>
        </w:rPr>
        <w:lastRenderedPageBreak/>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2C3526" w:rsidRPr="002C3526" w:rsidRDefault="002C3526" w:rsidP="002C3526">
      <w:pPr>
        <w:tabs>
          <w:tab w:val="right" w:leader="underscore" w:pos="9960"/>
        </w:tabs>
        <w:spacing w:after="0"/>
        <w:jc w:val="both"/>
        <w:rPr>
          <w:rFonts w:ascii="Arial" w:hAnsi="Arial" w:cs="Arial"/>
          <w:sz w:val="24"/>
          <w:szCs w:val="24"/>
        </w:rPr>
      </w:pPr>
      <w:r w:rsidRPr="002C3526">
        <w:rPr>
          <w:rFonts w:ascii="Arial" w:hAnsi="Arial" w:cs="Arial"/>
          <w:snapToGrid w:val="0"/>
          <w:sz w:val="24"/>
          <w:szCs w:val="24"/>
        </w:rPr>
        <w:t xml:space="preserve">- проводит отбор вырубок и лабораторные исследования при контроле качества </w:t>
      </w:r>
      <w:r w:rsidRPr="002C3526">
        <w:rPr>
          <w:rFonts w:ascii="Arial" w:hAnsi="Arial" w:cs="Arial"/>
          <w:sz w:val="24"/>
          <w:szCs w:val="24"/>
        </w:rPr>
        <w:t>верхнего слоя асфальтобетонного покрытия,  покрытия тротуара</w:t>
      </w:r>
      <w:r w:rsidRPr="002C3526">
        <w:rPr>
          <w:rFonts w:ascii="Arial" w:hAnsi="Arial" w:cs="Arial"/>
          <w:snapToGrid w:val="0"/>
          <w:sz w:val="24"/>
          <w:szCs w:val="24"/>
        </w:rPr>
        <w:t>;</w:t>
      </w:r>
    </w:p>
    <w:p w:rsidR="002C3526" w:rsidRPr="002C3526" w:rsidRDefault="002C3526" w:rsidP="002C3526">
      <w:pPr>
        <w:spacing w:after="0"/>
        <w:jc w:val="both"/>
        <w:rPr>
          <w:rFonts w:ascii="Arial" w:hAnsi="Arial" w:cs="Arial"/>
          <w:sz w:val="24"/>
          <w:szCs w:val="24"/>
        </w:rPr>
      </w:pPr>
      <w:r w:rsidRPr="002C3526">
        <w:rPr>
          <w:rFonts w:ascii="Arial" w:hAnsi="Arial" w:cs="Arial"/>
          <w:sz w:val="24"/>
          <w:szCs w:val="24"/>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2C3526" w:rsidRPr="002C3526" w:rsidRDefault="002C3526" w:rsidP="002C3526">
      <w:pPr>
        <w:pStyle w:val="Style2"/>
        <w:widowControl/>
        <w:tabs>
          <w:tab w:val="left" w:pos="408"/>
        </w:tabs>
        <w:spacing w:line="274" w:lineRule="exact"/>
        <w:ind w:firstLine="567"/>
        <w:rPr>
          <w:rStyle w:val="FontStyle13"/>
          <w:rFonts w:ascii="Arial" w:hAnsi="Arial" w:cs="Arial"/>
          <w:sz w:val="24"/>
          <w:szCs w:val="24"/>
        </w:rPr>
      </w:pPr>
      <w:r w:rsidRPr="002C3526">
        <w:rPr>
          <w:rStyle w:val="FontStyle12"/>
          <w:rFonts w:ascii="Arial" w:hAnsi="Arial" w:cs="Arial"/>
          <w:sz w:val="24"/>
          <w:szCs w:val="24"/>
        </w:rPr>
        <w:t>4.2.</w:t>
      </w:r>
      <w:r w:rsidRPr="002C3526">
        <w:rPr>
          <w:rStyle w:val="FontStyle12"/>
          <w:rFonts w:ascii="Arial" w:hAnsi="Arial" w:cs="Arial"/>
          <w:sz w:val="24"/>
          <w:szCs w:val="24"/>
        </w:rPr>
        <w:tab/>
        <w:t xml:space="preserve">Заказчик </w:t>
      </w:r>
      <w:r w:rsidRPr="002C3526">
        <w:rPr>
          <w:rStyle w:val="FontStyle13"/>
          <w:rFonts w:ascii="Arial" w:hAnsi="Arial" w:cs="Arial"/>
          <w:i w:val="0"/>
          <w:sz w:val="24"/>
          <w:szCs w:val="24"/>
        </w:rPr>
        <w:t>обязан:</w:t>
      </w:r>
    </w:p>
    <w:p w:rsidR="002C3526" w:rsidRPr="002C3526" w:rsidRDefault="002C3526" w:rsidP="002C3526">
      <w:pPr>
        <w:spacing w:after="0"/>
        <w:ind w:firstLine="540"/>
        <w:jc w:val="both"/>
        <w:rPr>
          <w:rFonts w:ascii="Arial" w:hAnsi="Arial" w:cs="Arial"/>
          <w:sz w:val="24"/>
          <w:szCs w:val="24"/>
        </w:rPr>
      </w:pPr>
      <w:r w:rsidRPr="002C3526">
        <w:rPr>
          <w:rStyle w:val="FontStyle12"/>
          <w:rFonts w:ascii="Arial" w:hAnsi="Arial" w:cs="Arial"/>
          <w:sz w:val="24"/>
          <w:szCs w:val="24"/>
        </w:rPr>
        <w:t xml:space="preserve">4.2.1. </w:t>
      </w:r>
      <w:r w:rsidRPr="002C3526">
        <w:rPr>
          <w:rFonts w:ascii="Arial" w:hAnsi="Arial" w:cs="Arial"/>
          <w:sz w:val="24"/>
          <w:szCs w:val="24"/>
        </w:rPr>
        <w:t xml:space="preserve">Предоставить </w:t>
      </w:r>
      <w:r w:rsidRPr="002C3526">
        <w:rPr>
          <w:rFonts w:ascii="Arial" w:hAnsi="Arial" w:cs="Arial"/>
          <w:bCs/>
          <w:sz w:val="24"/>
          <w:szCs w:val="24"/>
        </w:rPr>
        <w:t>Исполнителю</w:t>
      </w:r>
      <w:r w:rsidRPr="002C3526">
        <w:rPr>
          <w:rFonts w:ascii="Arial" w:hAnsi="Arial" w:cs="Arial"/>
          <w:b/>
          <w:bCs/>
          <w:sz w:val="24"/>
          <w:szCs w:val="24"/>
        </w:rPr>
        <w:t xml:space="preserve"> </w:t>
      </w:r>
      <w:r w:rsidRPr="002C3526">
        <w:rPr>
          <w:rFonts w:ascii="Arial" w:hAnsi="Arial" w:cs="Arial"/>
          <w:bCs/>
          <w:sz w:val="24"/>
          <w:szCs w:val="24"/>
        </w:rPr>
        <w:t>копию контракта с подрядной организацией, выполняющей работы по</w:t>
      </w:r>
      <w:r w:rsidRPr="002C3526">
        <w:rPr>
          <w:rFonts w:ascii="Arial" w:hAnsi="Arial" w:cs="Arial"/>
          <w:sz w:val="24"/>
          <w:szCs w:val="24"/>
        </w:rPr>
        <w:t xml:space="preserve"> ремонту улицы </w:t>
      </w:r>
      <w:r w:rsidRPr="002C3526">
        <w:rPr>
          <w:rFonts w:ascii="Arial" w:hAnsi="Arial" w:cs="Arial"/>
          <w:color w:val="000000"/>
          <w:sz w:val="24"/>
          <w:szCs w:val="24"/>
        </w:rPr>
        <w:t>Матросова (от пресечения с проспектом Ленина, до пересечения с улицей Свободы) в городе Куртамыше Курганской области</w:t>
      </w:r>
    </w:p>
    <w:p w:rsidR="002C3526" w:rsidRPr="002C3526" w:rsidRDefault="002C3526" w:rsidP="002C3526">
      <w:pPr>
        <w:spacing w:after="0"/>
        <w:ind w:firstLine="567"/>
        <w:jc w:val="both"/>
        <w:rPr>
          <w:rFonts w:ascii="Arial" w:hAnsi="Arial" w:cs="Arial"/>
          <w:sz w:val="24"/>
          <w:szCs w:val="24"/>
        </w:rPr>
      </w:pPr>
      <w:r w:rsidRPr="002C3526">
        <w:rPr>
          <w:rFonts w:ascii="Arial" w:hAnsi="Arial" w:cs="Arial"/>
          <w:sz w:val="24"/>
          <w:szCs w:val="24"/>
        </w:rPr>
        <w:t xml:space="preserve">4.2.2. Производить оплату оказанных Исполнителем услуг в порядке и в сроки, указанные  в разделе 2 настоящего Контракта. </w:t>
      </w:r>
    </w:p>
    <w:p w:rsidR="002C3526" w:rsidRPr="002C3526" w:rsidRDefault="002C3526" w:rsidP="002C3526">
      <w:pPr>
        <w:pStyle w:val="ConsPlusNormal"/>
        <w:ind w:firstLine="540"/>
        <w:jc w:val="both"/>
        <w:rPr>
          <w:sz w:val="24"/>
          <w:szCs w:val="24"/>
        </w:rPr>
      </w:pPr>
      <w:r w:rsidRPr="002C3526">
        <w:rPr>
          <w:sz w:val="24"/>
          <w:szCs w:val="24"/>
        </w:rPr>
        <w:t>4.2.3.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p>
    <w:p w:rsidR="002C3526" w:rsidRPr="002C3526" w:rsidRDefault="002C3526" w:rsidP="002C3526">
      <w:pPr>
        <w:widowControl w:val="0"/>
        <w:autoSpaceDE w:val="0"/>
        <w:autoSpaceDN w:val="0"/>
        <w:adjustRightInd w:val="0"/>
        <w:spacing w:after="0"/>
        <w:jc w:val="center"/>
        <w:outlineLvl w:val="0"/>
        <w:rPr>
          <w:rFonts w:ascii="Arial" w:hAnsi="Arial" w:cs="Arial"/>
          <w:sz w:val="24"/>
          <w:szCs w:val="24"/>
        </w:rPr>
      </w:pPr>
      <w:r w:rsidRPr="002C3526">
        <w:rPr>
          <w:rFonts w:ascii="Arial" w:hAnsi="Arial" w:cs="Arial"/>
          <w:sz w:val="24"/>
          <w:szCs w:val="24"/>
        </w:rPr>
        <w:t> </w:t>
      </w:r>
      <w:r w:rsidRPr="002C3526">
        <w:rPr>
          <w:rFonts w:ascii="Arial" w:hAnsi="Arial" w:cs="Arial"/>
          <w:b/>
          <w:bCs/>
          <w:sz w:val="24"/>
          <w:szCs w:val="24"/>
        </w:rPr>
        <w:t>5. Ответственность Сторон</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2C3526" w:rsidRPr="002C3526" w:rsidRDefault="002C3526" w:rsidP="002C3526">
      <w:pPr>
        <w:widowControl w:val="0"/>
        <w:autoSpaceDE w:val="0"/>
        <w:autoSpaceDN w:val="0"/>
        <w:adjustRightInd w:val="0"/>
        <w:spacing w:after="0"/>
        <w:ind w:firstLine="540"/>
        <w:jc w:val="both"/>
        <w:rPr>
          <w:rFonts w:ascii="Arial" w:hAnsi="Arial" w:cs="Arial"/>
          <w:b/>
          <w:sz w:val="24"/>
          <w:szCs w:val="24"/>
        </w:rPr>
      </w:pPr>
      <w:r w:rsidRPr="002C3526">
        <w:rPr>
          <w:rFonts w:ascii="Arial" w:hAnsi="Arial" w:cs="Arial"/>
          <w:sz w:val="24"/>
          <w:szCs w:val="24"/>
        </w:rPr>
        <w:t xml:space="preserve">5.2. </w:t>
      </w:r>
      <w:r w:rsidRPr="002C3526">
        <w:rPr>
          <w:rFonts w:ascii="Arial" w:hAnsi="Arial" w:cs="Arial"/>
          <w:b/>
          <w:sz w:val="24"/>
          <w:szCs w:val="24"/>
        </w:rPr>
        <w:t>Ответственность Заказчика:</w:t>
      </w:r>
    </w:p>
    <w:p w:rsidR="002C3526" w:rsidRPr="002C3526" w:rsidRDefault="002C3526" w:rsidP="002C3526">
      <w:pPr>
        <w:pStyle w:val="ConsPlusNormal"/>
        <w:ind w:firstLine="540"/>
        <w:jc w:val="both"/>
        <w:rPr>
          <w:sz w:val="24"/>
          <w:szCs w:val="24"/>
        </w:rPr>
      </w:pPr>
      <w:r w:rsidRPr="002C3526">
        <w:rPr>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2C3526" w:rsidRPr="002C3526" w:rsidRDefault="002C3526" w:rsidP="002C3526">
      <w:pPr>
        <w:pStyle w:val="ConsPlusNormal"/>
        <w:ind w:firstLine="540"/>
        <w:jc w:val="both"/>
        <w:rPr>
          <w:sz w:val="24"/>
          <w:szCs w:val="24"/>
        </w:rPr>
      </w:pPr>
      <w:r w:rsidRPr="002C3526">
        <w:rPr>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2C3526" w:rsidRPr="002C3526" w:rsidRDefault="002C3526" w:rsidP="002C3526">
      <w:pPr>
        <w:pStyle w:val="ConsPlusNormal"/>
        <w:ind w:firstLine="540"/>
        <w:jc w:val="both"/>
        <w:rPr>
          <w:sz w:val="24"/>
          <w:szCs w:val="24"/>
        </w:rPr>
      </w:pPr>
      <w:r w:rsidRPr="002C3526">
        <w:rPr>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2C3526">
        <w:rPr>
          <w:color w:val="FF0000"/>
          <w:sz w:val="24"/>
          <w:szCs w:val="24"/>
        </w:rPr>
        <w:t xml:space="preserve"> </w:t>
      </w:r>
      <w:r w:rsidRPr="002C3526">
        <w:rPr>
          <w:sz w:val="24"/>
          <w:szCs w:val="24"/>
        </w:rPr>
        <w:t>2,5 процента цены Контракта.</w:t>
      </w:r>
    </w:p>
    <w:p w:rsidR="002C3526" w:rsidRPr="002C3526" w:rsidRDefault="002C3526" w:rsidP="002C3526">
      <w:pPr>
        <w:widowControl w:val="0"/>
        <w:autoSpaceDE w:val="0"/>
        <w:autoSpaceDN w:val="0"/>
        <w:adjustRightInd w:val="0"/>
        <w:spacing w:after="0"/>
        <w:ind w:firstLine="540"/>
        <w:jc w:val="both"/>
        <w:rPr>
          <w:rFonts w:ascii="Arial" w:hAnsi="Arial" w:cs="Arial"/>
          <w:b/>
          <w:sz w:val="24"/>
          <w:szCs w:val="24"/>
        </w:rPr>
      </w:pPr>
      <w:r w:rsidRPr="002C3526">
        <w:rPr>
          <w:rFonts w:ascii="Arial" w:hAnsi="Arial" w:cs="Arial"/>
          <w:sz w:val="24"/>
          <w:szCs w:val="24"/>
        </w:rPr>
        <w:t xml:space="preserve">5.3. </w:t>
      </w:r>
      <w:r w:rsidRPr="002C3526">
        <w:rPr>
          <w:rFonts w:ascii="Arial" w:hAnsi="Arial" w:cs="Arial"/>
          <w:b/>
          <w:sz w:val="24"/>
          <w:szCs w:val="24"/>
        </w:rPr>
        <w:t>Ответственность Исполнителя:</w:t>
      </w:r>
    </w:p>
    <w:p w:rsidR="002C3526" w:rsidRPr="002C3526" w:rsidRDefault="002C3526" w:rsidP="002C3526">
      <w:pPr>
        <w:pStyle w:val="ConsPlusNormal"/>
        <w:ind w:firstLine="540"/>
        <w:jc w:val="both"/>
        <w:rPr>
          <w:sz w:val="24"/>
          <w:szCs w:val="24"/>
        </w:rPr>
      </w:pPr>
      <w:r w:rsidRPr="002C3526">
        <w:rPr>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2C3526" w:rsidRPr="002C3526" w:rsidRDefault="002C3526" w:rsidP="002C3526">
      <w:pPr>
        <w:pStyle w:val="ConsPlusNormal"/>
        <w:ind w:firstLine="540"/>
        <w:jc w:val="both"/>
        <w:rPr>
          <w:sz w:val="24"/>
          <w:szCs w:val="24"/>
        </w:rPr>
      </w:pPr>
      <w:r w:rsidRPr="002C3526">
        <w:rPr>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w:t>
      </w:r>
      <w:r w:rsidRPr="002C3526">
        <w:rPr>
          <w:sz w:val="24"/>
          <w:szCs w:val="24"/>
        </w:rPr>
        <w:lastRenderedPageBreak/>
        <w:t xml:space="preserve">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2C3526">
        <w:rPr>
          <w:noProof/>
          <w:position w:val="-14"/>
          <w:sz w:val="24"/>
          <w:szCs w:val="24"/>
        </w:rPr>
        <w:drawing>
          <wp:inline distT="0" distB="0" distL="0" distR="0">
            <wp:extent cx="990600" cy="257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2C3526">
        <w:rPr>
          <w:sz w:val="24"/>
          <w:szCs w:val="24"/>
        </w:rPr>
        <w:t xml:space="preserve">, где: ДП - количество дней просрочки; </w:t>
      </w:r>
      <w:r w:rsidRPr="002C3526">
        <w:rPr>
          <w:noProof/>
          <w:position w:val="-14"/>
          <w:sz w:val="24"/>
          <w:szCs w:val="24"/>
        </w:rPr>
        <w:drawing>
          <wp:inline distT="0" distB="0" distL="0" distR="0">
            <wp:extent cx="266700"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C3526">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2C3526">
        <w:rPr>
          <w:noProof/>
          <w:position w:val="-28"/>
          <w:sz w:val="24"/>
          <w:szCs w:val="24"/>
        </w:rPr>
        <w:drawing>
          <wp:inline distT="0" distB="0" distL="0" distR="0">
            <wp:extent cx="118110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2C3526">
        <w:rPr>
          <w:sz w:val="24"/>
          <w:szCs w:val="24"/>
        </w:rPr>
        <w:t>, где: ДП - количество дней просрочки; ДК - срок исполнения обязательства по контракту (количество дней).</w:t>
      </w:r>
    </w:p>
    <w:p w:rsidR="002C3526" w:rsidRPr="002C3526" w:rsidRDefault="002C3526" w:rsidP="002C3526">
      <w:pPr>
        <w:pStyle w:val="ConsPlusNormal"/>
        <w:ind w:firstLine="540"/>
        <w:jc w:val="both"/>
        <w:rPr>
          <w:sz w:val="24"/>
          <w:szCs w:val="24"/>
        </w:rPr>
      </w:pPr>
      <w:r w:rsidRPr="002C3526">
        <w:rPr>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C3526" w:rsidRPr="002C3526" w:rsidRDefault="002C3526" w:rsidP="002C3526">
      <w:pPr>
        <w:pStyle w:val="ConsPlusNormal"/>
        <w:ind w:firstLine="540"/>
        <w:jc w:val="both"/>
        <w:rPr>
          <w:sz w:val="24"/>
          <w:szCs w:val="24"/>
        </w:rPr>
      </w:pPr>
      <w:r w:rsidRPr="002C3526">
        <w:rPr>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C3526" w:rsidRPr="002C3526" w:rsidRDefault="002C3526" w:rsidP="002C3526">
      <w:pPr>
        <w:pStyle w:val="ConsPlusNormal"/>
        <w:ind w:firstLine="540"/>
        <w:jc w:val="both"/>
        <w:rPr>
          <w:sz w:val="24"/>
          <w:szCs w:val="24"/>
        </w:rPr>
      </w:pPr>
      <w:r w:rsidRPr="002C3526">
        <w:rPr>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2C3526" w:rsidRPr="002C3526" w:rsidRDefault="002C3526" w:rsidP="002C3526">
      <w:pPr>
        <w:pStyle w:val="ConsPlusNormal"/>
        <w:ind w:firstLine="540"/>
        <w:jc w:val="both"/>
        <w:rPr>
          <w:sz w:val="24"/>
          <w:szCs w:val="24"/>
        </w:rPr>
      </w:pPr>
      <w:r w:rsidRPr="002C3526">
        <w:rPr>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2C3526" w:rsidRPr="002C3526" w:rsidRDefault="002C3526" w:rsidP="002C3526">
      <w:pPr>
        <w:spacing w:after="0"/>
        <w:ind w:firstLine="540"/>
        <w:jc w:val="both"/>
        <w:rPr>
          <w:rFonts w:ascii="Arial" w:hAnsi="Arial" w:cs="Arial"/>
          <w:b/>
          <w:bCs/>
          <w:sz w:val="24"/>
          <w:szCs w:val="24"/>
        </w:rPr>
      </w:pP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r w:rsidRPr="002C3526">
        <w:rPr>
          <w:rFonts w:ascii="Arial" w:hAnsi="Arial" w:cs="Arial"/>
          <w:b/>
          <w:bCs/>
          <w:sz w:val="24"/>
          <w:szCs w:val="24"/>
        </w:rPr>
        <w:t>6. Освобождение от ответственности</w:t>
      </w:r>
    </w:p>
    <w:p w:rsidR="002C3526" w:rsidRPr="002C3526" w:rsidRDefault="002C3526" w:rsidP="002C3526">
      <w:pPr>
        <w:pStyle w:val="ConsPlusNormal"/>
        <w:ind w:firstLine="540"/>
        <w:jc w:val="both"/>
        <w:rPr>
          <w:sz w:val="24"/>
          <w:szCs w:val="24"/>
        </w:rPr>
      </w:pPr>
      <w:r w:rsidRPr="002C3526">
        <w:rPr>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C3526" w:rsidRPr="002C3526" w:rsidRDefault="002C3526" w:rsidP="002C3526">
      <w:pPr>
        <w:autoSpaceDE w:val="0"/>
        <w:autoSpaceDN w:val="0"/>
        <w:adjustRightInd w:val="0"/>
        <w:spacing w:after="0"/>
        <w:ind w:firstLine="540"/>
        <w:jc w:val="both"/>
        <w:rPr>
          <w:rFonts w:ascii="Arial" w:hAnsi="Arial" w:cs="Arial"/>
          <w:sz w:val="24"/>
          <w:szCs w:val="24"/>
        </w:rPr>
      </w:pP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r w:rsidRPr="002C3526">
        <w:rPr>
          <w:rFonts w:ascii="Arial" w:hAnsi="Arial" w:cs="Arial"/>
          <w:b/>
          <w:bCs/>
          <w:sz w:val="24"/>
          <w:szCs w:val="24"/>
        </w:rPr>
        <w:t>7. Изменение, расторжение Контракта</w:t>
      </w:r>
    </w:p>
    <w:p w:rsidR="002C3526" w:rsidRPr="002C3526" w:rsidRDefault="002C3526" w:rsidP="002C3526">
      <w:pPr>
        <w:spacing w:after="0"/>
        <w:ind w:firstLine="540"/>
        <w:jc w:val="both"/>
        <w:rPr>
          <w:rFonts w:ascii="Arial" w:hAnsi="Arial" w:cs="Arial"/>
          <w:sz w:val="24"/>
          <w:szCs w:val="24"/>
        </w:rPr>
      </w:pPr>
      <w:r w:rsidRPr="002C3526">
        <w:rPr>
          <w:rFonts w:ascii="Arial" w:hAnsi="Arial" w:cs="Arial"/>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C3526" w:rsidRPr="002C3526" w:rsidRDefault="002C3526" w:rsidP="002C3526">
      <w:pPr>
        <w:pStyle w:val="ConsPlusNormal"/>
        <w:ind w:firstLine="540"/>
        <w:jc w:val="both"/>
        <w:rPr>
          <w:sz w:val="24"/>
          <w:szCs w:val="24"/>
        </w:rPr>
      </w:pPr>
      <w:r w:rsidRPr="002C3526">
        <w:rPr>
          <w:sz w:val="24"/>
          <w:szCs w:val="24"/>
        </w:rPr>
        <w:t>а) при снижении цены Контракта без изменения предусмотренного Контрактом объема услуг, качества оказываемых услуг и иных условий контракта;</w:t>
      </w:r>
    </w:p>
    <w:p w:rsidR="002C3526" w:rsidRPr="002C3526" w:rsidRDefault="002C3526" w:rsidP="002C3526">
      <w:pPr>
        <w:spacing w:after="0"/>
        <w:ind w:firstLine="540"/>
        <w:jc w:val="both"/>
        <w:rPr>
          <w:rFonts w:ascii="Arial" w:hAnsi="Arial" w:cs="Arial"/>
          <w:sz w:val="24"/>
          <w:szCs w:val="24"/>
        </w:rPr>
      </w:pPr>
      <w:r w:rsidRPr="002C3526">
        <w:rPr>
          <w:rFonts w:ascii="Arial" w:hAnsi="Arial" w:cs="Arial"/>
          <w:sz w:val="24"/>
          <w:szCs w:val="24"/>
        </w:rPr>
        <w:t xml:space="preserve">б) если по предложению Заказчика увеличивается предусмотренный Контрактом объем оказываемых услуг не более чем на десять процентов или уменьшается предусмотренный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оказываемых услуг стороны контракта обязаны уменьшить цену Контракта, исходя из цены единицы услуги. </w:t>
      </w:r>
    </w:p>
    <w:p w:rsidR="002C3526" w:rsidRPr="002C3526" w:rsidRDefault="002C3526" w:rsidP="002C3526">
      <w:pPr>
        <w:pStyle w:val="ConsPlusNormal"/>
        <w:ind w:firstLine="540"/>
        <w:jc w:val="both"/>
        <w:rPr>
          <w:sz w:val="24"/>
          <w:szCs w:val="24"/>
        </w:rPr>
      </w:pPr>
      <w:r w:rsidRPr="002C3526">
        <w:rPr>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2C3526" w:rsidRPr="002C3526" w:rsidRDefault="002C3526" w:rsidP="002C3526">
      <w:pPr>
        <w:pStyle w:val="ConsPlusNormal"/>
        <w:ind w:firstLine="540"/>
        <w:jc w:val="both"/>
        <w:rPr>
          <w:sz w:val="24"/>
          <w:szCs w:val="24"/>
        </w:rPr>
      </w:pPr>
      <w:r w:rsidRPr="002C3526">
        <w:rPr>
          <w:sz w:val="24"/>
          <w:szCs w:val="24"/>
        </w:rPr>
        <w:lastRenderedPageBreak/>
        <w:t>7.3. В случае перемены Заказчика права и обязанности Заказчика, предусмотренные Контрактом, переходят к новому Заказчику.</w:t>
      </w:r>
    </w:p>
    <w:p w:rsidR="002C3526" w:rsidRPr="002C3526" w:rsidRDefault="002C3526" w:rsidP="002C3526">
      <w:pPr>
        <w:pStyle w:val="ConsPlusNormal"/>
        <w:ind w:firstLine="540"/>
        <w:jc w:val="both"/>
        <w:rPr>
          <w:sz w:val="24"/>
          <w:szCs w:val="24"/>
        </w:rPr>
      </w:pPr>
      <w:r w:rsidRPr="002C3526">
        <w:rPr>
          <w:sz w:val="24"/>
          <w:szCs w:val="24"/>
        </w:rPr>
        <w:t xml:space="preserve">7.4. </w:t>
      </w:r>
      <w:bookmarkStart w:id="13" w:name="Par1588"/>
      <w:bookmarkEnd w:id="13"/>
      <w:r w:rsidRPr="002C3526">
        <w:rPr>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2C3526" w:rsidRPr="002C3526" w:rsidRDefault="002C3526" w:rsidP="002C3526">
      <w:pPr>
        <w:autoSpaceDE w:val="0"/>
        <w:autoSpaceDN w:val="0"/>
        <w:adjustRightInd w:val="0"/>
        <w:spacing w:after="0"/>
        <w:ind w:firstLine="540"/>
        <w:jc w:val="both"/>
        <w:rPr>
          <w:rFonts w:ascii="Arial" w:hAnsi="Arial" w:cs="Arial"/>
          <w:bCs/>
          <w:sz w:val="24"/>
          <w:szCs w:val="24"/>
        </w:rPr>
      </w:pPr>
      <w:r w:rsidRPr="002C3526">
        <w:rPr>
          <w:rFonts w:ascii="Arial" w:hAnsi="Arial" w:cs="Arial"/>
          <w:bCs/>
          <w:sz w:val="24"/>
          <w:szCs w:val="24"/>
        </w:rPr>
        <w:t>7.5. Сторона, решившая расторгнуть настоящий Контракт, направляет письменное уведомление другой стороне.</w:t>
      </w:r>
    </w:p>
    <w:p w:rsidR="002C3526" w:rsidRPr="002C3526" w:rsidRDefault="002C3526" w:rsidP="002C3526">
      <w:pPr>
        <w:autoSpaceDE w:val="0"/>
        <w:autoSpaceDN w:val="0"/>
        <w:adjustRightInd w:val="0"/>
        <w:spacing w:after="0"/>
        <w:ind w:firstLine="540"/>
        <w:jc w:val="both"/>
        <w:rPr>
          <w:rFonts w:ascii="Arial" w:hAnsi="Arial" w:cs="Arial"/>
          <w:bCs/>
          <w:sz w:val="24"/>
          <w:szCs w:val="24"/>
        </w:rPr>
      </w:pPr>
      <w:r w:rsidRPr="002C3526">
        <w:rPr>
          <w:rFonts w:ascii="Arial" w:hAnsi="Arial" w:cs="Arial"/>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2C3526" w:rsidRPr="002C3526" w:rsidRDefault="002C3526" w:rsidP="002C3526">
      <w:pPr>
        <w:widowControl w:val="0"/>
        <w:autoSpaceDE w:val="0"/>
        <w:autoSpaceDN w:val="0"/>
        <w:adjustRightInd w:val="0"/>
        <w:spacing w:after="0"/>
        <w:ind w:firstLine="284"/>
        <w:jc w:val="both"/>
        <w:outlineLvl w:val="0"/>
        <w:rPr>
          <w:rFonts w:ascii="Arial" w:hAnsi="Arial" w:cs="Arial"/>
          <w:bCs/>
          <w:sz w:val="24"/>
          <w:szCs w:val="24"/>
        </w:rPr>
      </w:pPr>
    </w:p>
    <w:p w:rsidR="002C3526" w:rsidRPr="002C3526" w:rsidRDefault="002C3526" w:rsidP="002C3526">
      <w:pPr>
        <w:widowControl w:val="0"/>
        <w:autoSpaceDE w:val="0"/>
        <w:autoSpaceDN w:val="0"/>
        <w:adjustRightInd w:val="0"/>
        <w:spacing w:after="0"/>
        <w:jc w:val="center"/>
        <w:outlineLvl w:val="0"/>
        <w:rPr>
          <w:rFonts w:ascii="Arial" w:hAnsi="Arial" w:cs="Arial"/>
          <w:sz w:val="24"/>
          <w:szCs w:val="24"/>
        </w:rPr>
      </w:pPr>
      <w:r w:rsidRPr="002C3526">
        <w:rPr>
          <w:rFonts w:ascii="Arial" w:hAnsi="Arial" w:cs="Arial"/>
          <w:b/>
          <w:bCs/>
          <w:sz w:val="24"/>
          <w:szCs w:val="24"/>
        </w:rPr>
        <w:t>8. Порядок урегулирования споров</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8.1. Претензионный порядок досудебного урегулирования споров, вытекающих из Контракта, является для Сторон обязательным.</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8.3. Допускается направление Сторонами претензионных писем иными способами: по факсу и электронной почте, экспресс-почтой.</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p>
    <w:p w:rsidR="002C3526" w:rsidRPr="002C3526" w:rsidRDefault="002C3526" w:rsidP="002C3526">
      <w:pPr>
        <w:autoSpaceDE w:val="0"/>
        <w:autoSpaceDN w:val="0"/>
        <w:adjustRightInd w:val="0"/>
        <w:spacing w:after="0"/>
        <w:ind w:firstLine="540"/>
        <w:jc w:val="center"/>
        <w:rPr>
          <w:rFonts w:ascii="Arial" w:hAnsi="Arial" w:cs="Arial"/>
          <w:b/>
          <w:bCs/>
          <w:sz w:val="24"/>
          <w:szCs w:val="24"/>
        </w:rPr>
      </w:pPr>
      <w:r w:rsidRPr="002C3526">
        <w:rPr>
          <w:rFonts w:ascii="Arial" w:hAnsi="Arial" w:cs="Arial"/>
          <w:b/>
          <w:bCs/>
          <w:sz w:val="24"/>
          <w:szCs w:val="24"/>
        </w:rPr>
        <w:t>9. Прочие условия</w:t>
      </w:r>
    </w:p>
    <w:p w:rsidR="002C3526" w:rsidRPr="002C3526" w:rsidRDefault="002C3526" w:rsidP="002C3526">
      <w:pPr>
        <w:pStyle w:val="ConsPlusNormal"/>
        <w:ind w:firstLine="540"/>
        <w:jc w:val="both"/>
        <w:rPr>
          <w:sz w:val="24"/>
          <w:szCs w:val="24"/>
        </w:rPr>
      </w:pPr>
      <w:r w:rsidRPr="002C3526">
        <w:rPr>
          <w:sz w:val="24"/>
          <w:szCs w:val="24"/>
        </w:rPr>
        <w:t>9.1.</w:t>
      </w:r>
      <w:r w:rsidRPr="002C3526">
        <w:rPr>
          <w:color w:val="000000"/>
          <w:sz w:val="24"/>
          <w:szCs w:val="24"/>
          <w:shd w:val="clear" w:color="auto" w:fill="FFFFFF"/>
        </w:rPr>
        <w:t xml:space="preserve"> </w:t>
      </w:r>
      <w:r w:rsidRPr="002C3526">
        <w:rPr>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3526" w:rsidRPr="002C3526" w:rsidRDefault="002C3526" w:rsidP="002C3526">
      <w:pPr>
        <w:spacing w:after="0"/>
        <w:ind w:firstLine="567"/>
        <w:jc w:val="both"/>
        <w:rPr>
          <w:rFonts w:ascii="Arial" w:hAnsi="Arial" w:cs="Arial"/>
          <w:b/>
          <w:sz w:val="24"/>
          <w:szCs w:val="24"/>
        </w:rPr>
      </w:pPr>
      <w:r w:rsidRPr="002C3526">
        <w:rPr>
          <w:rFonts w:ascii="Arial" w:hAnsi="Arial" w:cs="Arial"/>
          <w:color w:val="000000"/>
          <w:sz w:val="24"/>
          <w:szCs w:val="24"/>
          <w:shd w:val="clear" w:color="auto" w:fill="FFFFFF"/>
        </w:rPr>
        <w:t xml:space="preserve">9.2. </w:t>
      </w:r>
      <w:r w:rsidRPr="002C3526">
        <w:rPr>
          <w:rFonts w:ascii="Arial" w:hAnsi="Arial" w:cs="Arial"/>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2C3526">
        <w:rPr>
          <w:rFonts w:ascii="Arial" w:hAnsi="Arial" w:cs="Arial"/>
          <w:sz w:val="24"/>
          <w:szCs w:val="24"/>
        </w:rPr>
        <w:t>Акта приёмки оказанных услуг</w:t>
      </w:r>
      <w:r w:rsidRPr="002C3526">
        <w:rPr>
          <w:rFonts w:ascii="Arial" w:hAnsi="Arial" w:cs="Arial"/>
          <w:sz w:val="24"/>
          <w:szCs w:val="24"/>
          <w:shd w:val="clear" w:color="auto" w:fill="FFFFFF"/>
        </w:rPr>
        <w:t>.</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9.4. Во всем остальном, что не предусмотрено настоящим Контрактом, применяются нормы законодательства Российской Федерации.</w:t>
      </w:r>
    </w:p>
    <w:p w:rsidR="002C3526" w:rsidRPr="002C3526" w:rsidRDefault="002C3526" w:rsidP="002C3526">
      <w:pPr>
        <w:autoSpaceDE w:val="0"/>
        <w:autoSpaceDN w:val="0"/>
        <w:adjustRightInd w:val="0"/>
        <w:spacing w:after="0"/>
        <w:ind w:firstLine="540"/>
        <w:jc w:val="both"/>
        <w:rPr>
          <w:rFonts w:ascii="Arial" w:hAnsi="Arial" w:cs="Arial"/>
          <w:sz w:val="24"/>
          <w:szCs w:val="24"/>
        </w:rPr>
      </w:pPr>
      <w:r w:rsidRPr="002C3526">
        <w:rPr>
          <w:rFonts w:ascii="Arial" w:hAnsi="Arial" w:cs="Arial"/>
          <w:sz w:val="24"/>
          <w:szCs w:val="24"/>
        </w:rPr>
        <w:t>9.5. Настоящий Контракт составлен в двух экземплярах, имеющих одинаковую юридическую силу, по одному для каждой из сторон.</w:t>
      </w:r>
    </w:p>
    <w:p w:rsidR="002C3526" w:rsidRPr="002C3526" w:rsidRDefault="002C3526" w:rsidP="002C3526">
      <w:pPr>
        <w:autoSpaceDE w:val="0"/>
        <w:autoSpaceDN w:val="0"/>
        <w:adjustRightInd w:val="0"/>
        <w:spacing w:after="0"/>
        <w:ind w:firstLine="567"/>
        <w:jc w:val="both"/>
        <w:rPr>
          <w:rFonts w:ascii="Arial" w:hAnsi="Arial" w:cs="Arial"/>
          <w:bCs/>
          <w:sz w:val="24"/>
          <w:szCs w:val="24"/>
        </w:rPr>
      </w:pPr>
    </w:p>
    <w:p w:rsidR="002C3526" w:rsidRPr="002C3526" w:rsidRDefault="002C3526" w:rsidP="002C3526">
      <w:pPr>
        <w:autoSpaceDE w:val="0"/>
        <w:autoSpaceDN w:val="0"/>
        <w:adjustRightInd w:val="0"/>
        <w:spacing w:after="0"/>
        <w:jc w:val="center"/>
        <w:rPr>
          <w:rFonts w:ascii="Arial" w:hAnsi="Arial" w:cs="Arial"/>
          <w:b/>
          <w:bCs/>
          <w:sz w:val="24"/>
          <w:szCs w:val="24"/>
        </w:rPr>
      </w:pPr>
      <w:r w:rsidRPr="002C3526">
        <w:rPr>
          <w:rFonts w:ascii="Arial" w:hAnsi="Arial" w:cs="Arial"/>
          <w:b/>
          <w:bCs/>
          <w:sz w:val="24"/>
          <w:szCs w:val="24"/>
        </w:rPr>
        <w:t>10. Юридические адреса и банковские реквизиты сторон</w:t>
      </w:r>
    </w:p>
    <w:p w:rsidR="002C3526" w:rsidRPr="002C3526" w:rsidRDefault="002C3526" w:rsidP="002C3526">
      <w:pPr>
        <w:autoSpaceDE w:val="0"/>
        <w:autoSpaceDN w:val="0"/>
        <w:adjustRightInd w:val="0"/>
        <w:spacing w:after="0"/>
        <w:jc w:val="center"/>
        <w:rPr>
          <w:rFonts w:ascii="Arial" w:hAnsi="Arial" w:cs="Arial"/>
          <w:b/>
          <w:bCs/>
          <w:sz w:val="24"/>
          <w:szCs w:val="24"/>
        </w:rPr>
      </w:pPr>
    </w:p>
    <w:p w:rsidR="002C3526" w:rsidRPr="002C3526" w:rsidRDefault="002C3526" w:rsidP="002C3526">
      <w:pPr>
        <w:autoSpaceDE w:val="0"/>
        <w:autoSpaceDN w:val="0"/>
        <w:adjustRightInd w:val="0"/>
        <w:spacing w:after="0"/>
        <w:jc w:val="center"/>
        <w:rPr>
          <w:rFonts w:ascii="Arial" w:hAnsi="Arial" w:cs="Arial"/>
          <w:b/>
          <w:bCs/>
          <w:sz w:val="24"/>
          <w:szCs w:val="24"/>
        </w:rPr>
      </w:pPr>
      <w:r w:rsidRPr="002C3526">
        <w:rPr>
          <w:rFonts w:ascii="Arial" w:hAnsi="Arial" w:cs="Arial"/>
          <w:b/>
          <w:bCs/>
          <w:sz w:val="24"/>
          <w:szCs w:val="24"/>
        </w:rPr>
        <w:t>Заказчик:</w:t>
      </w:r>
    </w:p>
    <w:p w:rsidR="002C3526" w:rsidRPr="002C3526" w:rsidRDefault="002C3526" w:rsidP="002C3526">
      <w:pPr>
        <w:autoSpaceDE w:val="0"/>
        <w:autoSpaceDN w:val="0"/>
        <w:adjustRightInd w:val="0"/>
        <w:spacing w:after="0"/>
        <w:jc w:val="center"/>
        <w:rPr>
          <w:rFonts w:ascii="Arial" w:hAnsi="Arial" w:cs="Arial"/>
          <w:sz w:val="24"/>
          <w:szCs w:val="24"/>
        </w:rPr>
      </w:pPr>
      <w:r w:rsidRPr="002C3526">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3526" w:rsidRPr="002C3526" w:rsidRDefault="002C3526" w:rsidP="002C3526">
      <w:pPr>
        <w:autoSpaceDE w:val="0"/>
        <w:autoSpaceDN w:val="0"/>
        <w:adjustRightInd w:val="0"/>
        <w:spacing w:after="0"/>
        <w:jc w:val="center"/>
        <w:rPr>
          <w:rFonts w:ascii="Arial" w:hAnsi="Arial" w:cs="Arial"/>
          <w:b/>
          <w:bCs/>
          <w:sz w:val="24"/>
          <w:szCs w:val="24"/>
        </w:rPr>
      </w:pPr>
    </w:p>
    <w:p w:rsidR="002C3526" w:rsidRPr="002C3526" w:rsidRDefault="002C3526" w:rsidP="002C3526">
      <w:pPr>
        <w:autoSpaceDE w:val="0"/>
        <w:autoSpaceDN w:val="0"/>
        <w:adjustRightInd w:val="0"/>
        <w:spacing w:after="0"/>
        <w:jc w:val="center"/>
        <w:rPr>
          <w:rFonts w:ascii="Arial" w:hAnsi="Arial" w:cs="Arial"/>
          <w:b/>
          <w:bCs/>
          <w:sz w:val="24"/>
          <w:szCs w:val="24"/>
        </w:rPr>
      </w:pPr>
      <w:r w:rsidRPr="002C3526">
        <w:rPr>
          <w:rFonts w:ascii="Arial" w:hAnsi="Arial" w:cs="Arial"/>
          <w:b/>
          <w:bCs/>
          <w:sz w:val="24"/>
          <w:szCs w:val="24"/>
        </w:rPr>
        <w:t>Подрядчик:</w:t>
      </w:r>
    </w:p>
    <w:p w:rsidR="002C3526" w:rsidRPr="002C3526" w:rsidRDefault="002C3526" w:rsidP="002C3526">
      <w:pPr>
        <w:autoSpaceDE w:val="0"/>
        <w:autoSpaceDN w:val="0"/>
        <w:adjustRightInd w:val="0"/>
        <w:spacing w:after="0"/>
        <w:rPr>
          <w:rFonts w:ascii="Arial" w:hAnsi="Arial" w:cs="Arial"/>
          <w:sz w:val="24"/>
          <w:szCs w:val="24"/>
        </w:rPr>
      </w:pPr>
      <w:r w:rsidRPr="002C352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3526" w:rsidRPr="002C3526" w:rsidRDefault="002C3526" w:rsidP="002C3526">
      <w:pPr>
        <w:widowControl w:val="0"/>
        <w:autoSpaceDE w:val="0"/>
        <w:autoSpaceDN w:val="0"/>
        <w:adjustRightInd w:val="0"/>
        <w:spacing w:after="0"/>
        <w:ind w:firstLine="540"/>
        <w:jc w:val="both"/>
        <w:rPr>
          <w:rFonts w:ascii="Arial" w:hAnsi="Arial" w:cs="Arial"/>
          <w:sz w:val="24"/>
          <w:szCs w:val="24"/>
        </w:rPr>
      </w:pPr>
    </w:p>
    <w:p w:rsidR="002C3526" w:rsidRDefault="002C3526" w:rsidP="002C3526">
      <w:pPr>
        <w:autoSpaceDE w:val="0"/>
        <w:autoSpaceDN w:val="0"/>
        <w:adjustRightInd w:val="0"/>
        <w:rPr>
          <w:rFonts w:ascii="Arial" w:hAnsi="Arial" w:cs="Arial"/>
          <w:szCs w:val="24"/>
        </w:rPr>
      </w:pPr>
    </w:p>
    <w:p w:rsidR="004630ED" w:rsidRDefault="004630ED" w:rsidP="000C283A">
      <w:pPr>
        <w:widowControl w:val="0"/>
        <w:autoSpaceDE w:val="0"/>
        <w:autoSpaceDN w:val="0"/>
        <w:adjustRightInd w:val="0"/>
        <w:ind w:firstLine="540"/>
        <w:jc w:val="both"/>
        <w:rPr>
          <w:rFonts w:ascii="TimesNewRomanPSMT" w:hAnsi="TimesNewRomanPSMT" w:cs="TimesNewRomanPSMT"/>
        </w:rPr>
      </w:pPr>
    </w:p>
    <w:p w:rsidR="000477F6"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Управляющий делами</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 xml:space="preserve">Администрации города Куртамыша   </w:t>
      </w:r>
      <w:r>
        <w:rPr>
          <w:rFonts w:ascii="Arial" w:hAnsi="Arial" w:cs="Arial"/>
          <w:bCs/>
          <w:color w:val="000000"/>
          <w:sz w:val="24"/>
          <w:szCs w:val="24"/>
        </w:rPr>
        <w:t xml:space="preserve">                            </w:t>
      </w:r>
      <w:r w:rsidRPr="000C283A">
        <w:rPr>
          <w:rFonts w:ascii="Arial" w:hAnsi="Arial" w:cs="Arial"/>
          <w:bCs/>
          <w:color w:val="000000"/>
          <w:sz w:val="24"/>
          <w:szCs w:val="24"/>
        </w:rPr>
        <w:t xml:space="preserve">                          Г.А. Губарева</w:t>
      </w:r>
    </w:p>
    <w:sectPr w:rsidR="000C283A" w:rsidRPr="000C283A" w:rsidSect="000C283A">
      <w:footerReference w:type="even" r:id="rId28"/>
      <w:footerReference w:type="default" r:id="rId29"/>
      <w:pgSz w:w="11906" w:h="16838"/>
      <w:pgMar w:top="567" w:right="851" w:bottom="992"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2E3" w:rsidRDefault="006162E3" w:rsidP="000477F6">
      <w:pPr>
        <w:spacing w:after="0" w:line="240" w:lineRule="auto"/>
      </w:pPr>
      <w:r>
        <w:separator/>
      </w:r>
    </w:p>
  </w:endnote>
  <w:endnote w:type="continuationSeparator" w:id="1">
    <w:p w:rsidR="006162E3" w:rsidRDefault="006162E3"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26" w:rsidRDefault="002C3526"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C3526" w:rsidRDefault="002C3526"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26" w:rsidRDefault="002C3526"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211C5">
      <w:rPr>
        <w:rStyle w:val="ab"/>
        <w:noProof/>
      </w:rPr>
      <w:t>28</w:t>
    </w:r>
    <w:r>
      <w:rPr>
        <w:rStyle w:val="ab"/>
      </w:rPr>
      <w:fldChar w:fldCharType="end"/>
    </w:r>
  </w:p>
  <w:p w:rsidR="002C3526" w:rsidRPr="003A1B35" w:rsidRDefault="002C3526"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3A" w:rsidRDefault="00221DB4" w:rsidP="00E7443E">
    <w:pPr>
      <w:pStyle w:val="a9"/>
      <w:framePr w:wrap="around" w:vAnchor="text" w:hAnchor="margin" w:xAlign="center" w:y="1"/>
      <w:rPr>
        <w:rStyle w:val="ab"/>
      </w:rPr>
    </w:pPr>
    <w:r>
      <w:rPr>
        <w:rStyle w:val="ab"/>
      </w:rPr>
      <w:fldChar w:fldCharType="begin"/>
    </w:r>
    <w:r w:rsidR="000C283A">
      <w:rPr>
        <w:rStyle w:val="ab"/>
      </w:rPr>
      <w:instrText xml:space="preserve">PAGE  </w:instrText>
    </w:r>
    <w:r>
      <w:rPr>
        <w:rStyle w:val="ab"/>
      </w:rPr>
      <w:fldChar w:fldCharType="end"/>
    </w:r>
  </w:p>
  <w:p w:rsidR="000C283A" w:rsidRDefault="000C283A"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3A" w:rsidRDefault="000C283A"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2E3" w:rsidRDefault="006162E3" w:rsidP="000477F6">
      <w:pPr>
        <w:spacing w:after="0" w:line="240" w:lineRule="auto"/>
      </w:pPr>
      <w:r>
        <w:separator/>
      </w:r>
    </w:p>
  </w:footnote>
  <w:footnote w:type="continuationSeparator" w:id="1">
    <w:p w:rsidR="006162E3" w:rsidRDefault="006162E3"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766A81"/>
    <w:multiLevelType w:val="multilevel"/>
    <w:tmpl w:val="E1C60C9A"/>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B1C"/>
    <w:rsid w:val="0000579E"/>
    <w:rsid w:val="00015A9B"/>
    <w:rsid w:val="00016AC2"/>
    <w:rsid w:val="000477F6"/>
    <w:rsid w:val="000B6F3B"/>
    <w:rsid w:val="000C283A"/>
    <w:rsid w:val="00126EC5"/>
    <w:rsid w:val="00136FF0"/>
    <w:rsid w:val="00221DB4"/>
    <w:rsid w:val="002C3526"/>
    <w:rsid w:val="00334511"/>
    <w:rsid w:val="00371163"/>
    <w:rsid w:val="003F11AD"/>
    <w:rsid w:val="004630ED"/>
    <w:rsid w:val="00471F7A"/>
    <w:rsid w:val="004C2053"/>
    <w:rsid w:val="00505FBA"/>
    <w:rsid w:val="005B2FB2"/>
    <w:rsid w:val="005F2836"/>
    <w:rsid w:val="00601A09"/>
    <w:rsid w:val="006044FE"/>
    <w:rsid w:val="006162E3"/>
    <w:rsid w:val="006E5AD0"/>
    <w:rsid w:val="007132BF"/>
    <w:rsid w:val="007442B7"/>
    <w:rsid w:val="007629DA"/>
    <w:rsid w:val="007A112F"/>
    <w:rsid w:val="00821C3E"/>
    <w:rsid w:val="00866A94"/>
    <w:rsid w:val="008E462D"/>
    <w:rsid w:val="00953DA1"/>
    <w:rsid w:val="00A24EC8"/>
    <w:rsid w:val="00A25472"/>
    <w:rsid w:val="00A535CF"/>
    <w:rsid w:val="00AD3A08"/>
    <w:rsid w:val="00C211C5"/>
    <w:rsid w:val="00C36C7F"/>
    <w:rsid w:val="00C65375"/>
    <w:rsid w:val="00C71A29"/>
    <w:rsid w:val="00CA6808"/>
    <w:rsid w:val="00CF006C"/>
    <w:rsid w:val="00D960CD"/>
    <w:rsid w:val="00E06DCA"/>
    <w:rsid w:val="00E93B1C"/>
    <w:rsid w:val="00EA5C1B"/>
    <w:rsid w:val="00F3353A"/>
    <w:rsid w:val="00F3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C283A"/>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paragraph" w:styleId="af0">
    <w:name w:val="Body Text"/>
    <w:basedOn w:val="a"/>
    <w:link w:val="af1"/>
    <w:unhideWhenUsed/>
    <w:rsid w:val="000C283A"/>
    <w:pPr>
      <w:spacing w:after="120"/>
    </w:pPr>
  </w:style>
  <w:style w:type="character" w:customStyle="1" w:styleId="af1">
    <w:name w:val="Основной текст Знак"/>
    <w:basedOn w:val="a0"/>
    <w:link w:val="af0"/>
    <w:rsid w:val="000C283A"/>
  </w:style>
  <w:style w:type="character" w:customStyle="1" w:styleId="30">
    <w:name w:val="Заголовок 3 Знак"/>
    <w:basedOn w:val="a0"/>
    <w:link w:val="3"/>
    <w:rsid w:val="000C283A"/>
    <w:rPr>
      <w:rFonts w:ascii="Calibri Light" w:eastAsia="Times New Roman" w:hAnsi="Calibri Light" w:cs="Times New Roman"/>
      <w:b/>
      <w:bCs/>
      <w:sz w:val="26"/>
      <w:szCs w:val="26"/>
    </w:rPr>
  </w:style>
  <w:style w:type="character" w:customStyle="1" w:styleId="apple-converted-space">
    <w:name w:val="apple-converted-space"/>
    <w:uiPriority w:val="99"/>
    <w:rsid w:val="000C283A"/>
  </w:style>
  <w:style w:type="paragraph" w:customStyle="1" w:styleId="formattext">
    <w:name w:val="format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uiPriority w:val="99"/>
    <w:rsid w:val="000C283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99"/>
    <w:qFormat/>
    <w:rsid w:val="000C283A"/>
    <w:rPr>
      <w:b/>
      <w:bCs/>
    </w:rPr>
  </w:style>
  <w:style w:type="character" w:styleId="af3">
    <w:name w:val="annotation reference"/>
    <w:rsid w:val="000C283A"/>
    <w:rPr>
      <w:sz w:val="16"/>
      <w:szCs w:val="16"/>
    </w:rPr>
  </w:style>
  <w:style w:type="paragraph" w:styleId="af4">
    <w:name w:val="annotation text"/>
    <w:basedOn w:val="a"/>
    <w:link w:val="af5"/>
    <w:rsid w:val="000C283A"/>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0C283A"/>
    <w:rPr>
      <w:rFonts w:ascii="Times New Roman" w:eastAsia="Times New Roman" w:hAnsi="Times New Roman" w:cs="Times New Roman"/>
      <w:sz w:val="20"/>
      <w:szCs w:val="20"/>
    </w:rPr>
  </w:style>
  <w:style w:type="paragraph" w:styleId="af6">
    <w:name w:val="annotation subject"/>
    <w:basedOn w:val="af4"/>
    <w:next w:val="af4"/>
    <w:link w:val="af7"/>
    <w:rsid w:val="000C283A"/>
    <w:rPr>
      <w:b/>
      <w:bCs/>
    </w:rPr>
  </w:style>
  <w:style w:type="character" w:customStyle="1" w:styleId="af7">
    <w:name w:val="Тема примечания Знак"/>
    <w:basedOn w:val="af5"/>
    <w:link w:val="af6"/>
    <w:rsid w:val="000C283A"/>
    <w:rPr>
      <w:b/>
      <w:bCs/>
    </w:rPr>
  </w:style>
  <w:style w:type="paragraph" w:styleId="af8">
    <w:name w:val="List Paragraph"/>
    <w:basedOn w:val="a"/>
    <w:qFormat/>
    <w:rsid w:val="000C283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docs.cntd.ru/document/1200005040" TargetMode="External"/><Relationship Id="rId18" Type="http://schemas.openxmlformats.org/officeDocument/2006/relationships/image" Target="media/image2.jpeg"/><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docs.cntd.ru/document/1200003320" TargetMode="External"/><Relationship Id="rId17" Type="http://schemas.openxmlformats.org/officeDocument/2006/relationships/image" Target="media/image1.jpeg"/><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http://docs.cntd.ru/document/1200015040" TargetMode="External"/><Relationship Id="rId20" Type="http://schemas.openxmlformats.org/officeDocument/2006/relationships/image" Target="media/image4.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24" Type="http://schemas.openxmlformats.org/officeDocument/2006/relationships/hyperlink" Target="file:///C:\Users\&#1051;&#1102;&#1076;&#1084;&#1080;&#1083;&#1072;\AppData\Roaming\Microsoft\Word\44_&#1060;&#1047;\&#1050;&#1086;&#1085;&#1090;&#1088;&#1072;&#1082;&#1090;\&#1050;&#1086;&#1085;&#1090;&#1088;&#1072;&#1082;&#1090;.doc" TargetMode="External"/><Relationship Id="rId5" Type="http://schemas.openxmlformats.org/officeDocument/2006/relationships/webSettings" Target="webSettings.xml"/><Relationship Id="rId15" Type="http://schemas.openxmlformats.org/officeDocument/2006/relationships/hyperlink" Target="http://docs.cntd.ru/document/1200008357" TargetMode="External"/><Relationship Id="rId23" Type="http://schemas.openxmlformats.org/officeDocument/2006/relationships/image" Target="media/image7.jpe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1200008443" TargetMode="External"/><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386E-A3B8-4E6D-9F3F-C40C1E3D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38</Pages>
  <Words>11765</Words>
  <Characters>67065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78673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cp:lastPrinted>2014-06-04T11:41:00Z</cp:lastPrinted>
  <dcterms:created xsi:type="dcterms:W3CDTF">2013-06-03T04:08:00Z</dcterms:created>
  <dcterms:modified xsi:type="dcterms:W3CDTF">2014-06-04T11:41:00Z</dcterms:modified>
</cp:coreProperties>
</file>