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A350F1">
        <w:rPr>
          <w:rFonts w:ascii="Times New Roman" w:hAnsi="Times New Roman" w:cs="Times New Roman"/>
          <w:color w:val="000000"/>
          <w:sz w:val="24"/>
          <w:szCs w:val="24"/>
        </w:rPr>
        <w:t>29</w:t>
      </w:r>
      <w:r w:rsidR="00933B86">
        <w:rPr>
          <w:rFonts w:ascii="Times New Roman" w:hAnsi="Times New Roman" w:cs="Times New Roman"/>
          <w:color w:val="000000"/>
          <w:sz w:val="24"/>
          <w:szCs w:val="24"/>
        </w:rPr>
        <w:t xml:space="preserve"> июня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933B86">
        <w:rPr>
          <w:rFonts w:ascii="Times New Roman" w:hAnsi="Times New Roman" w:cs="Times New Roman"/>
          <w:color w:val="000000"/>
          <w:sz w:val="24"/>
          <w:szCs w:val="24"/>
        </w:rPr>
        <w:t>4</w:t>
      </w:r>
      <w:r w:rsidR="00A350F1">
        <w:rPr>
          <w:rFonts w:ascii="Times New Roman" w:hAnsi="Times New Roman" w:cs="Times New Roman"/>
          <w:color w:val="000000"/>
          <w:sz w:val="24"/>
          <w:szCs w:val="24"/>
        </w:rPr>
        <w:t>50</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933B86" w:rsidRPr="00C45617" w:rsidRDefault="00933B86" w:rsidP="00933B86">
            <w:pPr>
              <w:spacing w:after="0" w:line="240" w:lineRule="auto"/>
              <w:jc w:val="center"/>
              <w:rPr>
                <w:rFonts w:ascii="Times New Roman" w:hAnsi="Times New Roman" w:cs="Times New Roman"/>
                <w:b/>
                <w:bCs/>
                <w:sz w:val="24"/>
                <w:szCs w:val="24"/>
              </w:rPr>
            </w:pPr>
            <w:r w:rsidRPr="00C45617">
              <w:rPr>
                <w:rFonts w:ascii="Times New Roman" w:hAnsi="Times New Roman" w:cs="Times New Roman"/>
                <w:b/>
                <w:bCs/>
                <w:sz w:val="24"/>
                <w:szCs w:val="24"/>
              </w:rPr>
              <w:t>О проведении аукциона в электронной форме на право</w:t>
            </w:r>
          </w:p>
          <w:p w:rsidR="00580623" w:rsidRPr="00D31777" w:rsidRDefault="00933B86" w:rsidP="00A350F1">
            <w:pPr>
              <w:spacing w:after="0"/>
              <w:jc w:val="center"/>
              <w:rPr>
                <w:rFonts w:ascii="Times New Roman" w:hAnsi="Times New Roman" w:cs="Times New Roman"/>
                <w:b/>
                <w:sz w:val="24"/>
                <w:szCs w:val="24"/>
              </w:rPr>
            </w:pPr>
            <w:r w:rsidRPr="00C45617">
              <w:rPr>
                <w:rFonts w:ascii="Times New Roman" w:hAnsi="Times New Roman" w:cs="Times New Roman"/>
                <w:b/>
                <w:bCs/>
                <w:sz w:val="24"/>
                <w:szCs w:val="24"/>
              </w:rPr>
              <w:t xml:space="preserve">заключения муниципального контракта </w:t>
            </w:r>
            <w:r w:rsidRPr="00A350F1">
              <w:rPr>
                <w:rFonts w:ascii="Times New Roman" w:hAnsi="Times New Roman" w:cs="Times New Roman"/>
                <w:b/>
                <w:sz w:val="24"/>
                <w:szCs w:val="24"/>
              </w:rPr>
              <w:t xml:space="preserve">на </w:t>
            </w:r>
            <w:r w:rsidR="00A350F1" w:rsidRPr="00A350F1">
              <w:rPr>
                <w:rFonts w:ascii="Times New Roman" w:hAnsi="Times New Roman" w:cs="Times New Roman"/>
                <w:b/>
                <w:sz w:val="24"/>
                <w:szCs w:val="24"/>
              </w:rPr>
              <w:t>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A350F1" w:rsidRDefault="00E93B1C" w:rsidP="00A350F1">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 xml:space="preserve">О контрактной </w:t>
      </w:r>
      <w:r w:rsidR="0000579E" w:rsidRPr="00A350F1">
        <w:rPr>
          <w:rFonts w:ascii="Times New Roman" w:hAnsi="Times New Roman" w:cs="Times New Roman"/>
          <w:sz w:val="24"/>
          <w:szCs w:val="24"/>
        </w:rPr>
        <w:t>системе в сфере закупок товаров, работ, услуг для обеспечения</w:t>
      </w:r>
      <w:r w:rsidRPr="00A350F1">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A350F1" w:rsidRDefault="00E93B1C"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ОБЯЗЫВАЕТ:</w:t>
      </w:r>
    </w:p>
    <w:p w:rsidR="00E93B1C" w:rsidRPr="00A350F1" w:rsidRDefault="00933B86"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color w:val="000000"/>
          <w:sz w:val="24"/>
          <w:szCs w:val="24"/>
        </w:rPr>
        <w:t xml:space="preserve">             </w:t>
      </w:r>
      <w:r w:rsidR="00E93B1C" w:rsidRPr="00A350F1">
        <w:rPr>
          <w:rFonts w:ascii="Times New Roman" w:hAnsi="Times New Roman" w:cs="Times New Roman"/>
          <w:color w:val="000000"/>
          <w:sz w:val="24"/>
          <w:szCs w:val="24"/>
        </w:rPr>
        <w:t xml:space="preserve">1.  Определить форму размещения заказа </w:t>
      </w:r>
      <w:r w:rsidR="00345B5E" w:rsidRPr="00A350F1">
        <w:rPr>
          <w:rFonts w:ascii="Times New Roman" w:hAnsi="Times New Roman" w:cs="Times New Roman"/>
          <w:sz w:val="24"/>
          <w:szCs w:val="24"/>
        </w:rPr>
        <w:t xml:space="preserve">на </w:t>
      </w:r>
      <w:r w:rsidR="00CA47D3" w:rsidRPr="00A350F1">
        <w:rPr>
          <w:rFonts w:ascii="Times New Roman" w:hAnsi="Times New Roman" w:cs="Times New Roman"/>
          <w:bCs/>
          <w:color w:val="000000"/>
          <w:sz w:val="24"/>
          <w:szCs w:val="24"/>
        </w:rPr>
        <w:t xml:space="preserve"> </w:t>
      </w:r>
      <w:r w:rsidR="00A350F1" w:rsidRPr="00A350F1">
        <w:rPr>
          <w:rFonts w:ascii="Times New Roman" w:hAnsi="Times New Roman" w:cs="Times New Roman"/>
          <w:sz w:val="24"/>
          <w:szCs w:val="24"/>
        </w:rPr>
        <w:t xml:space="preserve">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 </w:t>
      </w:r>
      <w:r w:rsidR="00E93B1C" w:rsidRPr="00A350F1">
        <w:rPr>
          <w:rFonts w:ascii="Times New Roman" w:hAnsi="Times New Roman" w:cs="Times New Roman"/>
          <w:color w:val="000000"/>
          <w:sz w:val="24"/>
          <w:szCs w:val="24"/>
        </w:rPr>
        <w:t>в</w:t>
      </w:r>
      <w:r w:rsidR="001C66E2" w:rsidRPr="00A350F1">
        <w:rPr>
          <w:rFonts w:ascii="Times New Roman" w:hAnsi="Times New Roman" w:cs="Times New Roman"/>
          <w:color w:val="000000"/>
          <w:sz w:val="24"/>
          <w:szCs w:val="24"/>
        </w:rPr>
        <w:t xml:space="preserve"> виде </w:t>
      </w:r>
      <w:r w:rsidR="00E93B1C" w:rsidRPr="00A350F1">
        <w:rPr>
          <w:rFonts w:ascii="Times New Roman" w:hAnsi="Times New Roman" w:cs="Times New Roman"/>
          <w:color w:val="000000"/>
          <w:sz w:val="24"/>
          <w:szCs w:val="24"/>
        </w:rPr>
        <w:t>аукциона в электронной форме</w:t>
      </w:r>
      <w:r w:rsidR="00E93B1C" w:rsidRPr="00A350F1">
        <w:rPr>
          <w:rFonts w:ascii="Times New Roman" w:hAnsi="Times New Roman" w:cs="Times New Roman"/>
          <w:bCs/>
          <w:sz w:val="24"/>
          <w:szCs w:val="24"/>
        </w:rPr>
        <w:t>.</w:t>
      </w:r>
      <w:r w:rsidR="00E93B1C" w:rsidRPr="00A350F1">
        <w:rPr>
          <w:rFonts w:ascii="Times New Roman" w:hAnsi="Times New Roman" w:cs="Times New Roman"/>
          <w:color w:val="000000"/>
          <w:sz w:val="24"/>
          <w:szCs w:val="24"/>
        </w:rPr>
        <w:t xml:space="preserve"> </w:t>
      </w:r>
    </w:p>
    <w:p w:rsidR="00E93B1C" w:rsidRPr="00A350F1" w:rsidRDefault="00E93B1C" w:rsidP="00A350F1">
      <w:pPr>
        <w:spacing w:after="0" w:line="240" w:lineRule="auto"/>
        <w:ind w:firstLine="709"/>
        <w:jc w:val="both"/>
        <w:rPr>
          <w:rFonts w:ascii="Times New Roman" w:hAnsi="Times New Roman" w:cs="Times New Roman"/>
          <w:color w:val="000000"/>
          <w:sz w:val="24"/>
          <w:szCs w:val="24"/>
        </w:rPr>
      </w:pPr>
      <w:r w:rsidRPr="00A350F1">
        <w:rPr>
          <w:rFonts w:ascii="Times New Roman" w:hAnsi="Times New Roman" w:cs="Times New Roman"/>
          <w:color w:val="000000"/>
          <w:sz w:val="24"/>
          <w:szCs w:val="24"/>
        </w:rPr>
        <w:t xml:space="preserve">2. </w:t>
      </w:r>
      <w:r w:rsidR="00CA6808" w:rsidRPr="00A350F1">
        <w:rPr>
          <w:rFonts w:ascii="Times New Roman" w:hAnsi="Times New Roman" w:cs="Times New Roman"/>
          <w:color w:val="000000"/>
          <w:sz w:val="24"/>
          <w:szCs w:val="24"/>
        </w:rPr>
        <w:t xml:space="preserve">    </w:t>
      </w:r>
      <w:r w:rsidRPr="00A350F1">
        <w:rPr>
          <w:rFonts w:ascii="Times New Roman" w:hAnsi="Times New Roman" w:cs="Times New Roman"/>
          <w:color w:val="000000"/>
          <w:sz w:val="24"/>
          <w:szCs w:val="24"/>
        </w:rPr>
        <w:t>Установить:</w:t>
      </w:r>
    </w:p>
    <w:p w:rsidR="00E93B1C" w:rsidRPr="00A350F1" w:rsidRDefault="00E93B1C" w:rsidP="00A350F1">
      <w:pPr>
        <w:spacing w:after="0" w:line="240" w:lineRule="auto"/>
        <w:jc w:val="both"/>
        <w:rPr>
          <w:rFonts w:ascii="Times New Roman" w:hAnsi="Times New Roman" w:cs="Times New Roman"/>
          <w:color w:val="000000"/>
          <w:sz w:val="24"/>
          <w:szCs w:val="24"/>
        </w:rPr>
      </w:pPr>
      <w:r w:rsidRPr="00A350F1">
        <w:rPr>
          <w:rFonts w:ascii="Times New Roman" w:hAnsi="Times New Roman" w:cs="Times New Roman"/>
          <w:color w:val="000000"/>
          <w:sz w:val="24"/>
          <w:szCs w:val="24"/>
        </w:rPr>
        <w:t>1) дату окончания срока подачи заявок:</w:t>
      </w:r>
      <w:r w:rsidR="0033795B" w:rsidRPr="00A350F1">
        <w:rPr>
          <w:rFonts w:ascii="Times New Roman" w:hAnsi="Times New Roman" w:cs="Times New Roman"/>
          <w:color w:val="000000"/>
          <w:sz w:val="24"/>
          <w:szCs w:val="24"/>
        </w:rPr>
        <w:t xml:space="preserve"> </w:t>
      </w:r>
      <w:r w:rsidR="00A350F1" w:rsidRPr="00A350F1">
        <w:rPr>
          <w:rFonts w:ascii="Times New Roman" w:hAnsi="Times New Roman" w:cs="Times New Roman"/>
          <w:color w:val="000000"/>
          <w:sz w:val="24"/>
          <w:szCs w:val="24"/>
        </w:rPr>
        <w:t>7 июл</w:t>
      </w:r>
      <w:r w:rsidR="00933B86" w:rsidRPr="00A350F1">
        <w:rPr>
          <w:rFonts w:ascii="Times New Roman" w:hAnsi="Times New Roman" w:cs="Times New Roman"/>
          <w:color w:val="000000"/>
          <w:sz w:val="24"/>
          <w:szCs w:val="24"/>
        </w:rPr>
        <w:t>я</w:t>
      </w:r>
      <w:r w:rsidR="00432FDE" w:rsidRPr="00A350F1">
        <w:rPr>
          <w:rFonts w:ascii="Times New Roman" w:hAnsi="Times New Roman" w:cs="Times New Roman"/>
          <w:color w:val="000000"/>
          <w:sz w:val="24"/>
          <w:szCs w:val="24"/>
        </w:rPr>
        <w:t xml:space="preserve"> </w:t>
      </w:r>
      <w:r w:rsidRPr="00A350F1">
        <w:rPr>
          <w:rFonts w:ascii="Times New Roman" w:hAnsi="Times New Roman" w:cs="Times New Roman"/>
          <w:color w:val="000000"/>
          <w:sz w:val="24"/>
          <w:szCs w:val="24"/>
        </w:rPr>
        <w:t xml:space="preserve"> 201</w:t>
      </w:r>
      <w:r w:rsidR="00E65FBA" w:rsidRPr="00A350F1">
        <w:rPr>
          <w:rFonts w:ascii="Times New Roman" w:hAnsi="Times New Roman" w:cs="Times New Roman"/>
          <w:color w:val="000000"/>
          <w:sz w:val="24"/>
          <w:szCs w:val="24"/>
        </w:rPr>
        <w:t>6</w:t>
      </w:r>
      <w:r w:rsidRPr="00A350F1">
        <w:rPr>
          <w:rFonts w:ascii="Times New Roman" w:hAnsi="Times New Roman" w:cs="Times New Roman"/>
          <w:color w:val="000000"/>
          <w:sz w:val="24"/>
          <w:szCs w:val="24"/>
        </w:rPr>
        <w:t xml:space="preserve"> года;</w:t>
      </w:r>
    </w:p>
    <w:p w:rsidR="00E93B1C" w:rsidRPr="00A350F1" w:rsidRDefault="00E93B1C" w:rsidP="00A350F1">
      <w:pPr>
        <w:spacing w:after="0" w:line="240" w:lineRule="auto"/>
        <w:jc w:val="both"/>
        <w:rPr>
          <w:rFonts w:ascii="Times New Roman" w:hAnsi="Times New Roman" w:cs="Times New Roman"/>
          <w:color w:val="000000"/>
          <w:sz w:val="24"/>
          <w:szCs w:val="24"/>
        </w:rPr>
      </w:pPr>
      <w:r w:rsidRPr="00A350F1">
        <w:rPr>
          <w:rFonts w:ascii="Times New Roman" w:hAnsi="Times New Roman" w:cs="Times New Roman"/>
          <w:color w:val="000000"/>
          <w:sz w:val="24"/>
          <w:szCs w:val="24"/>
        </w:rPr>
        <w:t xml:space="preserve">2) дату окончания срока рассмотрения заявок: </w:t>
      </w:r>
      <w:r w:rsidR="00A350F1" w:rsidRPr="00A350F1">
        <w:rPr>
          <w:rFonts w:ascii="Times New Roman" w:hAnsi="Times New Roman" w:cs="Times New Roman"/>
          <w:color w:val="000000"/>
          <w:sz w:val="24"/>
          <w:szCs w:val="24"/>
        </w:rPr>
        <w:t>8</w:t>
      </w:r>
      <w:r w:rsidR="00933B86" w:rsidRPr="00A350F1">
        <w:rPr>
          <w:rFonts w:ascii="Times New Roman" w:hAnsi="Times New Roman" w:cs="Times New Roman"/>
          <w:color w:val="000000"/>
          <w:sz w:val="24"/>
          <w:szCs w:val="24"/>
        </w:rPr>
        <w:t xml:space="preserve"> ию</w:t>
      </w:r>
      <w:r w:rsidR="00A350F1" w:rsidRPr="00A350F1">
        <w:rPr>
          <w:rFonts w:ascii="Times New Roman" w:hAnsi="Times New Roman" w:cs="Times New Roman"/>
          <w:color w:val="000000"/>
          <w:sz w:val="24"/>
          <w:szCs w:val="24"/>
        </w:rPr>
        <w:t>л</w:t>
      </w:r>
      <w:r w:rsidR="00933B86" w:rsidRPr="00A350F1">
        <w:rPr>
          <w:rFonts w:ascii="Times New Roman" w:hAnsi="Times New Roman" w:cs="Times New Roman"/>
          <w:color w:val="000000"/>
          <w:sz w:val="24"/>
          <w:szCs w:val="24"/>
        </w:rPr>
        <w:t>я</w:t>
      </w:r>
      <w:r w:rsidR="00AD7418" w:rsidRPr="00A350F1">
        <w:rPr>
          <w:rFonts w:ascii="Times New Roman" w:hAnsi="Times New Roman" w:cs="Times New Roman"/>
          <w:color w:val="000000"/>
          <w:sz w:val="24"/>
          <w:szCs w:val="24"/>
        </w:rPr>
        <w:t xml:space="preserve"> </w:t>
      </w:r>
      <w:r w:rsidR="00426D6B" w:rsidRPr="00A350F1">
        <w:rPr>
          <w:rFonts w:ascii="Times New Roman" w:hAnsi="Times New Roman" w:cs="Times New Roman"/>
          <w:color w:val="000000"/>
          <w:sz w:val="24"/>
          <w:szCs w:val="24"/>
        </w:rPr>
        <w:t xml:space="preserve"> </w:t>
      </w:r>
      <w:r w:rsidR="0000579E" w:rsidRPr="00A350F1">
        <w:rPr>
          <w:rFonts w:ascii="Times New Roman" w:hAnsi="Times New Roman" w:cs="Times New Roman"/>
          <w:color w:val="000000"/>
          <w:sz w:val="24"/>
          <w:szCs w:val="24"/>
        </w:rPr>
        <w:t>201</w:t>
      </w:r>
      <w:r w:rsidR="00E65FBA" w:rsidRPr="00A350F1">
        <w:rPr>
          <w:rFonts w:ascii="Times New Roman" w:hAnsi="Times New Roman" w:cs="Times New Roman"/>
          <w:color w:val="000000"/>
          <w:sz w:val="24"/>
          <w:szCs w:val="24"/>
        </w:rPr>
        <w:t>6</w:t>
      </w:r>
      <w:r w:rsidRPr="00A350F1">
        <w:rPr>
          <w:rFonts w:ascii="Times New Roman" w:hAnsi="Times New Roman" w:cs="Times New Roman"/>
          <w:color w:val="000000"/>
          <w:sz w:val="24"/>
          <w:szCs w:val="24"/>
        </w:rPr>
        <w:t xml:space="preserve"> года;</w:t>
      </w:r>
    </w:p>
    <w:p w:rsidR="00E93B1C" w:rsidRPr="00A350F1" w:rsidRDefault="00E93B1C" w:rsidP="00A350F1">
      <w:pPr>
        <w:spacing w:after="0" w:line="240" w:lineRule="auto"/>
        <w:jc w:val="both"/>
        <w:rPr>
          <w:rFonts w:ascii="Times New Roman" w:hAnsi="Times New Roman" w:cs="Times New Roman"/>
          <w:color w:val="000000"/>
          <w:sz w:val="24"/>
          <w:szCs w:val="24"/>
        </w:rPr>
      </w:pPr>
      <w:r w:rsidRPr="00A350F1">
        <w:rPr>
          <w:rFonts w:ascii="Times New Roman" w:hAnsi="Times New Roman" w:cs="Times New Roman"/>
          <w:color w:val="000000"/>
          <w:sz w:val="24"/>
          <w:szCs w:val="24"/>
        </w:rPr>
        <w:t>3) дату проведения открытого а</w:t>
      </w:r>
      <w:r w:rsidR="00015A9B" w:rsidRPr="00A350F1">
        <w:rPr>
          <w:rFonts w:ascii="Times New Roman" w:hAnsi="Times New Roman" w:cs="Times New Roman"/>
          <w:color w:val="000000"/>
          <w:sz w:val="24"/>
          <w:szCs w:val="24"/>
        </w:rPr>
        <w:t xml:space="preserve">укциона  в электронной форме: </w:t>
      </w:r>
      <w:r w:rsidR="00A350F1" w:rsidRPr="00A350F1">
        <w:rPr>
          <w:rFonts w:ascii="Times New Roman" w:hAnsi="Times New Roman" w:cs="Times New Roman"/>
          <w:color w:val="000000"/>
          <w:sz w:val="24"/>
          <w:szCs w:val="24"/>
        </w:rPr>
        <w:t>11</w:t>
      </w:r>
      <w:r w:rsidR="00C45617" w:rsidRPr="00A350F1">
        <w:rPr>
          <w:rFonts w:ascii="Times New Roman" w:hAnsi="Times New Roman" w:cs="Times New Roman"/>
          <w:color w:val="000000"/>
          <w:sz w:val="24"/>
          <w:szCs w:val="24"/>
        </w:rPr>
        <w:t xml:space="preserve"> июля</w:t>
      </w:r>
      <w:r w:rsidR="00580623" w:rsidRPr="00A350F1">
        <w:rPr>
          <w:rFonts w:ascii="Times New Roman" w:hAnsi="Times New Roman" w:cs="Times New Roman"/>
          <w:color w:val="000000"/>
          <w:sz w:val="24"/>
          <w:szCs w:val="24"/>
        </w:rPr>
        <w:t xml:space="preserve"> 201</w:t>
      </w:r>
      <w:r w:rsidR="00E65FBA" w:rsidRPr="00A350F1">
        <w:rPr>
          <w:rFonts w:ascii="Times New Roman" w:hAnsi="Times New Roman" w:cs="Times New Roman"/>
          <w:color w:val="000000"/>
          <w:sz w:val="24"/>
          <w:szCs w:val="24"/>
        </w:rPr>
        <w:t>6</w:t>
      </w:r>
      <w:r w:rsidRPr="00A350F1">
        <w:rPr>
          <w:rFonts w:ascii="Times New Roman" w:hAnsi="Times New Roman" w:cs="Times New Roman"/>
          <w:color w:val="000000"/>
          <w:sz w:val="24"/>
          <w:szCs w:val="24"/>
        </w:rPr>
        <w:t xml:space="preserve"> года.</w:t>
      </w:r>
    </w:p>
    <w:p w:rsidR="00E93B1C" w:rsidRPr="00A350F1" w:rsidRDefault="00E93B1C" w:rsidP="00A350F1">
      <w:pPr>
        <w:spacing w:after="0" w:line="240" w:lineRule="auto"/>
        <w:ind w:firstLine="720"/>
        <w:jc w:val="both"/>
        <w:rPr>
          <w:rFonts w:ascii="Times New Roman" w:hAnsi="Times New Roman" w:cs="Times New Roman"/>
          <w:color w:val="000000"/>
          <w:sz w:val="24"/>
          <w:szCs w:val="24"/>
        </w:rPr>
      </w:pPr>
      <w:r w:rsidRPr="00A350F1">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A350F1" w:rsidRDefault="00AD7418" w:rsidP="00A350F1">
      <w:pPr>
        <w:spacing w:after="0" w:line="240" w:lineRule="auto"/>
        <w:ind w:firstLine="720"/>
        <w:jc w:val="both"/>
        <w:rPr>
          <w:rFonts w:ascii="Times New Roman" w:hAnsi="Times New Roman" w:cs="Times New Roman"/>
          <w:bCs/>
          <w:color w:val="000000"/>
          <w:sz w:val="24"/>
          <w:szCs w:val="24"/>
        </w:rPr>
      </w:pPr>
      <w:r w:rsidRPr="00A350F1">
        <w:rPr>
          <w:rFonts w:ascii="Times New Roman" w:hAnsi="Times New Roman" w:cs="Times New Roman"/>
          <w:sz w:val="24"/>
          <w:szCs w:val="24"/>
        </w:rPr>
        <w:t>4</w:t>
      </w:r>
      <w:r w:rsidR="00E93B1C" w:rsidRPr="00A350F1">
        <w:rPr>
          <w:rFonts w:ascii="Times New Roman" w:hAnsi="Times New Roman" w:cs="Times New Roman"/>
          <w:sz w:val="24"/>
          <w:szCs w:val="24"/>
        </w:rPr>
        <w:t xml:space="preserve">. </w:t>
      </w:r>
      <w:r w:rsidR="00E93B1C" w:rsidRPr="00A350F1">
        <w:rPr>
          <w:rFonts w:ascii="Times New Roman" w:hAnsi="Times New Roman" w:cs="Times New Roman"/>
          <w:color w:val="000000"/>
          <w:sz w:val="24"/>
          <w:szCs w:val="24"/>
        </w:rPr>
        <w:t xml:space="preserve">Разместить </w:t>
      </w:r>
      <w:r w:rsidR="00136FF0" w:rsidRPr="00A350F1">
        <w:rPr>
          <w:rFonts w:ascii="Times New Roman" w:hAnsi="Times New Roman" w:cs="Times New Roman"/>
          <w:color w:val="000000"/>
          <w:sz w:val="24"/>
          <w:szCs w:val="24"/>
        </w:rPr>
        <w:t>аукционную</w:t>
      </w:r>
      <w:r w:rsidR="00E93B1C" w:rsidRPr="00A350F1">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A350F1">
          <w:rPr>
            <w:rStyle w:val="a3"/>
            <w:rFonts w:ascii="Times New Roman" w:hAnsi="Times New Roman" w:cs="Times New Roman"/>
            <w:sz w:val="24"/>
            <w:szCs w:val="24"/>
            <w:lang w:val="en-US"/>
          </w:rPr>
          <w:t>www</w:t>
        </w:r>
        <w:r w:rsidR="00E93B1C" w:rsidRPr="00A350F1">
          <w:rPr>
            <w:rStyle w:val="a3"/>
            <w:rFonts w:ascii="Times New Roman" w:hAnsi="Times New Roman" w:cs="Times New Roman"/>
            <w:sz w:val="24"/>
            <w:szCs w:val="24"/>
          </w:rPr>
          <w:t>.</w:t>
        </w:r>
        <w:r w:rsidR="00E93B1C" w:rsidRPr="00A350F1">
          <w:rPr>
            <w:rStyle w:val="a3"/>
            <w:rFonts w:ascii="Times New Roman" w:hAnsi="Times New Roman" w:cs="Times New Roman"/>
            <w:sz w:val="24"/>
            <w:szCs w:val="24"/>
            <w:lang w:val="en-US"/>
          </w:rPr>
          <w:t>zakypki</w:t>
        </w:r>
        <w:r w:rsidR="00E93B1C" w:rsidRPr="00A350F1">
          <w:rPr>
            <w:rStyle w:val="a3"/>
            <w:rFonts w:ascii="Times New Roman" w:hAnsi="Times New Roman" w:cs="Times New Roman"/>
            <w:sz w:val="24"/>
            <w:szCs w:val="24"/>
          </w:rPr>
          <w:t>.</w:t>
        </w:r>
        <w:r w:rsidR="00E93B1C" w:rsidRPr="00A350F1">
          <w:rPr>
            <w:rStyle w:val="a3"/>
            <w:rFonts w:ascii="Times New Roman" w:hAnsi="Times New Roman" w:cs="Times New Roman"/>
            <w:sz w:val="24"/>
            <w:szCs w:val="24"/>
            <w:lang w:val="en-US"/>
          </w:rPr>
          <w:t>gov</w:t>
        </w:r>
        <w:r w:rsidR="00E93B1C" w:rsidRPr="00A350F1">
          <w:rPr>
            <w:rStyle w:val="a3"/>
            <w:rFonts w:ascii="Times New Roman" w:hAnsi="Times New Roman" w:cs="Times New Roman"/>
            <w:sz w:val="24"/>
            <w:szCs w:val="24"/>
          </w:rPr>
          <w:t>.</w:t>
        </w:r>
        <w:r w:rsidR="00E93B1C" w:rsidRPr="00A350F1">
          <w:rPr>
            <w:rStyle w:val="a3"/>
            <w:rFonts w:ascii="Times New Roman" w:hAnsi="Times New Roman" w:cs="Times New Roman"/>
            <w:sz w:val="24"/>
            <w:szCs w:val="24"/>
            <w:lang w:val="en-US"/>
          </w:rPr>
          <w:t>ru</w:t>
        </w:r>
      </w:hyperlink>
      <w:r w:rsidR="00E93B1C" w:rsidRPr="00A350F1">
        <w:rPr>
          <w:rFonts w:ascii="Times New Roman" w:hAnsi="Times New Roman" w:cs="Times New Roman"/>
          <w:color w:val="000000"/>
          <w:sz w:val="24"/>
          <w:szCs w:val="24"/>
        </w:rPr>
        <w:t xml:space="preserve"> и на официальном сайте Администрации города Куртамыша: </w:t>
      </w:r>
      <w:r w:rsidR="00E93B1C" w:rsidRPr="00A350F1">
        <w:rPr>
          <w:rFonts w:ascii="Times New Roman" w:hAnsi="Times New Roman" w:cs="Times New Roman"/>
          <w:color w:val="000000"/>
          <w:sz w:val="24"/>
          <w:szCs w:val="24"/>
          <w:lang w:val="en-US"/>
        </w:rPr>
        <w:t>www</w:t>
      </w:r>
      <w:r w:rsidR="00E93B1C" w:rsidRPr="00A350F1">
        <w:rPr>
          <w:rFonts w:ascii="Times New Roman" w:hAnsi="Times New Roman" w:cs="Times New Roman"/>
          <w:color w:val="000000"/>
          <w:sz w:val="24"/>
          <w:szCs w:val="24"/>
        </w:rPr>
        <w:t>.</w:t>
      </w:r>
      <w:r w:rsidR="00E93B1C" w:rsidRPr="00A350F1">
        <w:rPr>
          <w:rFonts w:ascii="Times New Roman" w:hAnsi="Times New Roman" w:cs="Times New Roman"/>
          <w:color w:val="000000"/>
          <w:sz w:val="24"/>
          <w:szCs w:val="24"/>
          <w:lang w:val="en-US"/>
        </w:rPr>
        <w:t>kurtadm</w:t>
      </w:r>
      <w:r w:rsidR="00E93B1C" w:rsidRPr="00A350F1">
        <w:rPr>
          <w:rFonts w:ascii="Times New Roman" w:hAnsi="Times New Roman" w:cs="Times New Roman"/>
          <w:color w:val="000000"/>
          <w:sz w:val="24"/>
          <w:szCs w:val="24"/>
        </w:rPr>
        <w:t>.</w:t>
      </w:r>
      <w:r w:rsidR="00E93B1C" w:rsidRPr="00A350F1">
        <w:rPr>
          <w:rFonts w:ascii="Times New Roman" w:hAnsi="Times New Roman" w:cs="Times New Roman"/>
          <w:color w:val="000000"/>
          <w:sz w:val="24"/>
          <w:szCs w:val="24"/>
          <w:lang w:val="en-US"/>
        </w:rPr>
        <w:t>ru</w:t>
      </w:r>
      <w:r w:rsidR="00E93B1C" w:rsidRPr="00A350F1">
        <w:rPr>
          <w:rFonts w:ascii="Times New Roman" w:hAnsi="Times New Roman" w:cs="Times New Roman"/>
          <w:color w:val="000000"/>
          <w:sz w:val="24"/>
          <w:szCs w:val="24"/>
        </w:rPr>
        <w:t>.</w:t>
      </w:r>
    </w:p>
    <w:p w:rsidR="00E93B1C" w:rsidRPr="00A350F1" w:rsidRDefault="00AD7418" w:rsidP="00A350F1">
      <w:pPr>
        <w:spacing w:after="0" w:line="240" w:lineRule="auto"/>
        <w:ind w:firstLine="720"/>
        <w:jc w:val="both"/>
        <w:rPr>
          <w:rFonts w:ascii="Times New Roman" w:hAnsi="Times New Roman" w:cs="Times New Roman"/>
          <w:sz w:val="24"/>
          <w:szCs w:val="24"/>
        </w:rPr>
      </w:pPr>
      <w:r w:rsidRPr="00A350F1">
        <w:rPr>
          <w:rFonts w:ascii="Times New Roman" w:hAnsi="Times New Roman" w:cs="Times New Roman"/>
          <w:sz w:val="24"/>
          <w:szCs w:val="24"/>
        </w:rPr>
        <w:t>5</w:t>
      </w:r>
      <w:r w:rsidR="00E93B1C" w:rsidRPr="00A350F1">
        <w:rPr>
          <w:rFonts w:ascii="Times New Roman" w:hAnsi="Times New Roman" w:cs="Times New Roman"/>
          <w:sz w:val="24"/>
          <w:szCs w:val="24"/>
        </w:rPr>
        <w:t xml:space="preserve">. </w:t>
      </w:r>
      <w:r w:rsidR="00F94D0E" w:rsidRPr="00A350F1">
        <w:rPr>
          <w:rFonts w:ascii="Times New Roman" w:hAnsi="Times New Roman" w:cs="Times New Roman"/>
          <w:sz w:val="24"/>
          <w:szCs w:val="24"/>
        </w:rPr>
        <w:t>Контроль за исполнением настоящего распоряжения возлагаю на заместителя Главы города Глебова С.Ю.</w:t>
      </w:r>
    </w:p>
    <w:p w:rsidR="00F94D0E" w:rsidRDefault="00F94D0E" w:rsidP="00F94D0E">
      <w:pPr>
        <w:spacing w:after="0" w:line="240" w:lineRule="auto"/>
        <w:ind w:firstLine="720"/>
        <w:jc w:val="both"/>
        <w:rPr>
          <w:sz w:val="24"/>
        </w:rPr>
      </w:pPr>
    </w:p>
    <w:p w:rsidR="00580623" w:rsidRDefault="00580623" w:rsidP="00E93B1C">
      <w:pPr>
        <w:pStyle w:val="21"/>
        <w:rPr>
          <w:sz w:val="24"/>
        </w:rPr>
      </w:pPr>
    </w:p>
    <w:p w:rsidR="00F94D0E" w:rsidRPr="00580623" w:rsidRDefault="00F94D0E" w:rsidP="00E93B1C">
      <w:pPr>
        <w:pStyle w:val="21"/>
        <w:rPr>
          <w:sz w:val="24"/>
        </w:rPr>
      </w:pPr>
    </w:p>
    <w:p w:rsidR="00E93B1C" w:rsidRPr="00580623" w:rsidRDefault="00E93B1C" w:rsidP="00E93B1C">
      <w:pPr>
        <w:pStyle w:val="21"/>
        <w:rPr>
          <w:sz w:val="24"/>
        </w:rPr>
      </w:pPr>
      <w:r w:rsidRPr="00580623">
        <w:rPr>
          <w:sz w:val="24"/>
        </w:rPr>
        <w:t>Глав</w:t>
      </w:r>
      <w:r w:rsidR="006F1D33">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F94D0E">
        <w:rPr>
          <w:sz w:val="24"/>
        </w:rPr>
        <w:t>С.И.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CA47D3" w:rsidRPr="00580623" w:rsidRDefault="00CA47D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C45617">
        <w:rPr>
          <w:rFonts w:ascii="Times New Roman" w:hAnsi="Times New Roman" w:cs="Times New Roman"/>
          <w:sz w:val="24"/>
          <w:szCs w:val="24"/>
        </w:rPr>
        <w:t>2</w:t>
      </w:r>
      <w:r w:rsidR="00A350F1">
        <w:rPr>
          <w:rFonts w:ascii="Times New Roman" w:hAnsi="Times New Roman" w:cs="Times New Roman"/>
          <w:sz w:val="24"/>
          <w:szCs w:val="24"/>
        </w:rPr>
        <w:t>9</w:t>
      </w:r>
      <w:r w:rsidR="00933B86">
        <w:rPr>
          <w:rFonts w:ascii="Times New Roman" w:hAnsi="Times New Roman" w:cs="Times New Roman"/>
          <w:sz w:val="24"/>
          <w:szCs w:val="24"/>
        </w:rPr>
        <w:t xml:space="preserve"> июня</w:t>
      </w:r>
      <w:r w:rsidR="00CA47D3">
        <w:rPr>
          <w:rFonts w:ascii="Times New Roman" w:hAnsi="Times New Roman" w:cs="Times New Roman"/>
          <w:sz w:val="24"/>
          <w:szCs w:val="24"/>
        </w:rPr>
        <w:t xml:space="preserve"> </w:t>
      </w:r>
      <w:r w:rsidR="00432FDE">
        <w:rPr>
          <w:rFonts w:ascii="Times New Roman" w:hAnsi="Times New Roman" w:cs="Times New Roman"/>
          <w:sz w:val="24"/>
          <w:szCs w:val="24"/>
        </w:rPr>
        <w:t>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A350F1">
        <w:rPr>
          <w:rFonts w:ascii="Times New Roman" w:hAnsi="Times New Roman" w:cs="Times New Roman"/>
          <w:sz w:val="24"/>
          <w:szCs w:val="24"/>
        </w:rPr>
        <w:t>450</w:t>
      </w:r>
      <w:r w:rsidRPr="007D78AD">
        <w:rPr>
          <w:rFonts w:ascii="Times New Roman" w:hAnsi="Times New Roman" w:cs="Times New Roman"/>
          <w:sz w:val="24"/>
          <w:szCs w:val="24"/>
        </w:rPr>
        <w:t>-р</w:t>
      </w:r>
    </w:p>
    <w:p w:rsidR="00F94D0E" w:rsidRPr="00C45617" w:rsidRDefault="00C36C7F" w:rsidP="00933B86">
      <w:pPr>
        <w:spacing w:after="0" w:line="240" w:lineRule="auto"/>
        <w:jc w:val="right"/>
        <w:rPr>
          <w:rFonts w:ascii="Times New Roman" w:hAnsi="Times New Roman" w:cs="Times New Roman"/>
          <w:bCs/>
          <w:sz w:val="24"/>
          <w:szCs w:val="24"/>
        </w:rPr>
      </w:pPr>
      <w:r w:rsidRPr="00F94D0E">
        <w:rPr>
          <w:rFonts w:ascii="Times New Roman" w:hAnsi="Times New Roman" w:cs="Times New Roman"/>
          <w:sz w:val="24"/>
          <w:szCs w:val="24"/>
        </w:rPr>
        <w:t xml:space="preserve"> </w:t>
      </w:r>
      <w:r w:rsidR="00426D6B" w:rsidRPr="00F94D0E">
        <w:rPr>
          <w:rFonts w:ascii="Times New Roman" w:hAnsi="Times New Roman" w:cs="Times New Roman"/>
          <w:sz w:val="24"/>
          <w:szCs w:val="24"/>
        </w:rPr>
        <w:t>«</w:t>
      </w:r>
      <w:r w:rsidR="00F94D0E" w:rsidRPr="00C45617">
        <w:rPr>
          <w:rFonts w:ascii="Times New Roman" w:hAnsi="Times New Roman" w:cs="Times New Roman"/>
          <w:bCs/>
          <w:sz w:val="24"/>
          <w:szCs w:val="24"/>
        </w:rPr>
        <w:t>О проведении аукциона в электронной форме на право</w:t>
      </w:r>
    </w:p>
    <w:p w:rsidR="00C36C7F" w:rsidRPr="00A350F1" w:rsidRDefault="00F94D0E" w:rsidP="00A350F1">
      <w:pPr>
        <w:spacing w:after="0" w:line="240" w:lineRule="auto"/>
        <w:jc w:val="right"/>
        <w:rPr>
          <w:rFonts w:ascii="Arial" w:hAnsi="Arial" w:cs="Arial"/>
          <w:b/>
        </w:rPr>
      </w:pPr>
      <w:r w:rsidRPr="00C45617">
        <w:rPr>
          <w:rFonts w:ascii="Times New Roman" w:hAnsi="Times New Roman" w:cs="Times New Roman"/>
          <w:bCs/>
          <w:sz w:val="24"/>
          <w:szCs w:val="24"/>
        </w:rPr>
        <w:t xml:space="preserve">заключения муниципального контракта </w:t>
      </w:r>
      <w:r w:rsidRPr="00C45617">
        <w:rPr>
          <w:rFonts w:ascii="Times New Roman" w:hAnsi="Times New Roman" w:cs="Times New Roman"/>
          <w:sz w:val="24"/>
          <w:szCs w:val="24"/>
        </w:rPr>
        <w:t xml:space="preserve">на </w:t>
      </w:r>
      <w:r w:rsidR="00A350F1" w:rsidRPr="00A350F1">
        <w:rPr>
          <w:rFonts w:ascii="Times New Roman" w:hAnsi="Times New Roman" w:cs="Times New Roman"/>
          <w:sz w:val="24"/>
          <w:szCs w:val="24"/>
        </w:rPr>
        <w:t>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w:t>
      </w:r>
      <w:r w:rsidR="007D78AD" w:rsidRPr="00C45617">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Default="007B1CE2" w:rsidP="00C45617">
      <w:pPr>
        <w:spacing w:after="0" w:line="240" w:lineRule="auto"/>
        <w:jc w:val="center"/>
        <w:rPr>
          <w:rFonts w:ascii="Times New Roman" w:hAnsi="Times New Roman" w:cs="Times New Roman"/>
          <w:b/>
          <w:bCs/>
          <w:color w:val="000000"/>
          <w:sz w:val="24"/>
          <w:szCs w:val="24"/>
        </w:rPr>
      </w:pPr>
    </w:p>
    <w:p w:rsidR="00C45617" w:rsidRDefault="00C45617" w:rsidP="00C45617">
      <w:pPr>
        <w:spacing w:after="0" w:line="240" w:lineRule="auto"/>
        <w:jc w:val="center"/>
        <w:rPr>
          <w:rFonts w:ascii="Times New Roman" w:hAnsi="Times New Roman" w:cs="Times New Roman"/>
          <w:b/>
          <w:bCs/>
          <w:color w:val="000000"/>
          <w:sz w:val="24"/>
          <w:szCs w:val="24"/>
        </w:rPr>
      </w:pPr>
    </w:p>
    <w:p w:rsidR="00C45617" w:rsidRDefault="00C45617" w:rsidP="00C45617">
      <w:pPr>
        <w:spacing w:after="0" w:line="240" w:lineRule="auto"/>
        <w:jc w:val="center"/>
        <w:rPr>
          <w:rFonts w:ascii="Times New Roman" w:hAnsi="Times New Roman" w:cs="Times New Roman"/>
          <w:b/>
          <w:bCs/>
          <w:color w:val="000000"/>
          <w:sz w:val="24"/>
          <w:szCs w:val="24"/>
        </w:rPr>
      </w:pPr>
    </w:p>
    <w:p w:rsidR="00C45617" w:rsidRDefault="00C45617" w:rsidP="00C45617">
      <w:pPr>
        <w:spacing w:after="0" w:line="240" w:lineRule="auto"/>
        <w:jc w:val="center"/>
        <w:rPr>
          <w:rFonts w:ascii="Times New Roman" w:hAnsi="Times New Roman" w:cs="Times New Roman"/>
          <w:b/>
          <w:bCs/>
          <w:color w:val="000000"/>
          <w:sz w:val="24"/>
          <w:szCs w:val="24"/>
        </w:rPr>
      </w:pPr>
    </w:p>
    <w:p w:rsidR="00C45617" w:rsidRDefault="00C45617" w:rsidP="00C45617">
      <w:pPr>
        <w:spacing w:after="0" w:line="240" w:lineRule="auto"/>
        <w:jc w:val="center"/>
        <w:rPr>
          <w:rFonts w:ascii="Times New Roman" w:hAnsi="Times New Roman" w:cs="Times New Roman"/>
          <w:b/>
          <w:bCs/>
          <w:color w:val="000000"/>
          <w:sz w:val="24"/>
          <w:szCs w:val="24"/>
        </w:rPr>
      </w:pPr>
    </w:p>
    <w:p w:rsidR="00C45617" w:rsidRDefault="00C45617" w:rsidP="00C45617">
      <w:pPr>
        <w:spacing w:after="0" w:line="240" w:lineRule="auto"/>
        <w:jc w:val="center"/>
        <w:rPr>
          <w:rFonts w:ascii="Times New Roman" w:hAnsi="Times New Roman" w:cs="Times New Roman"/>
          <w:b/>
          <w:bCs/>
          <w:color w:val="000000"/>
          <w:sz w:val="24"/>
          <w:szCs w:val="24"/>
        </w:rPr>
      </w:pPr>
    </w:p>
    <w:p w:rsidR="00C45617" w:rsidRDefault="00C45617" w:rsidP="00C45617">
      <w:pPr>
        <w:spacing w:after="0" w:line="240" w:lineRule="auto"/>
        <w:jc w:val="center"/>
        <w:rPr>
          <w:rFonts w:ascii="Times New Roman" w:hAnsi="Times New Roman" w:cs="Times New Roman"/>
          <w:b/>
          <w:bCs/>
          <w:color w:val="000000"/>
          <w:sz w:val="24"/>
          <w:szCs w:val="24"/>
        </w:rPr>
      </w:pPr>
    </w:p>
    <w:p w:rsidR="00C45617" w:rsidRDefault="00C45617" w:rsidP="00C45617">
      <w:pPr>
        <w:spacing w:after="0" w:line="240" w:lineRule="auto"/>
        <w:jc w:val="center"/>
        <w:rPr>
          <w:rFonts w:ascii="Times New Roman" w:hAnsi="Times New Roman" w:cs="Times New Roman"/>
          <w:b/>
          <w:bCs/>
          <w:color w:val="000000"/>
          <w:sz w:val="24"/>
          <w:szCs w:val="24"/>
        </w:rPr>
      </w:pPr>
    </w:p>
    <w:p w:rsidR="00C45617" w:rsidRPr="00A350F1" w:rsidRDefault="00C45617" w:rsidP="00A350F1">
      <w:pPr>
        <w:spacing w:after="0" w:line="240" w:lineRule="auto"/>
        <w:jc w:val="center"/>
        <w:rPr>
          <w:rFonts w:ascii="Times New Roman" w:hAnsi="Times New Roman" w:cs="Times New Roman"/>
          <w:b/>
          <w:bCs/>
          <w:color w:val="000000"/>
          <w:sz w:val="24"/>
          <w:szCs w:val="24"/>
        </w:rPr>
      </w:pPr>
    </w:p>
    <w:p w:rsidR="00C45617" w:rsidRPr="00A350F1" w:rsidRDefault="00C45617" w:rsidP="00A350F1">
      <w:pPr>
        <w:spacing w:after="0" w:line="240" w:lineRule="auto"/>
        <w:jc w:val="center"/>
        <w:rPr>
          <w:rFonts w:ascii="Times New Roman" w:hAnsi="Times New Roman" w:cs="Times New Roman"/>
          <w:b/>
          <w:bCs/>
          <w:color w:val="000000"/>
          <w:sz w:val="24"/>
          <w:szCs w:val="24"/>
        </w:rPr>
      </w:pPr>
    </w:p>
    <w:p w:rsidR="00C45617" w:rsidRPr="00A350F1" w:rsidRDefault="00C45617" w:rsidP="00A350F1">
      <w:pPr>
        <w:spacing w:after="0" w:line="240" w:lineRule="auto"/>
        <w:jc w:val="center"/>
        <w:rPr>
          <w:rFonts w:ascii="Times New Roman" w:hAnsi="Times New Roman" w:cs="Times New Roman"/>
          <w:b/>
          <w:bCs/>
          <w:color w:val="000000"/>
          <w:sz w:val="24"/>
          <w:szCs w:val="24"/>
        </w:rPr>
      </w:pPr>
    </w:p>
    <w:p w:rsidR="00A350F1" w:rsidRPr="00A350F1" w:rsidRDefault="00A350F1" w:rsidP="00A350F1">
      <w:pPr>
        <w:spacing w:after="0" w:line="240" w:lineRule="auto"/>
        <w:jc w:val="center"/>
        <w:rPr>
          <w:rFonts w:ascii="Times New Roman" w:hAnsi="Times New Roman" w:cs="Times New Roman"/>
          <w:b/>
          <w:sz w:val="24"/>
          <w:szCs w:val="24"/>
        </w:rPr>
      </w:pPr>
      <w:r w:rsidRPr="00A350F1">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A350F1">
        <w:rPr>
          <w:rFonts w:ascii="Times New Roman" w:hAnsi="Times New Roman" w:cs="Times New Roman"/>
          <w:b/>
          <w:sz w:val="24"/>
          <w:szCs w:val="24"/>
        </w:rPr>
        <w:t>на 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w:t>
      </w:r>
    </w:p>
    <w:p w:rsidR="00A350F1" w:rsidRPr="00A350F1" w:rsidRDefault="00A350F1" w:rsidP="00A350F1">
      <w:pPr>
        <w:spacing w:after="0" w:line="240" w:lineRule="auto"/>
        <w:jc w:val="center"/>
        <w:rPr>
          <w:rFonts w:ascii="Times New Roman" w:hAnsi="Times New Roman" w:cs="Times New Roman"/>
          <w:b/>
          <w:bCs/>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jc w:val="center"/>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sectPr w:rsidR="00A350F1" w:rsidRPr="00A350F1"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A350F1" w:rsidRPr="00A350F1" w:rsidRDefault="00A350F1" w:rsidP="00A350F1">
      <w:pPr>
        <w:spacing w:after="0" w:line="240" w:lineRule="auto"/>
        <w:jc w:val="center"/>
        <w:rPr>
          <w:rFonts w:ascii="Times New Roman" w:hAnsi="Times New Roman" w:cs="Times New Roman"/>
          <w:b/>
          <w:bCs/>
          <w:sz w:val="24"/>
          <w:szCs w:val="24"/>
        </w:rPr>
      </w:pPr>
      <w:r w:rsidRPr="00A350F1">
        <w:rPr>
          <w:rFonts w:ascii="Times New Roman" w:hAnsi="Times New Roman" w:cs="Times New Roman"/>
          <w:b/>
          <w:bCs/>
          <w:sz w:val="24"/>
          <w:szCs w:val="24"/>
        </w:rPr>
        <w:lastRenderedPageBreak/>
        <w:t>Содержание</w:t>
      </w:r>
    </w:p>
    <w:p w:rsidR="00A350F1" w:rsidRPr="00A350F1" w:rsidRDefault="00A350F1" w:rsidP="00A350F1">
      <w:pPr>
        <w:spacing w:after="0" w:line="240" w:lineRule="auto"/>
        <w:jc w:val="both"/>
        <w:rPr>
          <w:rFonts w:ascii="Times New Roman" w:hAnsi="Times New Roman" w:cs="Times New Roman"/>
          <w:bCs/>
          <w:sz w:val="24"/>
          <w:szCs w:val="24"/>
        </w:rPr>
      </w:pPr>
      <w:r w:rsidRPr="00A350F1">
        <w:rPr>
          <w:rFonts w:ascii="Times New Roman" w:hAnsi="Times New Roman" w:cs="Times New Roman"/>
          <w:bCs/>
          <w:sz w:val="24"/>
          <w:szCs w:val="24"/>
        </w:rPr>
        <w:tab/>
      </w:r>
      <w:r w:rsidRPr="00A350F1">
        <w:rPr>
          <w:rFonts w:ascii="Times New Roman" w:hAnsi="Times New Roman" w:cs="Times New Roman"/>
          <w:bCs/>
          <w:sz w:val="24"/>
          <w:szCs w:val="24"/>
        </w:rPr>
        <w:tab/>
      </w:r>
      <w:r w:rsidRPr="00A350F1">
        <w:rPr>
          <w:rFonts w:ascii="Times New Roman" w:hAnsi="Times New Roman" w:cs="Times New Roman"/>
          <w:bCs/>
          <w:sz w:val="24"/>
          <w:szCs w:val="24"/>
        </w:rPr>
        <w:tab/>
      </w:r>
      <w:r w:rsidRPr="00A350F1">
        <w:rPr>
          <w:rFonts w:ascii="Times New Roman" w:hAnsi="Times New Roman" w:cs="Times New Roman"/>
          <w:bCs/>
          <w:sz w:val="24"/>
          <w:szCs w:val="24"/>
        </w:rPr>
        <w:tab/>
      </w:r>
      <w:r w:rsidRPr="00A350F1">
        <w:rPr>
          <w:rFonts w:ascii="Times New Roman" w:hAnsi="Times New Roman" w:cs="Times New Roman"/>
          <w:bCs/>
          <w:sz w:val="24"/>
          <w:szCs w:val="24"/>
        </w:rPr>
        <w:tab/>
      </w:r>
      <w:r w:rsidRPr="00A350F1">
        <w:rPr>
          <w:rFonts w:ascii="Times New Roman" w:hAnsi="Times New Roman" w:cs="Times New Roman"/>
          <w:bCs/>
          <w:sz w:val="24"/>
          <w:szCs w:val="24"/>
        </w:rPr>
        <w:tab/>
      </w:r>
      <w:r w:rsidRPr="00A350F1">
        <w:rPr>
          <w:rFonts w:ascii="Times New Roman" w:hAnsi="Times New Roman" w:cs="Times New Roman"/>
          <w:bCs/>
          <w:sz w:val="24"/>
          <w:szCs w:val="24"/>
        </w:rPr>
        <w:tab/>
      </w:r>
      <w:r w:rsidRPr="00A350F1">
        <w:rPr>
          <w:rFonts w:ascii="Times New Roman" w:hAnsi="Times New Roman" w:cs="Times New Roman"/>
          <w:bCs/>
          <w:sz w:val="24"/>
          <w:szCs w:val="24"/>
        </w:rPr>
        <w:tab/>
      </w:r>
      <w:r w:rsidRPr="00A350F1">
        <w:rPr>
          <w:rFonts w:ascii="Times New Roman" w:hAnsi="Times New Roman" w:cs="Times New Roman"/>
          <w:bCs/>
          <w:sz w:val="24"/>
          <w:szCs w:val="24"/>
        </w:rPr>
        <w:tab/>
      </w:r>
      <w:r w:rsidRPr="00A350F1">
        <w:rPr>
          <w:rFonts w:ascii="Times New Roman" w:hAnsi="Times New Roman" w:cs="Times New Roman"/>
          <w:bCs/>
          <w:sz w:val="24"/>
          <w:szCs w:val="24"/>
        </w:rPr>
        <w:tab/>
      </w:r>
      <w:r w:rsidRPr="00A350F1">
        <w:rPr>
          <w:rFonts w:ascii="Times New Roman" w:hAnsi="Times New Roman" w:cs="Times New Roman"/>
          <w:bCs/>
          <w:sz w:val="24"/>
          <w:szCs w:val="24"/>
        </w:rPr>
        <w:tab/>
      </w:r>
      <w:r w:rsidRPr="00A350F1">
        <w:rPr>
          <w:rFonts w:ascii="Times New Roman" w:hAnsi="Times New Roman" w:cs="Times New Roman"/>
          <w:bCs/>
          <w:sz w:val="24"/>
          <w:szCs w:val="24"/>
        </w:rPr>
        <w:tab/>
        <w:t xml:space="preserve">     Стр.</w:t>
      </w:r>
    </w:p>
    <w:p w:rsidR="00A350F1" w:rsidRPr="00A350F1" w:rsidRDefault="00A350F1" w:rsidP="00A350F1">
      <w:pPr>
        <w:spacing w:after="0" w:line="240" w:lineRule="auto"/>
        <w:jc w:val="both"/>
        <w:rPr>
          <w:rFonts w:ascii="Times New Roman" w:hAnsi="Times New Roman" w:cs="Times New Roman"/>
          <w:bCs/>
          <w:sz w:val="24"/>
          <w:szCs w:val="24"/>
        </w:rPr>
      </w:pPr>
      <w:r w:rsidRPr="00A350F1">
        <w:rPr>
          <w:rFonts w:ascii="Times New Roman" w:hAnsi="Times New Roman" w:cs="Times New Roman"/>
          <w:b/>
          <w:bCs/>
          <w:sz w:val="24"/>
          <w:szCs w:val="24"/>
        </w:rPr>
        <w:t>Часть 1.</w:t>
      </w:r>
      <w:r w:rsidRPr="00A350F1">
        <w:rPr>
          <w:rFonts w:ascii="Times New Roman" w:hAnsi="Times New Roman" w:cs="Times New Roman"/>
          <w:bCs/>
          <w:sz w:val="24"/>
          <w:szCs w:val="24"/>
        </w:rPr>
        <w:t xml:space="preserve"> Информация, содержащаяся в извещение о проведении </w:t>
      </w:r>
    </w:p>
    <w:p w:rsidR="00A350F1" w:rsidRPr="00A350F1" w:rsidRDefault="00A350F1" w:rsidP="00A350F1">
      <w:pPr>
        <w:spacing w:after="0" w:line="240" w:lineRule="auto"/>
        <w:jc w:val="both"/>
        <w:rPr>
          <w:rFonts w:ascii="Times New Roman" w:hAnsi="Times New Roman" w:cs="Times New Roman"/>
          <w:bCs/>
          <w:sz w:val="24"/>
          <w:szCs w:val="24"/>
        </w:rPr>
      </w:pPr>
      <w:r w:rsidRPr="00A350F1">
        <w:rPr>
          <w:rFonts w:ascii="Times New Roman" w:hAnsi="Times New Roman" w:cs="Times New Roman"/>
          <w:bCs/>
          <w:sz w:val="24"/>
          <w:szCs w:val="24"/>
        </w:rPr>
        <w:t xml:space="preserve">аукциона в электронной форме на право заключения муниципального </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bCs/>
          <w:sz w:val="24"/>
          <w:szCs w:val="24"/>
        </w:rPr>
        <w:t xml:space="preserve">контракта </w:t>
      </w:r>
      <w:r w:rsidRPr="00A350F1">
        <w:rPr>
          <w:rFonts w:ascii="Times New Roman" w:hAnsi="Times New Roman" w:cs="Times New Roman"/>
          <w:sz w:val="24"/>
          <w:szCs w:val="24"/>
        </w:rPr>
        <w:t xml:space="preserve">на выполнение работ по установке дорожных знаков на </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автомобильных дорогах общего пользования местного значения, </w:t>
      </w:r>
    </w:p>
    <w:p w:rsidR="00A350F1" w:rsidRPr="00A350F1" w:rsidRDefault="00A350F1" w:rsidP="00A350F1">
      <w:pPr>
        <w:spacing w:after="0" w:line="240" w:lineRule="auto"/>
        <w:jc w:val="both"/>
        <w:rPr>
          <w:rFonts w:ascii="Times New Roman" w:hAnsi="Times New Roman" w:cs="Times New Roman"/>
          <w:bCs/>
          <w:sz w:val="24"/>
          <w:szCs w:val="24"/>
        </w:rPr>
      </w:pPr>
      <w:r w:rsidRPr="00A350F1">
        <w:rPr>
          <w:rFonts w:ascii="Times New Roman" w:hAnsi="Times New Roman" w:cs="Times New Roman"/>
          <w:sz w:val="24"/>
          <w:szCs w:val="24"/>
        </w:rPr>
        <w:t>проходящих в черте г. Куртамыш Курганской области _______________________ 3</w:t>
      </w:r>
    </w:p>
    <w:p w:rsidR="00A350F1" w:rsidRPr="00A350F1" w:rsidRDefault="00A350F1" w:rsidP="00A350F1">
      <w:pPr>
        <w:spacing w:after="0" w:line="240" w:lineRule="auto"/>
        <w:rPr>
          <w:rFonts w:ascii="Times New Roman" w:hAnsi="Times New Roman" w:cs="Times New Roman"/>
          <w:b/>
          <w:bCs/>
          <w:sz w:val="24"/>
          <w:szCs w:val="24"/>
        </w:rPr>
      </w:pP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b/>
          <w:bCs/>
          <w:sz w:val="24"/>
          <w:szCs w:val="24"/>
        </w:rPr>
        <w:t>Часть 2.</w:t>
      </w:r>
      <w:r w:rsidRPr="00A350F1">
        <w:rPr>
          <w:rFonts w:ascii="Times New Roman" w:hAnsi="Times New Roman" w:cs="Times New Roman"/>
          <w:bCs/>
          <w:sz w:val="24"/>
          <w:szCs w:val="24"/>
        </w:rPr>
        <w:t xml:space="preserve"> </w:t>
      </w:r>
      <w:r w:rsidRPr="00A350F1">
        <w:rPr>
          <w:rFonts w:ascii="Times New Roman" w:hAnsi="Times New Roman" w:cs="Times New Roman"/>
          <w:sz w:val="24"/>
          <w:szCs w:val="24"/>
        </w:rPr>
        <w:t xml:space="preserve">Наименование и описание объекта закупки и условия </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A350F1">
          <w:rPr>
            <w:rFonts w:ascii="Times New Roman" w:hAnsi="Times New Roman" w:cs="Times New Roman"/>
            <w:sz w:val="24"/>
            <w:szCs w:val="24"/>
          </w:rPr>
          <w:t>статьей 33</w:t>
        </w:r>
      </w:hyperlink>
      <w:r w:rsidRPr="00A350F1">
        <w:rPr>
          <w:rFonts w:ascii="Times New Roman" w:hAnsi="Times New Roman" w:cs="Times New Roman"/>
          <w:sz w:val="24"/>
          <w:szCs w:val="24"/>
        </w:rPr>
        <w:t xml:space="preserve"> Федерального закона</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44-ФЗ «О контрактной системе в сфере закупок товаров, работ, услуг</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для обеспечения государственных и муниципальных нужд», в том числе </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обоснование начальной (максимальной) цены контракта  ___________________1</w:t>
      </w:r>
      <w:r w:rsidR="00E10682">
        <w:rPr>
          <w:rFonts w:ascii="Times New Roman" w:hAnsi="Times New Roman" w:cs="Times New Roman"/>
          <w:sz w:val="24"/>
          <w:szCs w:val="24"/>
        </w:rPr>
        <w:t>2</w:t>
      </w:r>
    </w:p>
    <w:p w:rsidR="00A350F1" w:rsidRPr="00A350F1" w:rsidRDefault="00A350F1" w:rsidP="00A350F1">
      <w:pPr>
        <w:spacing w:after="0" w:line="240" w:lineRule="auto"/>
        <w:jc w:val="both"/>
        <w:rPr>
          <w:rFonts w:ascii="Times New Roman" w:hAnsi="Times New Roman" w:cs="Times New Roman"/>
          <w:sz w:val="24"/>
          <w:szCs w:val="24"/>
        </w:rPr>
      </w:pP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b/>
          <w:sz w:val="24"/>
          <w:szCs w:val="24"/>
        </w:rPr>
        <w:t xml:space="preserve">Часть 3. </w:t>
      </w:r>
      <w:r w:rsidRPr="00A350F1">
        <w:rPr>
          <w:rFonts w:ascii="Times New Roman" w:hAnsi="Times New Roman" w:cs="Times New Roman"/>
          <w:sz w:val="24"/>
          <w:szCs w:val="24"/>
        </w:rPr>
        <w:t>Требования к содержанию, составу заявки на участие в аукционе</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в соответствии с </w:t>
      </w:r>
      <w:hyperlink w:anchor="Par1047" w:tooltip="Ссылка на текущий документ" w:history="1">
        <w:r w:rsidRPr="00A350F1">
          <w:rPr>
            <w:rFonts w:ascii="Times New Roman" w:hAnsi="Times New Roman" w:cs="Times New Roman"/>
            <w:sz w:val="24"/>
            <w:szCs w:val="24"/>
          </w:rPr>
          <w:t>частями 3</w:t>
        </w:r>
      </w:hyperlink>
      <w:r w:rsidRPr="00A350F1">
        <w:rPr>
          <w:rFonts w:ascii="Times New Roman" w:hAnsi="Times New Roman" w:cs="Times New Roman"/>
          <w:sz w:val="24"/>
          <w:szCs w:val="24"/>
        </w:rPr>
        <w:t xml:space="preserve"> - </w:t>
      </w:r>
      <w:hyperlink w:anchor="Par1063" w:tooltip="Ссылка на текущий документ" w:history="1">
        <w:r w:rsidRPr="00A350F1">
          <w:rPr>
            <w:rFonts w:ascii="Times New Roman" w:hAnsi="Times New Roman" w:cs="Times New Roman"/>
            <w:sz w:val="24"/>
            <w:szCs w:val="24"/>
          </w:rPr>
          <w:t>6 статьи 66</w:t>
        </w:r>
      </w:hyperlink>
      <w:r w:rsidRPr="00A350F1">
        <w:rPr>
          <w:rFonts w:ascii="Times New Roman" w:hAnsi="Times New Roman" w:cs="Times New Roman"/>
          <w:sz w:val="24"/>
          <w:szCs w:val="24"/>
        </w:rPr>
        <w:t xml:space="preserve"> Федерального закона</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44-ФЗ «О контрактной системе в сфере закупок товаров, работ, услуг</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для обеспечения государственных и муниципальных нужд» и инструкция</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по ее заполнению ____________________________________________________1</w:t>
      </w:r>
      <w:r w:rsidR="00E10682">
        <w:rPr>
          <w:rFonts w:ascii="Times New Roman" w:hAnsi="Times New Roman" w:cs="Times New Roman"/>
          <w:sz w:val="24"/>
          <w:szCs w:val="24"/>
        </w:rPr>
        <w:t>7</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b/>
          <w:sz w:val="24"/>
          <w:szCs w:val="24"/>
        </w:rPr>
        <w:t xml:space="preserve">Часть 4. </w:t>
      </w:r>
      <w:r w:rsidRPr="00A350F1">
        <w:rPr>
          <w:rFonts w:ascii="Times New Roman" w:hAnsi="Times New Roman" w:cs="Times New Roman"/>
          <w:sz w:val="24"/>
          <w:szCs w:val="24"/>
        </w:rPr>
        <w:t>Информационная карта аукциона в электронной форме_____________2</w:t>
      </w:r>
      <w:r w:rsidR="00E10682">
        <w:rPr>
          <w:rFonts w:ascii="Times New Roman" w:hAnsi="Times New Roman" w:cs="Times New Roman"/>
          <w:sz w:val="24"/>
          <w:szCs w:val="24"/>
        </w:rPr>
        <w:t>1</w:t>
      </w:r>
    </w:p>
    <w:p w:rsidR="00A350F1" w:rsidRPr="00A350F1" w:rsidRDefault="00A350F1" w:rsidP="00A350F1">
      <w:pPr>
        <w:spacing w:after="0" w:line="240" w:lineRule="auto"/>
        <w:jc w:val="both"/>
        <w:rPr>
          <w:rFonts w:ascii="Times New Roman" w:hAnsi="Times New Roman" w:cs="Times New Roman"/>
          <w:sz w:val="24"/>
          <w:szCs w:val="24"/>
        </w:rPr>
      </w:pP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b/>
          <w:sz w:val="24"/>
          <w:szCs w:val="24"/>
        </w:rPr>
        <w:t>Часть 5.</w:t>
      </w:r>
      <w:r w:rsidRPr="00A350F1">
        <w:rPr>
          <w:rFonts w:ascii="Times New Roman" w:hAnsi="Times New Roman" w:cs="Times New Roman"/>
          <w:sz w:val="24"/>
          <w:szCs w:val="24"/>
        </w:rPr>
        <w:t xml:space="preserve"> Проект муниципального контракта ______________ ________________2</w:t>
      </w:r>
      <w:r w:rsidR="00E10682">
        <w:rPr>
          <w:rFonts w:ascii="Times New Roman" w:hAnsi="Times New Roman" w:cs="Times New Roman"/>
          <w:sz w:val="24"/>
          <w:szCs w:val="24"/>
        </w:rPr>
        <w:t>5</w:t>
      </w:r>
      <w:r w:rsidRPr="00A350F1">
        <w:rPr>
          <w:rFonts w:ascii="Times New Roman" w:hAnsi="Times New Roman" w:cs="Times New Roman"/>
          <w:sz w:val="24"/>
          <w:szCs w:val="24"/>
        </w:rPr>
        <w:t xml:space="preserve"> </w:t>
      </w:r>
    </w:p>
    <w:p w:rsidR="00A350F1" w:rsidRPr="00A350F1" w:rsidRDefault="00A350F1" w:rsidP="00A350F1">
      <w:pPr>
        <w:spacing w:after="0" w:line="240" w:lineRule="auto"/>
        <w:jc w:val="both"/>
        <w:rPr>
          <w:rFonts w:ascii="Times New Roman" w:hAnsi="Times New Roman" w:cs="Times New Roman"/>
          <w:b/>
          <w:sz w:val="24"/>
          <w:szCs w:val="24"/>
        </w:rPr>
        <w:sectPr w:rsidR="00A350F1" w:rsidRPr="00A350F1" w:rsidSect="00E7443E">
          <w:pgSz w:w="11906" w:h="16838"/>
          <w:pgMar w:top="567" w:right="851" w:bottom="992" w:left="1701" w:header="279" w:footer="127" w:gutter="0"/>
          <w:pgNumType w:start="2"/>
          <w:cols w:space="708"/>
          <w:docGrid w:linePitch="360"/>
        </w:sectPr>
      </w:pPr>
    </w:p>
    <w:p w:rsidR="00A350F1" w:rsidRPr="00A350F1" w:rsidRDefault="00A350F1" w:rsidP="00A350F1">
      <w:pPr>
        <w:spacing w:after="0" w:line="240" w:lineRule="auto"/>
        <w:jc w:val="center"/>
        <w:rPr>
          <w:rFonts w:ascii="Times New Roman" w:hAnsi="Times New Roman" w:cs="Times New Roman"/>
          <w:b/>
          <w:sz w:val="24"/>
          <w:szCs w:val="24"/>
        </w:rPr>
      </w:pPr>
      <w:r w:rsidRPr="00A350F1">
        <w:rPr>
          <w:rFonts w:ascii="Times New Roman" w:hAnsi="Times New Roman" w:cs="Times New Roman"/>
          <w:b/>
          <w:bCs/>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w:t>
      </w:r>
      <w:r w:rsidRPr="00A350F1">
        <w:rPr>
          <w:rFonts w:ascii="Times New Roman" w:hAnsi="Times New Roman" w:cs="Times New Roman"/>
          <w:b/>
          <w:sz w:val="24"/>
          <w:szCs w:val="24"/>
        </w:rPr>
        <w:t xml:space="preserve">на выполнение работ по установке дорожных знаков на автомобильных дорогах общего пользования местного значения, проходящих в черте </w:t>
      </w:r>
    </w:p>
    <w:p w:rsidR="00A350F1" w:rsidRPr="00A350F1" w:rsidRDefault="00A350F1" w:rsidP="00A350F1">
      <w:pPr>
        <w:spacing w:after="0" w:line="240" w:lineRule="auto"/>
        <w:jc w:val="center"/>
        <w:rPr>
          <w:rFonts w:ascii="Times New Roman" w:hAnsi="Times New Roman" w:cs="Times New Roman"/>
          <w:b/>
          <w:bCs/>
          <w:sz w:val="24"/>
          <w:szCs w:val="24"/>
        </w:rPr>
      </w:pPr>
      <w:r w:rsidRPr="00A350F1">
        <w:rPr>
          <w:rFonts w:ascii="Times New Roman" w:hAnsi="Times New Roman" w:cs="Times New Roman"/>
          <w:b/>
          <w:sz w:val="24"/>
          <w:szCs w:val="24"/>
        </w:rPr>
        <w:t>г. Куртамыш Курганской области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392"/>
        <w:gridCol w:w="9"/>
        <w:gridCol w:w="5937"/>
        <w:gridCol w:w="46"/>
      </w:tblGrid>
      <w:tr w:rsidR="00A350F1" w:rsidRPr="00A350F1" w:rsidTr="00900D22">
        <w:trPr>
          <w:trHeight w:val="1286"/>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Администрация города Куртамыша</w:t>
            </w:r>
          </w:p>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641430 Курганская область,  г. Куртамыш,</w:t>
            </w:r>
          </w:p>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ул. 22 Партсъезда, 44</w:t>
            </w:r>
          </w:p>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Тел. (35249)9-22-79</w:t>
            </w:r>
          </w:p>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lang w:val="en-US"/>
              </w:rPr>
              <w:t>e</w:t>
            </w:r>
            <w:r w:rsidRPr="00A350F1">
              <w:rPr>
                <w:rFonts w:ascii="Times New Roman" w:hAnsi="Times New Roman" w:cs="Times New Roman"/>
                <w:sz w:val="24"/>
                <w:szCs w:val="24"/>
              </w:rPr>
              <w:t>-</w:t>
            </w:r>
            <w:r w:rsidRPr="00A350F1">
              <w:rPr>
                <w:rFonts w:ascii="Times New Roman" w:hAnsi="Times New Roman" w:cs="Times New Roman"/>
                <w:sz w:val="24"/>
                <w:szCs w:val="24"/>
                <w:lang w:val="en-US"/>
              </w:rPr>
              <w:t>mail</w:t>
            </w:r>
            <w:r w:rsidRPr="00A350F1">
              <w:rPr>
                <w:rFonts w:ascii="Times New Roman" w:hAnsi="Times New Roman" w:cs="Times New Roman"/>
                <w:sz w:val="24"/>
                <w:szCs w:val="24"/>
              </w:rPr>
              <w:t xml:space="preserve">: </w:t>
            </w:r>
            <w:r w:rsidRPr="00A350F1">
              <w:rPr>
                <w:rFonts w:ascii="Times New Roman" w:hAnsi="Times New Roman" w:cs="Times New Roman"/>
                <w:sz w:val="24"/>
                <w:szCs w:val="24"/>
                <w:lang w:val="en-US"/>
              </w:rPr>
              <w:t>kurtadm</w:t>
            </w:r>
            <w:r w:rsidRPr="00A350F1">
              <w:rPr>
                <w:rFonts w:ascii="Times New Roman" w:hAnsi="Times New Roman" w:cs="Times New Roman"/>
                <w:sz w:val="24"/>
                <w:szCs w:val="24"/>
              </w:rPr>
              <w:t>@</w:t>
            </w:r>
            <w:r w:rsidRPr="00A350F1">
              <w:rPr>
                <w:rFonts w:ascii="Times New Roman" w:hAnsi="Times New Roman" w:cs="Times New Roman"/>
                <w:sz w:val="24"/>
                <w:szCs w:val="24"/>
                <w:lang w:val="en-US"/>
              </w:rPr>
              <w:t>rambler</w:t>
            </w:r>
            <w:r w:rsidRPr="00A350F1">
              <w:rPr>
                <w:rFonts w:ascii="Times New Roman" w:hAnsi="Times New Roman" w:cs="Times New Roman"/>
                <w:sz w:val="24"/>
                <w:szCs w:val="24"/>
              </w:rPr>
              <w:t>.</w:t>
            </w:r>
            <w:r w:rsidRPr="00A350F1">
              <w:rPr>
                <w:rFonts w:ascii="Times New Roman" w:hAnsi="Times New Roman" w:cs="Times New Roman"/>
                <w:sz w:val="24"/>
                <w:szCs w:val="24"/>
                <w:lang w:val="en-US"/>
              </w:rPr>
              <w:t>ru</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2.Ответственное должностное лицо заказчика</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Заместитель Главы города Куртамыша   Глебов Сергей Юрьевич</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3. Краткое изложение условий контракта</w:t>
            </w:r>
          </w:p>
        </w:tc>
        <w:tc>
          <w:tcPr>
            <w:tcW w:w="5983" w:type="dxa"/>
            <w:gridSpan w:val="2"/>
            <w:tcBorders>
              <w:top w:val="outset" w:sz="6" w:space="0" w:color="auto"/>
              <w:left w:val="outset" w:sz="6" w:space="0" w:color="auto"/>
              <w:bottom w:val="outset" w:sz="6" w:space="0" w:color="auto"/>
              <w:right w:val="outset" w:sz="6" w:space="0" w:color="auto"/>
            </w:tcBorders>
          </w:tcPr>
          <w:p w:rsidR="00A350F1" w:rsidRPr="00A350F1" w:rsidRDefault="00A350F1" w:rsidP="00A350F1">
            <w:pPr>
              <w:pStyle w:val="formattext"/>
              <w:shd w:val="clear" w:color="auto" w:fill="FFFFFF"/>
              <w:spacing w:before="0" w:beforeAutospacing="0" w:after="0" w:afterAutospacing="0"/>
              <w:jc w:val="both"/>
              <w:textAlignment w:val="baseline"/>
            </w:pPr>
            <w:r w:rsidRPr="00A350F1">
              <w:rPr>
                <w:color w:val="000000"/>
              </w:rPr>
              <w:t>Подрядчику подлежит по заявкам Заказчика выполнить работы по установке 37 дорожных знаков и 1 таблички, в том числе: знак 1.16 «Неровная дорога» в количестве 2 штук без установки стоек, типоразмер знака I, световозвращающая пленка не ниже типа А; знак 1.8 «Светофорное регулирование» в количестве 2 штук, один с установкой стойки, второй без установки стойки, типоразмер знака I, световозвращающая пленка не ниже типа А; знак 2.1 «Главная дорога» в количестве 8 штук с установкой 6 стоек, типоразмер знака I, световозвращающая пленка не ниже типа А; знак 2.4 «Уступите дорогу» в количестве 11 штук с установкой 9 стоек, типоразмер знака I, световозвращающая пленка не ниже типа А; знак 2.5 «Движение без остановки запрещено» в количестве 2 штук без установки стоек, типоразмер знака I, световозвращающая пленка не ниже типа А;  знак 3.1 «Въезд запрещен» в количестве 2 штук с установкой 1 стойки, типоразмер знака I, световозвращающая пленка не ниже типа А; знак 3.4 «Движение грузовых автомобилей запрещено» в количестве 2 штук с установкой 2 стоек, типоразмер знака I, световозвращающая пленка не ниже типа А;  знак 5.16 «Место остановки автобуса» в количестве 6 штук с установкой 3 стоек, типоразмер знака I, световозвращающая пленка не ниже типа А; знак 6.16 «Стоп линия» в количестве 2 штук без установки стоек, типоразмер знака I, световозвращающая пленка не ниже типа А;  табличка 8.13 «Направление главной дороги» в количестве 1 штуки на существующую стойку, типоразмер знака I, световозвращающая пленка не ниже типа А.</w:t>
            </w:r>
            <w:r w:rsidRPr="00A350F1">
              <w:t xml:space="preserve"> </w:t>
            </w:r>
          </w:p>
          <w:p w:rsidR="00A350F1" w:rsidRPr="00A350F1" w:rsidRDefault="00A350F1" w:rsidP="00A350F1">
            <w:pPr>
              <w:pStyle w:val="formattext"/>
              <w:shd w:val="clear" w:color="auto" w:fill="FFFFFF"/>
              <w:spacing w:before="0" w:beforeAutospacing="0" w:after="0" w:afterAutospacing="0"/>
              <w:jc w:val="both"/>
              <w:textAlignment w:val="baseline"/>
            </w:pPr>
            <w:r w:rsidRPr="00A350F1">
              <w:t>Знаки устанавливаются по заявкам заказчика, которые могут поступить три раза в течение срока исполнения контракта.</w:t>
            </w:r>
          </w:p>
          <w:p w:rsidR="00A350F1" w:rsidRPr="00A350F1" w:rsidRDefault="00A350F1" w:rsidP="00A350F1">
            <w:pPr>
              <w:pStyle w:val="formattext"/>
              <w:shd w:val="clear" w:color="auto" w:fill="FFFFFF"/>
              <w:spacing w:before="0" w:beforeAutospacing="0" w:after="0" w:afterAutospacing="0"/>
              <w:jc w:val="both"/>
              <w:textAlignment w:val="baseline"/>
            </w:pPr>
            <w:r w:rsidRPr="00A350F1">
              <w:rPr>
                <w:spacing w:val="2"/>
              </w:rPr>
              <w:t>Знаки должны быть изготовлены с использованием световозвращающих материалов</w:t>
            </w:r>
            <w:r w:rsidRPr="00A350F1">
              <w:t xml:space="preserve"> для макроклиматических районов с умеренным и холодным климатом</w:t>
            </w:r>
            <w:r w:rsidRPr="00A350F1">
              <w:rPr>
                <w:spacing w:val="2"/>
              </w:rPr>
              <w:t>, категория размещения 1 по</w:t>
            </w:r>
            <w:r w:rsidRPr="00A350F1">
              <w:rPr>
                <w:rStyle w:val="apple-converted-space"/>
                <w:spacing w:val="2"/>
              </w:rPr>
              <w:t> </w:t>
            </w:r>
            <w:hyperlink r:id="rId13" w:history="1">
              <w:r w:rsidRPr="00A350F1">
                <w:rPr>
                  <w:rStyle w:val="a3"/>
                  <w:spacing w:val="2"/>
                </w:rPr>
                <w:t>ГОСТ 15150</w:t>
              </w:r>
            </w:hyperlink>
            <w:r w:rsidRPr="00A350F1">
              <w:t>-69</w:t>
            </w:r>
            <w:r w:rsidRPr="00A350F1">
              <w:rPr>
                <w:rStyle w:val="apple-converted-space"/>
                <w:spacing w:val="2"/>
              </w:rPr>
              <w:t> </w:t>
            </w:r>
            <w:r w:rsidRPr="00A350F1">
              <w:rPr>
                <w:spacing w:val="2"/>
              </w:rPr>
              <w:t xml:space="preserve">в соответствии с требованиями ГОСТ Р 52290-2004. </w:t>
            </w:r>
            <w:r w:rsidRPr="00A350F1">
              <w:t xml:space="preserve">Знаки устанавливаются изображением навстречу движению транспортных средств, на металлических стойках с </w:t>
            </w:r>
            <w:r w:rsidRPr="00A350F1">
              <w:lastRenderedPageBreak/>
              <w:t xml:space="preserve">устройством фундаментов. В качестве опор применяются металлические стойки СКМ диаметром не менее </w:t>
            </w:r>
            <w:smartTag w:uri="urn:schemas-microsoft-com:office:smarttags" w:element="metricconverter">
              <w:smartTagPr>
                <w:attr w:name="ProductID" w:val="57 мм"/>
              </w:smartTagPr>
              <w:r w:rsidRPr="00A350F1">
                <w:t>57 мм</w:t>
              </w:r>
            </w:smartTag>
            <w:r w:rsidRPr="00A350F1">
              <w:t xml:space="preserve"> и длиной не менее </w:t>
            </w:r>
            <w:smartTag w:uri="urn:schemas-microsoft-com:office:smarttags" w:element="metricconverter">
              <w:smartTagPr>
                <w:attr w:name="ProductID" w:val="4 м"/>
              </w:smartTagPr>
              <w:r w:rsidRPr="00A350F1">
                <w:t>4 м</w:t>
              </w:r>
            </w:smartTag>
            <w:r w:rsidRPr="00A350F1">
              <w:t xml:space="preserve">, устанавливаемые на железобетонные фундаменты Ф1. Минимальная высота установки знака от поверхности проезжей части - </w:t>
            </w:r>
            <w:smartTag w:uri="urn:schemas-microsoft-com:office:smarttags" w:element="metricconverter">
              <w:smartTagPr>
                <w:attr w:name="ProductID" w:val="2,0 м"/>
              </w:smartTagPr>
              <w:r w:rsidRPr="00A350F1">
                <w:t>2,0 м</w:t>
              </w:r>
            </w:smartTag>
            <w:r w:rsidRPr="00A350F1">
              <w:t xml:space="preserve">. </w:t>
            </w:r>
            <w:r w:rsidRPr="00A350F1">
              <w:rPr>
                <w:spacing w:val="2"/>
              </w:rPr>
              <w:t>Гарантийный срок для знаков</w:t>
            </w:r>
            <w:r w:rsidRPr="00A350F1">
              <w:rPr>
                <w:b/>
                <w:spacing w:val="2"/>
              </w:rPr>
              <w:t>,</w:t>
            </w:r>
            <w:r w:rsidRPr="00A350F1">
              <w:rPr>
                <w:spacing w:val="2"/>
              </w:rPr>
              <w:t xml:space="preserve"> изготовленных с применением: пленки типа А – пять лет со дня ввода в эксплуатацию; пленки типов Б и В - семь лет со дня ввода в эксплуатацию. </w:t>
            </w:r>
            <w:r w:rsidRPr="00A350F1">
              <w:t xml:space="preserve">Место оказания услуг - Курганская область, г. Куртамыш. Сроки оказания услуг - со дня заключения контракта по 30.09.2016 года. </w:t>
            </w:r>
          </w:p>
          <w:p w:rsidR="00A350F1" w:rsidRPr="00A350F1" w:rsidRDefault="00A350F1" w:rsidP="00A350F1">
            <w:pPr>
              <w:pStyle w:val="formattext"/>
              <w:shd w:val="clear" w:color="auto" w:fill="FFFFFF"/>
              <w:spacing w:before="0" w:beforeAutospacing="0" w:after="0" w:afterAutospacing="0"/>
              <w:jc w:val="both"/>
              <w:textAlignment w:val="baseline"/>
            </w:pPr>
            <w:r w:rsidRPr="00A350F1">
              <w:t xml:space="preserve">Расчеты между заказчиком и подрядчиком производятся за фактически выполненные подрядчиком и принятые заказчиком объемы работ. Подрядчик сдает, а заказчик принимает объемы выполненных работ с последующим оформлением Акта приёмки выполненных работ. Подрядчик обязуется выполнить работы собственными силами и силами привлеченных субподрядных организаций. </w:t>
            </w:r>
          </w:p>
          <w:p w:rsidR="00A350F1" w:rsidRPr="00A350F1" w:rsidRDefault="00A350F1" w:rsidP="00A350F1">
            <w:pPr>
              <w:autoSpaceDE w:val="0"/>
              <w:autoSpaceDN w:val="0"/>
              <w:adjustRightInd w:val="0"/>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A350F1" w:rsidRPr="00A350F1" w:rsidRDefault="00A350F1" w:rsidP="00A350F1">
            <w:pPr>
              <w:pStyle w:val="ac"/>
              <w:spacing w:before="0" w:beforeAutospacing="0" w:after="0" w:afterAutospacing="0"/>
              <w:jc w:val="both"/>
            </w:pPr>
            <w:r w:rsidRPr="00A350F1">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A350F1" w:rsidRPr="00A350F1" w:rsidRDefault="00A350F1" w:rsidP="00A350F1">
            <w:pPr>
              <w:pStyle w:val="Style5"/>
              <w:widowControl/>
              <w:jc w:val="both"/>
              <w:rPr>
                <w:rFonts w:ascii="Times New Roman" w:hAnsi="Times New Roman"/>
              </w:rPr>
            </w:pPr>
            <w:r w:rsidRPr="00A350F1">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350F1" w:rsidRPr="00A350F1" w:rsidRDefault="00A350F1" w:rsidP="00A350F1">
            <w:pPr>
              <w:pStyle w:val="ConsPlusNormal"/>
              <w:jc w:val="both"/>
              <w:rPr>
                <w:rFonts w:ascii="Times New Roman" w:hAnsi="Times New Roman" w:cs="Times New Roman"/>
                <w:sz w:val="24"/>
                <w:szCs w:val="24"/>
              </w:rPr>
            </w:pPr>
            <w:r w:rsidRPr="00A350F1">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w:t>
            </w:r>
            <w:r w:rsidRPr="00A350F1">
              <w:rPr>
                <w:rFonts w:ascii="Times New Roman" w:hAnsi="Times New Roman" w:cs="Times New Roman"/>
                <w:sz w:val="24"/>
                <w:szCs w:val="24"/>
              </w:rPr>
              <w:lastRenderedPageBreak/>
              <w:t>гражданским законодательством не предусматривается</w:t>
            </w:r>
          </w:p>
          <w:p w:rsidR="00A350F1" w:rsidRPr="00A350F1" w:rsidRDefault="00A350F1" w:rsidP="00A350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A350F1" w:rsidRPr="00A350F1" w:rsidRDefault="00A350F1" w:rsidP="00A350F1">
            <w:pPr>
              <w:pStyle w:val="formattext"/>
              <w:shd w:val="clear" w:color="auto" w:fill="FFFFFF"/>
              <w:spacing w:before="0" w:beforeAutospacing="0" w:after="0" w:afterAutospacing="0"/>
              <w:jc w:val="both"/>
              <w:textAlignment w:val="baseline"/>
            </w:pPr>
            <w:r w:rsidRPr="00A350F1">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lastRenderedPageBreak/>
              <w:t>4. Количество выполнения работ</w:t>
            </w:r>
          </w:p>
        </w:tc>
        <w:tc>
          <w:tcPr>
            <w:tcW w:w="5983" w:type="dxa"/>
            <w:gridSpan w:val="2"/>
            <w:tcBorders>
              <w:top w:val="outset" w:sz="6" w:space="0" w:color="auto"/>
              <w:left w:val="outset" w:sz="6" w:space="0" w:color="auto"/>
              <w:bottom w:val="outset" w:sz="6" w:space="0" w:color="auto"/>
              <w:right w:val="outset" w:sz="6" w:space="0" w:color="auto"/>
            </w:tcBorders>
          </w:tcPr>
          <w:p w:rsidR="00A350F1" w:rsidRPr="00A350F1" w:rsidRDefault="00A350F1" w:rsidP="00A350F1">
            <w:pPr>
              <w:pStyle w:val="formattext"/>
              <w:shd w:val="clear" w:color="auto" w:fill="FFFFFF"/>
              <w:spacing w:before="0" w:beforeAutospacing="0" w:after="0" w:afterAutospacing="0"/>
              <w:jc w:val="both"/>
              <w:textAlignment w:val="baseline"/>
            </w:pPr>
            <w:r w:rsidRPr="00A350F1">
              <w:rPr>
                <w:rStyle w:val="FontStyle15"/>
                <w:rFonts w:ascii="Times New Roman" w:hAnsi="Times New Roman" w:cs="Times New Roman"/>
                <w:sz w:val="24"/>
                <w:szCs w:val="24"/>
              </w:rPr>
              <w:t xml:space="preserve">Установка </w:t>
            </w:r>
            <w:r w:rsidRPr="00A350F1">
              <w:rPr>
                <w:color w:val="000000"/>
              </w:rPr>
              <w:t>37 дорожных знаков и 1 таблички</w:t>
            </w:r>
            <w:r w:rsidRPr="00A350F1">
              <w:rPr>
                <w:color w:val="FF0000"/>
              </w:rPr>
              <w:t xml:space="preserve"> </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5. Место выполнения работ</w:t>
            </w:r>
          </w:p>
          <w:p w:rsidR="00A350F1" w:rsidRPr="00A350F1" w:rsidRDefault="00A350F1" w:rsidP="00A350F1">
            <w:pPr>
              <w:spacing w:after="0" w:line="240" w:lineRule="auto"/>
              <w:rPr>
                <w:rFonts w:ascii="Times New Roman" w:hAnsi="Times New Roman" w:cs="Times New Roman"/>
                <w:sz w:val="24"/>
                <w:szCs w:val="24"/>
              </w:rPr>
            </w:pP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Курганская область, г. Куртамыш. Конкретное место установки каждого знака указывается в заявке заказчика.</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6. Сроки выполнения работ </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shd w:val="clear" w:color="auto" w:fill="FFFFFF"/>
              </w:rPr>
              <w:t>Со дня заключения контракта по 30.09.2016 г.</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7. Начальная (максимальная) цена контракта </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200 966,67 руб. (двести тысяч девятьсот шестьдесят шесть рублей) 67 копеек.</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8. Источник финансирования заказа</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Бюджет города Куртамыша.</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_____</w:t>
            </w:r>
          </w:p>
        </w:tc>
      </w:tr>
      <w:tr w:rsidR="00A350F1" w:rsidRPr="00A350F1" w:rsidTr="00900D22">
        <w:trPr>
          <w:gridAfter w:val="1"/>
          <w:wAfter w:w="46" w:type="dxa"/>
          <w:tblCellSpacing w:w="0" w:type="dxa"/>
          <w:jc w:val="center"/>
        </w:trPr>
        <w:tc>
          <w:tcPr>
            <w:tcW w:w="3392"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10. Ограничение участия в определении подрядчика, установленное в соответствии с Постановлением Правительства 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tc>
        <w:tc>
          <w:tcPr>
            <w:tcW w:w="5946"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К участию в аукционе не допускаются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11. Способ определения подрядчика</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Аукцион в электронной форме</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12. Срок, место и порядок подачи заявок участников закупки</w:t>
            </w:r>
          </w:p>
        </w:tc>
        <w:tc>
          <w:tcPr>
            <w:tcW w:w="5983" w:type="dxa"/>
            <w:gridSpan w:val="2"/>
            <w:tcBorders>
              <w:top w:val="outset" w:sz="6" w:space="0" w:color="auto"/>
              <w:left w:val="outset" w:sz="6" w:space="0" w:color="auto"/>
              <w:bottom w:val="outset" w:sz="6" w:space="0" w:color="auto"/>
              <w:right w:val="outset" w:sz="6" w:space="0" w:color="auto"/>
            </w:tcBorders>
          </w:tcPr>
          <w:p w:rsidR="00A350F1" w:rsidRPr="00A350F1" w:rsidRDefault="00A350F1" w:rsidP="00A350F1">
            <w:pPr>
              <w:pStyle w:val="ConsPlusNormal"/>
              <w:ind w:firstLine="559"/>
              <w:jc w:val="both"/>
              <w:rPr>
                <w:rFonts w:ascii="Times New Roman" w:hAnsi="Times New Roman" w:cs="Times New Roman"/>
                <w:sz w:val="24"/>
                <w:szCs w:val="24"/>
              </w:rPr>
            </w:pPr>
            <w:r w:rsidRPr="00A350F1">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A350F1" w:rsidRPr="00A350F1" w:rsidRDefault="00A350F1" w:rsidP="00A350F1">
            <w:pPr>
              <w:spacing w:after="0" w:line="240" w:lineRule="auto"/>
              <w:ind w:firstLine="559"/>
              <w:jc w:val="both"/>
              <w:rPr>
                <w:rFonts w:ascii="Times New Roman" w:hAnsi="Times New Roman" w:cs="Times New Roman"/>
                <w:sz w:val="24"/>
                <w:szCs w:val="24"/>
              </w:rPr>
            </w:pPr>
            <w:r w:rsidRPr="00A350F1">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w:t>
            </w:r>
            <w:r w:rsidRPr="00A350F1">
              <w:rPr>
                <w:rFonts w:ascii="Times New Roman" w:hAnsi="Times New Roman" w:cs="Times New Roman"/>
                <w:sz w:val="24"/>
                <w:szCs w:val="24"/>
              </w:rPr>
              <w:lastRenderedPageBreak/>
              <w:t xml:space="preserve">заявок на участие в таком аукционе (указаны в пункте 1 Информационной карты аукциона в электронной форме).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A350F1" w:rsidRPr="00A350F1" w:rsidRDefault="00A350F1" w:rsidP="00A350F1">
            <w:pPr>
              <w:spacing w:after="0" w:line="240" w:lineRule="auto"/>
              <w:ind w:firstLine="559"/>
              <w:jc w:val="both"/>
              <w:rPr>
                <w:rFonts w:ascii="Times New Roman" w:hAnsi="Times New Roman" w:cs="Times New Roman"/>
                <w:sz w:val="24"/>
                <w:szCs w:val="24"/>
              </w:rPr>
            </w:pPr>
            <w:r w:rsidRPr="00A350F1">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A350F1" w:rsidRPr="00A350F1" w:rsidRDefault="00A350F1" w:rsidP="00A350F1">
            <w:pPr>
              <w:pStyle w:val="ConsPlusNormal"/>
              <w:ind w:firstLine="540"/>
              <w:jc w:val="both"/>
              <w:rPr>
                <w:rFonts w:ascii="Times New Roman" w:hAnsi="Times New Roman" w:cs="Times New Roman"/>
                <w:sz w:val="24"/>
                <w:szCs w:val="24"/>
              </w:rPr>
            </w:pPr>
            <w:bookmarkStart w:id="0" w:name="Par1069"/>
            <w:bookmarkEnd w:id="0"/>
            <w:r w:rsidRPr="00A350F1">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A350F1" w:rsidRPr="00A350F1" w:rsidRDefault="00A350F1" w:rsidP="00A350F1">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A350F1">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lastRenderedPageBreak/>
              <w:t>13. Размер и порядок внесения денежных средств в качестве обеспечения заявок на участие в электронном аукционе</w:t>
            </w:r>
          </w:p>
        </w:tc>
        <w:tc>
          <w:tcPr>
            <w:tcW w:w="5983" w:type="dxa"/>
            <w:gridSpan w:val="2"/>
            <w:tcBorders>
              <w:top w:val="outset" w:sz="6" w:space="0" w:color="auto"/>
              <w:left w:val="outset" w:sz="6" w:space="0" w:color="auto"/>
              <w:bottom w:val="outset" w:sz="6" w:space="0" w:color="auto"/>
              <w:right w:val="outset" w:sz="6" w:space="0" w:color="auto"/>
            </w:tcBorders>
          </w:tcPr>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2009,67 руб. (две тысячи девять рублей) 67 коп.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A350F1">
                <w:rPr>
                  <w:rFonts w:ascii="Times New Roman" w:hAnsi="Times New Roman" w:cs="Times New Roman"/>
                  <w:sz w:val="24"/>
                  <w:szCs w:val="24"/>
                </w:rPr>
                <w:t>частью 18</w:t>
              </w:r>
            </w:hyperlink>
            <w:r w:rsidRPr="00A350F1">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w:t>
            </w:r>
            <w:r w:rsidRPr="00A350F1">
              <w:rPr>
                <w:rFonts w:ascii="Times New Roman" w:hAnsi="Times New Roman" w:cs="Times New Roman"/>
                <w:sz w:val="24"/>
                <w:szCs w:val="24"/>
              </w:rPr>
              <w:lastRenderedPageBreak/>
              <w:t>в размере не менее чем размер обеспечения заявки на участие в таком аукционе, предусмотренный документацией о таком аукционе.</w:t>
            </w:r>
          </w:p>
          <w:p w:rsidR="00A350F1" w:rsidRPr="00A350F1" w:rsidRDefault="00A350F1" w:rsidP="00A350F1">
            <w:pPr>
              <w:spacing w:after="0" w:line="240" w:lineRule="auto"/>
              <w:ind w:firstLine="559"/>
              <w:jc w:val="both"/>
              <w:rPr>
                <w:rFonts w:ascii="Times New Roman" w:hAnsi="Times New Roman" w:cs="Times New Roman"/>
                <w:sz w:val="24"/>
                <w:szCs w:val="24"/>
              </w:rPr>
            </w:pPr>
            <w:r w:rsidRPr="00A350F1">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A350F1" w:rsidRPr="00A350F1" w:rsidRDefault="00A350F1" w:rsidP="00A350F1">
            <w:pPr>
              <w:spacing w:after="0" w:line="240" w:lineRule="auto"/>
              <w:ind w:firstLine="559"/>
              <w:jc w:val="both"/>
              <w:rPr>
                <w:rFonts w:ascii="Times New Roman" w:hAnsi="Times New Roman" w:cs="Times New Roman"/>
                <w:sz w:val="24"/>
                <w:szCs w:val="24"/>
              </w:rPr>
            </w:pPr>
            <w:r w:rsidRPr="00A350F1">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14. Размер обеспечения исполнения контракта, порядок предоставления такого обеспечения, требования к такому обеспечению </w:t>
            </w: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tc>
        <w:tc>
          <w:tcPr>
            <w:tcW w:w="5983" w:type="dxa"/>
            <w:gridSpan w:val="2"/>
            <w:tcBorders>
              <w:top w:val="outset" w:sz="6" w:space="0" w:color="auto"/>
              <w:left w:val="outset" w:sz="6" w:space="0" w:color="auto"/>
              <w:bottom w:val="outset" w:sz="6" w:space="0" w:color="auto"/>
              <w:right w:val="outset" w:sz="6" w:space="0" w:color="auto"/>
            </w:tcBorders>
          </w:tcPr>
          <w:p w:rsidR="00A350F1" w:rsidRPr="00A350F1" w:rsidRDefault="00A350F1" w:rsidP="00A350F1">
            <w:pPr>
              <w:pStyle w:val="Style10"/>
              <w:widowControl/>
              <w:jc w:val="both"/>
              <w:rPr>
                <w:rFonts w:ascii="Times New Roman" w:hAnsi="Times New Roman"/>
              </w:rPr>
            </w:pPr>
            <w:r w:rsidRPr="00A350F1">
              <w:rPr>
                <w:rFonts w:ascii="Times New Roman" w:hAnsi="Times New Roman"/>
              </w:rPr>
              <w:lastRenderedPageBreak/>
              <w:t xml:space="preserve">Размер обеспечения исполнения контракта составляет – 10 048,33 руб. (десять тысяч сорок восемь рублей) 33 коп.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A350F1">
                <w:rPr>
                  <w:rFonts w:ascii="Times New Roman" w:hAnsi="Times New Roman" w:cs="Times New Roman"/>
                  <w:sz w:val="24"/>
                  <w:szCs w:val="24"/>
                </w:rPr>
                <w:t>статьей 96</w:t>
              </w:r>
            </w:hyperlink>
            <w:r w:rsidRPr="00A350F1">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5) срок действия банковской гарантии должен </w:t>
            </w:r>
            <w:r w:rsidRPr="00A350F1">
              <w:rPr>
                <w:rFonts w:ascii="Times New Roman" w:hAnsi="Times New Roman" w:cs="Times New Roman"/>
                <w:sz w:val="24"/>
                <w:szCs w:val="24"/>
              </w:rPr>
              <w:lastRenderedPageBreak/>
              <w:t>превышать срок действия контракта не менее чем на один месяц;</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A350F1">
              <w:rPr>
                <w:rFonts w:ascii="Times New Roman" w:hAnsi="Times New Roman" w:cs="Times New Roman"/>
                <w:bCs/>
                <w:sz w:val="24"/>
                <w:szCs w:val="24"/>
              </w:rPr>
              <w:t>части 1.</w:t>
            </w:r>
            <w:r w:rsidRPr="00A350F1">
              <w:rPr>
                <w:rFonts w:ascii="Times New Roman" w:hAnsi="Times New Roman" w:cs="Times New Roman"/>
                <w:b/>
                <w:bCs/>
                <w:sz w:val="24"/>
                <w:szCs w:val="24"/>
              </w:rPr>
              <w:t xml:space="preserve"> «</w:t>
            </w:r>
            <w:r w:rsidRPr="00A350F1">
              <w:rPr>
                <w:rFonts w:ascii="Times New Roman" w:hAnsi="Times New Roman" w:cs="Times New Roman"/>
                <w:bCs/>
                <w:sz w:val="24"/>
                <w:szCs w:val="24"/>
              </w:rPr>
              <w:t xml:space="preserve">Информация, содержащаяся в извещении о проведении аукциона в электронной форме на право заключения муниципального контракта </w:t>
            </w:r>
            <w:r w:rsidRPr="00A350F1">
              <w:rPr>
                <w:rFonts w:ascii="Times New Roman" w:hAnsi="Times New Roman" w:cs="Times New Roman"/>
                <w:sz w:val="24"/>
                <w:szCs w:val="24"/>
              </w:rPr>
              <w:t>на 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 документации о данном аукционе</w:t>
            </w:r>
            <w:r w:rsidRPr="00A350F1">
              <w:rPr>
                <w:rFonts w:ascii="Times New Roman" w:hAnsi="Times New Roman" w:cs="Times New Roman"/>
                <w:bCs/>
                <w:sz w:val="24"/>
                <w:szCs w:val="24"/>
              </w:rPr>
              <w:t xml:space="preserve"> </w:t>
            </w:r>
            <w:r w:rsidRPr="00A350F1">
              <w:rPr>
                <w:rFonts w:ascii="Times New Roman" w:hAnsi="Times New Roman" w:cs="Times New Roman"/>
                <w:sz w:val="24"/>
                <w:szCs w:val="24"/>
              </w:rPr>
              <w:t xml:space="preserve">или информации, подтверждающей добросовестность такого участника на дату подачи заявки.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w:t>
            </w:r>
            <w:r w:rsidRPr="00A350F1">
              <w:rPr>
                <w:rFonts w:ascii="Times New Roman" w:hAnsi="Times New Roman" w:cs="Times New Roman"/>
                <w:sz w:val="24"/>
                <w:szCs w:val="24"/>
              </w:rPr>
              <w:lastRenderedPageBreak/>
              <w:t>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lastRenderedPageBreak/>
              <w:t>15. Информация о банковском сопровождении контракта</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Банковское сопровождение контракта не предусматривается</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16. Адрес электронной площадки в информационно-телекоммуникационной сети "Интернет"</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hyperlink r:id="rId14" w:history="1">
              <w:r w:rsidRPr="00A350F1">
                <w:rPr>
                  <w:rStyle w:val="a3"/>
                  <w:rFonts w:ascii="Times New Roman" w:hAnsi="Times New Roman" w:cs="Times New Roman"/>
                  <w:sz w:val="24"/>
                  <w:szCs w:val="24"/>
                  <w:lang w:val="en-US"/>
                </w:rPr>
                <w:t>www.sberbank-ast.ru</w:t>
              </w:r>
            </w:hyperlink>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17. Дата окончания срока рассмотрения первых частей заявок на участие в аукционе </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08.07.2016</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18. Дата проведения электронного аукциона </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11.07.2016</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19. Размер обеспечения заявки на участие в аукционе</w:t>
            </w:r>
          </w:p>
        </w:tc>
        <w:tc>
          <w:tcPr>
            <w:tcW w:w="5983" w:type="dxa"/>
            <w:gridSpan w:val="2"/>
            <w:tcBorders>
              <w:top w:val="outset" w:sz="6" w:space="0" w:color="auto"/>
              <w:left w:val="outset" w:sz="6" w:space="0" w:color="auto"/>
              <w:bottom w:val="outset" w:sz="6" w:space="0" w:color="auto"/>
              <w:right w:val="outset" w:sz="6" w:space="0" w:color="auto"/>
            </w:tcBorders>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2009,67 руб. (две тысячи девять рублей) 67 коп.</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20. Преимущества, предоставляемые заказчиком в соответствии со </w:t>
            </w:r>
            <w:hyperlink w:anchor="Par432" w:tooltip="Ссылка на текущий документ" w:history="1">
              <w:r w:rsidRPr="00A350F1">
                <w:rPr>
                  <w:rFonts w:ascii="Times New Roman" w:hAnsi="Times New Roman" w:cs="Times New Roman"/>
                  <w:sz w:val="24"/>
                  <w:szCs w:val="24"/>
                </w:rPr>
                <w:t>статьями 28</w:t>
              </w:r>
            </w:hyperlink>
            <w:r w:rsidRPr="00A350F1">
              <w:rPr>
                <w:rFonts w:ascii="Times New Roman" w:hAnsi="Times New Roman" w:cs="Times New Roman"/>
                <w:sz w:val="24"/>
                <w:szCs w:val="24"/>
              </w:rPr>
              <w:t xml:space="preserve"> - </w:t>
            </w:r>
            <w:hyperlink w:anchor="Par443" w:tooltip="Ссылка на текущий документ" w:history="1">
              <w:r w:rsidRPr="00A350F1">
                <w:rPr>
                  <w:rFonts w:ascii="Times New Roman" w:hAnsi="Times New Roman" w:cs="Times New Roman"/>
                  <w:sz w:val="24"/>
                  <w:szCs w:val="24"/>
                </w:rPr>
                <w:t>30</w:t>
              </w:r>
            </w:hyperlink>
            <w:r w:rsidRPr="00A350F1">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w:t>
            </w:r>
            <w:r w:rsidRPr="00A350F1">
              <w:rPr>
                <w:rFonts w:ascii="Times New Roman" w:hAnsi="Times New Roman" w:cs="Times New Roman"/>
                <w:sz w:val="24"/>
                <w:szCs w:val="24"/>
              </w:rPr>
              <w:lastRenderedPageBreak/>
              <w:t>государственных и муниципальных нужд»</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lastRenderedPageBreak/>
              <w:t>____</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lastRenderedPageBreak/>
              <w:t>21.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gridSpan w:val="2"/>
            <w:tcBorders>
              <w:top w:val="outset" w:sz="6" w:space="0" w:color="auto"/>
              <w:left w:val="outset" w:sz="6" w:space="0" w:color="auto"/>
              <w:bottom w:val="outset" w:sz="6" w:space="0" w:color="auto"/>
              <w:right w:val="outset" w:sz="6" w:space="0" w:color="auto"/>
            </w:tcBorders>
          </w:tcPr>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Единые требования к участникам закупки:</w:t>
            </w:r>
          </w:p>
          <w:p w:rsidR="00A350F1" w:rsidRPr="00A350F1" w:rsidRDefault="00A350F1" w:rsidP="00A350F1">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A350F1">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350F1" w:rsidRPr="00A350F1" w:rsidRDefault="00A350F1" w:rsidP="00A350F1">
            <w:pPr>
              <w:pStyle w:val="ConsPlusNormal"/>
              <w:ind w:firstLine="540"/>
              <w:jc w:val="both"/>
              <w:rPr>
                <w:rFonts w:ascii="Times New Roman" w:hAnsi="Times New Roman" w:cs="Times New Roman"/>
                <w:sz w:val="24"/>
                <w:szCs w:val="24"/>
              </w:rPr>
            </w:pPr>
            <w:bookmarkStart w:id="6" w:name="Par460"/>
            <w:bookmarkEnd w:id="6"/>
            <w:r w:rsidRPr="00A350F1">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50F1" w:rsidRPr="00A350F1" w:rsidRDefault="00A350F1" w:rsidP="00A350F1">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A350F1">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50F1" w:rsidRPr="00A350F1" w:rsidRDefault="00A350F1" w:rsidP="00A350F1">
            <w:pPr>
              <w:spacing w:after="0" w:line="240" w:lineRule="auto"/>
              <w:jc w:val="both"/>
              <w:rPr>
                <w:rFonts w:ascii="Times New Roman" w:hAnsi="Times New Roman" w:cs="Times New Roman"/>
                <w:sz w:val="24"/>
                <w:szCs w:val="24"/>
              </w:rPr>
            </w:pPr>
            <w:bookmarkStart w:id="9" w:name="Par463"/>
            <w:bookmarkEnd w:id="9"/>
            <w:r w:rsidRPr="00A350F1">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sidRPr="00A350F1">
              <w:rPr>
                <w:rFonts w:ascii="Times New Roman" w:hAnsi="Times New Roman" w:cs="Times New Roman"/>
                <w:sz w:val="24"/>
                <w:szCs w:val="24"/>
              </w:rPr>
              <w:lastRenderedPageBreak/>
              <w:t>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6) </w:t>
            </w:r>
            <w:r w:rsidRPr="00A350F1">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lastRenderedPageBreak/>
              <w:t>22. Требования, предъявляемые к участникам электронного аукциона в соответствии с </w:t>
            </w:r>
            <w:hyperlink r:id="rId15" w:anchor="block_310011" w:history="1">
              <w:r w:rsidRPr="00A350F1">
                <w:rPr>
                  <w:rFonts w:ascii="Times New Roman" w:hAnsi="Times New Roman" w:cs="Times New Roman"/>
                  <w:sz w:val="24"/>
                  <w:szCs w:val="24"/>
                </w:rPr>
                <w:t>частью 1.1</w:t>
              </w:r>
            </w:hyperlink>
            <w:r w:rsidRPr="00A350F1">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350F1" w:rsidRPr="00A350F1" w:rsidTr="00900D22">
        <w:trPr>
          <w:tblCellSpacing w:w="0" w:type="dxa"/>
          <w:jc w:val="center"/>
        </w:trPr>
        <w:tc>
          <w:tcPr>
            <w:tcW w:w="3401"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gridSpan w:val="2"/>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_____</w:t>
            </w:r>
          </w:p>
        </w:tc>
      </w:tr>
    </w:tbl>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    </w:t>
      </w: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ind w:left="6372"/>
        <w:jc w:val="right"/>
        <w:rPr>
          <w:rFonts w:ascii="Times New Roman" w:hAnsi="Times New Roman" w:cs="Times New Roman"/>
          <w:sz w:val="24"/>
          <w:szCs w:val="24"/>
        </w:rPr>
        <w:sectPr w:rsidR="00A350F1" w:rsidRPr="00A350F1" w:rsidSect="00E7443E">
          <w:pgSz w:w="11906" w:h="16838"/>
          <w:pgMar w:top="567" w:right="851" w:bottom="992" w:left="1701" w:header="279" w:footer="127" w:gutter="0"/>
          <w:cols w:space="708"/>
          <w:docGrid w:linePitch="360"/>
        </w:sectPr>
      </w:pPr>
    </w:p>
    <w:p w:rsidR="00A350F1" w:rsidRPr="00A350F1" w:rsidRDefault="00A350F1" w:rsidP="00A350F1">
      <w:pPr>
        <w:spacing w:after="0" w:line="240" w:lineRule="auto"/>
        <w:jc w:val="center"/>
        <w:rPr>
          <w:rFonts w:ascii="Times New Roman" w:hAnsi="Times New Roman" w:cs="Times New Roman"/>
          <w:b/>
          <w:sz w:val="24"/>
          <w:szCs w:val="24"/>
        </w:rPr>
      </w:pPr>
      <w:r w:rsidRPr="00A350F1">
        <w:rPr>
          <w:rFonts w:ascii="Times New Roman" w:hAnsi="Times New Roman" w:cs="Times New Roman"/>
          <w:b/>
          <w:sz w:val="24"/>
          <w:szCs w:val="24"/>
        </w:rPr>
        <w:lastRenderedPageBreak/>
        <w:t>Часть 2.</w:t>
      </w:r>
      <w:r w:rsidRPr="00A350F1">
        <w:rPr>
          <w:rFonts w:ascii="Times New Roman" w:hAnsi="Times New Roman" w:cs="Times New Roman"/>
          <w:sz w:val="24"/>
          <w:szCs w:val="24"/>
        </w:rPr>
        <w:t xml:space="preserve"> </w:t>
      </w:r>
      <w:r w:rsidRPr="00A350F1">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A350F1">
          <w:rPr>
            <w:rFonts w:ascii="Times New Roman" w:hAnsi="Times New Roman" w:cs="Times New Roman"/>
            <w:b/>
            <w:sz w:val="24"/>
            <w:szCs w:val="24"/>
          </w:rPr>
          <w:t>статьей 33</w:t>
        </w:r>
      </w:hyperlink>
      <w:r w:rsidRPr="00A350F1">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A350F1" w:rsidRPr="00A350F1" w:rsidRDefault="00A350F1" w:rsidP="00A350F1">
      <w:pPr>
        <w:spacing w:after="0" w:line="240" w:lineRule="auto"/>
        <w:jc w:val="both"/>
        <w:rPr>
          <w:rFonts w:ascii="Times New Roman" w:hAnsi="Times New Roman" w:cs="Times New Roman"/>
          <w:b/>
          <w:sz w:val="24"/>
          <w:szCs w:val="24"/>
        </w:rPr>
      </w:pPr>
    </w:p>
    <w:p w:rsidR="00A350F1" w:rsidRPr="00A350F1" w:rsidRDefault="00A350F1" w:rsidP="00A350F1">
      <w:pPr>
        <w:spacing w:after="0" w:line="240" w:lineRule="auto"/>
        <w:jc w:val="center"/>
        <w:rPr>
          <w:rFonts w:ascii="Times New Roman" w:hAnsi="Times New Roman" w:cs="Times New Roman"/>
          <w:b/>
          <w:spacing w:val="2"/>
          <w:sz w:val="24"/>
          <w:szCs w:val="24"/>
        </w:rPr>
      </w:pPr>
      <w:r w:rsidRPr="00A350F1">
        <w:rPr>
          <w:rFonts w:ascii="Times New Roman" w:hAnsi="Times New Roman" w:cs="Times New Roman"/>
          <w:b/>
          <w:spacing w:val="2"/>
          <w:sz w:val="24"/>
          <w:szCs w:val="24"/>
        </w:rPr>
        <w:t>2.1. Условия контракта</w:t>
      </w:r>
    </w:p>
    <w:p w:rsidR="00A350F1" w:rsidRPr="00A350F1" w:rsidRDefault="00A350F1" w:rsidP="00A350F1">
      <w:pPr>
        <w:pStyle w:val="formattext"/>
        <w:shd w:val="clear" w:color="auto" w:fill="FFFFFF"/>
        <w:spacing w:before="0" w:beforeAutospacing="0" w:after="0" w:afterAutospacing="0"/>
        <w:jc w:val="both"/>
        <w:textAlignment w:val="baseline"/>
      </w:pPr>
      <w:r w:rsidRPr="00A350F1">
        <w:rPr>
          <w:color w:val="000000"/>
        </w:rPr>
        <w:t>Подрядчику подлежит по заявкам Заказчика выполнить работы по установке 37 дорожных знаков и 1 таблички, в том числе: знак 1.16 «Неровная дорога» в количестве 2 штук без установки стоек, типоразмер знака I, световозвращающая пленка не ниже типа А; знак 1.8 «Светофорное регулирование» в количестве 2 штук, один с установкой стойки, второй без установки стойки, типоразмер знака I, световозвращающая пленка не ниже типа А; знак 2.1 «Главная дорога» в количестве 8 штук с установкой 6 стоек, типоразмер знака I, световозвращающая пленка не ниже типа А; знак 2.4 «Уступите дорогу» в количестве 11 штук с установкой 9 стоек, типоразмер знака I, световозвращающая пленка не ниже типа А; знак 2.5 «Движение без остановки запрещено» в количестве 2 штук без установки стоек, типоразмер знака I, световозвращающая пленка не ниже типа А;  знак 3.1 «Въезд запрещен» в количестве 2 штук с установкой 1 стойки, типоразмер знака I, световозвращающая пленка не ниже типа А; знак 3.4 «Движение грузовых автомобилей запрещено» в количестве 2 штук с установкой 2 стоек, типоразмер знака I, световозвращающая пленка не ниже типа А;  знак 5.16 «Место остановки автобуса» в количестве 6 штук с установкой 3 стоек, типоразмер знака I, световозвращающая пленка не ниже типа А; знак 6.16 «Стоп линия» в количестве 2 штук без установки стоек, типоразмер знака I, световозвращающая пленка не ниже типа А;  табличка 8.13 «Направление главной дороги» в количестве 1 штуки на существующую стойку, типоразмер знака I, световозвращающая пленка не ниже типа А.</w:t>
      </w:r>
      <w:r w:rsidRPr="00A350F1">
        <w:t xml:space="preserve"> </w:t>
      </w:r>
    </w:p>
    <w:p w:rsidR="00A350F1" w:rsidRPr="00A350F1" w:rsidRDefault="00A350F1" w:rsidP="00A350F1">
      <w:pPr>
        <w:pStyle w:val="formattext"/>
        <w:shd w:val="clear" w:color="auto" w:fill="FFFFFF"/>
        <w:spacing w:before="0" w:beforeAutospacing="0" w:after="0" w:afterAutospacing="0"/>
        <w:ind w:firstLine="708"/>
        <w:jc w:val="both"/>
        <w:textAlignment w:val="baseline"/>
      </w:pPr>
      <w:r w:rsidRPr="00A350F1">
        <w:t>Знаки устанавливаются по заявкам заказчика, которые могут поступить три раза в течение срока исполнения контракта.</w:t>
      </w:r>
    </w:p>
    <w:p w:rsidR="00A350F1" w:rsidRPr="00A350F1" w:rsidRDefault="00A350F1" w:rsidP="00A350F1">
      <w:pPr>
        <w:pStyle w:val="formattext"/>
        <w:shd w:val="clear" w:color="auto" w:fill="FFFFFF"/>
        <w:spacing w:before="0" w:beforeAutospacing="0" w:after="0" w:afterAutospacing="0"/>
        <w:ind w:firstLine="708"/>
        <w:jc w:val="both"/>
        <w:textAlignment w:val="baseline"/>
      </w:pPr>
      <w:r w:rsidRPr="00A350F1">
        <w:rPr>
          <w:spacing w:val="2"/>
        </w:rPr>
        <w:t>Знаки должны быть изготовлены с использованием световозвращающих материалов</w:t>
      </w:r>
      <w:r w:rsidRPr="00A350F1">
        <w:t xml:space="preserve"> для макроклиматических районов с умеренным и холодным климатом</w:t>
      </w:r>
      <w:r w:rsidRPr="00A350F1">
        <w:rPr>
          <w:spacing w:val="2"/>
        </w:rPr>
        <w:t>, категория размещения 1 по</w:t>
      </w:r>
      <w:r w:rsidRPr="00A350F1">
        <w:rPr>
          <w:rStyle w:val="apple-converted-space"/>
          <w:spacing w:val="2"/>
        </w:rPr>
        <w:t> </w:t>
      </w:r>
      <w:hyperlink r:id="rId16" w:history="1">
        <w:r w:rsidRPr="00A350F1">
          <w:rPr>
            <w:rStyle w:val="a3"/>
            <w:spacing w:val="2"/>
          </w:rPr>
          <w:t>ГОСТ 15150</w:t>
        </w:r>
      </w:hyperlink>
      <w:r w:rsidRPr="00A350F1">
        <w:t>-69</w:t>
      </w:r>
      <w:r w:rsidRPr="00A350F1">
        <w:rPr>
          <w:rStyle w:val="apple-converted-space"/>
          <w:spacing w:val="2"/>
        </w:rPr>
        <w:t> </w:t>
      </w:r>
      <w:r w:rsidRPr="00A350F1">
        <w:rPr>
          <w:spacing w:val="2"/>
        </w:rPr>
        <w:t xml:space="preserve">в соответствии с требованиями ГОСТ Р 52290-2004. </w:t>
      </w:r>
      <w:r w:rsidRPr="00A350F1">
        <w:t xml:space="preserve">Знаки устанавливаются изображением навстречу движению транспортных средств, на металлических стойках с устройством фундаментов. В качестве опор применяются металлические стойки СКМ диаметром не менее </w:t>
      </w:r>
      <w:smartTag w:uri="urn:schemas-microsoft-com:office:smarttags" w:element="metricconverter">
        <w:smartTagPr>
          <w:attr w:name="ProductID" w:val="57 мм"/>
        </w:smartTagPr>
        <w:r w:rsidRPr="00A350F1">
          <w:t>57 мм</w:t>
        </w:r>
      </w:smartTag>
      <w:r w:rsidRPr="00A350F1">
        <w:t xml:space="preserve"> и длиной не менее </w:t>
      </w:r>
      <w:smartTag w:uri="urn:schemas-microsoft-com:office:smarttags" w:element="metricconverter">
        <w:smartTagPr>
          <w:attr w:name="ProductID" w:val="4 м"/>
        </w:smartTagPr>
        <w:r w:rsidRPr="00A350F1">
          <w:t>4 м</w:t>
        </w:r>
      </w:smartTag>
      <w:r w:rsidRPr="00A350F1">
        <w:t xml:space="preserve">, устанавливаемые на железобетонные фундаменты Ф1. Минимальная высота установки знака от поверхности проезжей части - </w:t>
      </w:r>
      <w:smartTag w:uri="urn:schemas-microsoft-com:office:smarttags" w:element="metricconverter">
        <w:smartTagPr>
          <w:attr w:name="ProductID" w:val="2,0 м"/>
        </w:smartTagPr>
        <w:r w:rsidRPr="00A350F1">
          <w:t>2,0 м</w:t>
        </w:r>
      </w:smartTag>
      <w:r w:rsidRPr="00A350F1">
        <w:t xml:space="preserve">. </w:t>
      </w:r>
      <w:r w:rsidRPr="00A350F1">
        <w:rPr>
          <w:spacing w:val="2"/>
        </w:rPr>
        <w:t>Гарантийный срок для знаков</w:t>
      </w:r>
      <w:r w:rsidRPr="00A350F1">
        <w:rPr>
          <w:b/>
          <w:spacing w:val="2"/>
        </w:rPr>
        <w:t>,</w:t>
      </w:r>
      <w:r w:rsidRPr="00A350F1">
        <w:rPr>
          <w:spacing w:val="2"/>
        </w:rPr>
        <w:t xml:space="preserve"> изготовленных с применением: пленки типа А – пять лет со дня ввода в эксплуатацию; пленки типов Б и В - семь лет со дня ввода в эксплуатацию. </w:t>
      </w:r>
      <w:r w:rsidRPr="00A350F1">
        <w:t xml:space="preserve">Место оказания услуг - Курганская область, г. Куртамыш. Сроки оказания услуг - со дня заключения контракта по 30.09.2016 года. </w:t>
      </w:r>
    </w:p>
    <w:p w:rsidR="00A350F1" w:rsidRPr="00A350F1" w:rsidRDefault="00A350F1" w:rsidP="00A350F1">
      <w:pPr>
        <w:pStyle w:val="formattext"/>
        <w:shd w:val="clear" w:color="auto" w:fill="FFFFFF"/>
        <w:spacing w:before="0" w:beforeAutospacing="0" w:after="0" w:afterAutospacing="0"/>
        <w:ind w:firstLine="708"/>
        <w:jc w:val="both"/>
        <w:textAlignment w:val="baseline"/>
      </w:pPr>
      <w:r w:rsidRPr="00A350F1">
        <w:t xml:space="preserve">Расчеты между заказчиком и подрядчиком производятся за фактически выполненные подрядчиком и принятые заказчиком объемы работ. Подрядчик сдает, а заказчик принимает объемы выполненных работ с последующим оформлением Акта приёмки выполненных работ. Подрядчик обязуется выполнить работы собственными силами и силами привлеченных субподрядных организаций. </w:t>
      </w:r>
    </w:p>
    <w:p w:rsidR="00A350F1" w:rsidRPr="00A350F1" w:rsidRDefault="00A350F1" w:rsidP="00A350F1">
      <w:pPr>
        <w:autoSpaceDE w:val="0"/>
        <w:autoSpaceDN w:val="0"/>
        <w:adjustRightInd w:val="0"/>
        <w:spacing w:after="0" w:line="240" w:lineRule="auto"/>
        <w:ind w:firstLine="708"/>
        <w:jc w:val="both"/>
        <w:rPr>
          <w:rFonts w:ascii="Times New Roman" w:hAnsi="Times New Roman" w:cs="Times New Roman"/>
          <w:sz w:val="24"/>
          <w:szCs w:val="24"/>
        </w:rPr>
      </w:pPr>
      <w:r w:rsidRPr="00A350F1">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A350F1" w:rsidRPr="00A350F1" w:rsidRDefault="00A350F1" w:rsidP="00A350F1">
      <w:pPr>
        <w:pStyle w:val="ac"/>
        <w:spacing w:before="0" w:beforeAutospacing="0" w:after="0" w:afterAutospacing="0"/>
        <w:ind w:firstLine="708"/>
        <w:jc w:val="both"/>
      </w:pPr>
      <w:r w:rsidRPr="00A350F1">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A350F1" w:rsidRPr="00A350F1" w:rsidRDefault="00A350F1" w:rsidP="00A350F1">
      <w:pPr>
        <w:pStyle w:val="Style5"/>
        <w:widowControl/>
        <w:ind w:firstLine="708"/>
        <w:jc w:val="both"/>
        <w:rPr>
          <w:rFonts w:ascii="Times New Roman" w:hAnsi="Times New Roman"/>
        </w:rPr>
      </w:pPr>
      <w:r w:rsidRPr="00A350F1">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lastRenderedPageBreak/>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A350F1" w:rsidRPr="00A350F1" w:rsidRDefault="00A350F1" w:rsidP="00A350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A350F1" w:rsidRPr="00A350F1" w:rsidRDefault="00A350F1" w:rsidP="00A350F1">
      <w:pPr>
        <w:pStyle w:val="formattext"/>
        <w:shd w:val="clear" w:color="auto" w:fill="FFFFFF"/>
        <w:spacing w:before="0" w:beforeAutospacing="0" w:after="0" w:afterAutospacing="0"/>
        <w:ind w:firstLine="540"/>
        <w:jc w:val="both"/>
        <w:textAlignment w:val="baseline"/>
      </w:pPr>
      <w:r w:rsidRPr="00A350F1">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A350F1" w:rsidRPr="00A350F1" w:rsidRDefault="00A350F1" w:rsidP="00A350F1">
      <w:pPr>
        <w:pStyle w:val="formattext"/>
        <w:shd w:val="clear" w:color="auto" w:fill="FFFFFF"/>
        <w:spacing w:before="0" w:beforeAutospacing="0" w:after="0" w:afterAutospacing="0"/>
        <w:jc w:val="center"/>
        <w:textAlignment w:val="baseline"/>
      </w:pPr>
    </w:p>
    <w:p w:rsidR="00A350F1" w:rsidRPr="00A350F1" w:rsidRDefault="00A350F1" w:rsidP="00A350F1">
      <w:pPr>
        <w:pStyle w:val="formattext"/>
        <w:shd w:val="clear" w:color="auto" w:fill="FFFFFF"/>
        <w:spacing w:before="0" w:beforeAutospacing="0" w:after="0" w:afterAutospacing="0"/>
        <w:jc w:val="center"/>
        <w:textAlignment w:val="baseline"/>
        <w:rPr>
          <w:b/>
          <w:bCs/>
          <w:spacing w:val="2"/>
        </w:rPr>
      </w:pPr>
      <w:r w:rsidRPr="00A350F1">
        <w:rPr>
          <w:b/>
          <w:bCs/>
          <w:spacing w:val="2"/>
        </w:rPr>
        <w:t>Технические требования</w:t>
      </w:r>
    </w:p>
    <w:p w:rsidR="00A350F1" w:rsidRPr="00A350F1" w:rsidRDefault="00A350F1" w:rsidP="00A350F1">
      <w:pPr>
        <w:pStyle w:val="formattext"/>
        <w:shd w:val="clear" w:color="auto" w:fill="FFFFFF"/>
        <w:spacing w:before="0" w:beforeAutospacing="0" w:after="0" w:afterAutospacing="0"/>
        <w:jc w:val="both"/>
        <w:textAlignment w:val="baseline"/>
        <w:rPr>
          <w:spacing w:val="2"/>
        </w:rPr>
      </w:pPr>
      <w:r w:rsidRPr="00A350F1">
        <w:rPr>
          <w:spacing w:val="2"/>
        </w:rPr>
        <w:t xml:space="preserve">Знаки должны быть изготовлены </w:t>
      </w:r>
      <w:r w:rsidRPr="00A350F1">
        <w:t>для макроклиматических районов с умеренным и холодным климатом</w:t>
      </w:r>
      <w:r w:rsidRPr="00A350F1">
        <w:rPr>
          <w:spacing w:val="2"/>
        </w:rPr>
        <w:t>, категория размещения 1 по</w:t>
      </w:r>
      <w:r w:rsidRPr="00A350F1">
        <w:rPr>
          <w:rStyle w:val="apple-converted-space"/>
          <w:spacing w:val="2"/>
        </w:rPr>
        <w:t> </w:t>
      </w:r>
      <w:hyperlink r:id="rId17" w:history="1">
        <w:r w:rsidRPr="00A350F1">
          <w:rPr>
            <w:rStyle w:val="a3"/>
            <w:spacing w:val="2"/>
          </w:rPr>
          <w:t>ГОСТ 15150</w:t>
        </w:r>
      </w:hyperlink>
      <w:r w:rsidRPr="00A350F1">
        <w:rPr>
          <w:rStyle w:val="apple-converted-space"/>
          <w:spacing w:val="2"/>
        </w:rPr>
        <w:t> </w:t>
      </w:r>
      <w:r w:rsidRPr="00A350F1">
        <w:rPr>
          <w:spacing w:val="2"/>
        </w:rPr>
        <w:t xml:space="preserve">в соответствии с требованиями ГОСТ Р 52290-2004 «Технические средства организации дорожного движения. Знаки дорожные. Общие технические требования». </w:t>
      </w:r>
    </w:p>
    <w:p w:rsidR="00A350F1" w:rsidRPr="00A350F1" w:rsidRDefault="00A350F1" w:rsidP="00A350F1">
      <w:pPr>
        <w:pStyle w:val="1"/>
        <w:spacing w:before="0"/>
        <w:textAlignment w:val="baseline"/>
        <w:rPr>
          <w:rFonts w:ascii="Times New Roman" w:hAnsi="Times New Roman"/>
          <w:color w:val="auto"/>
          <w:spacing w:val="2"/>
          <w:sz w:val="24"/>
          <w:szCs w:val="24"/>
        </w:rPr>
      </w:pPr>
    </w:p>
    <w:p w:rsidR="00A350F1" w:rsidRPr="00A350F1" w:rsidRDefault="00A350F1" w:rsidP="00A350F1">
      <w:pPr>
        <w:pStyle w:val="1"/>
        <w:spacing w:before="0"/>
        <w:textAlignment w:val="baseline"/>
        <w:rPr>
          <w:rFonts w:ascii="Times New Roman" w:hAnsi="Times New Roman"/>
          <w:b w:val="0"/>
          <w:bCs w:val="0"/>
          <w:color w:val="auto"/>
          <w:spacing w:val="2"/>
          <w:sz w:val="24"/>
          <w:szCs w:val="24"/>
        </w:rPr>
      </w:pPr>
      <w:r w:rsidRPr="00A350F1">
        <w:rPr>
          <w:rFonts w:ascii="Times New Roman" w:hAnsi="Times New Roman"/>
          <w:color w:val="auto"/>
          <w:spacing w:val="2"/>
          <w:sz w:val="24"/>
          <w:szCs w:val="24"/>
        </w:rPr>
        <w:t xml:space="preserve">                 Требования к конструкции</w:t>
      </w:r>
    </w:p>
    <w:p w:rsidR="00A350F1" w:rsidRPr="00A350F1" w:rsidRDefault="00A350F1" w:rsidP="00A350F1">
      <w:pPr>
        <w:pStyle w:val="formattext"/>
        <w:shd w:val="clear" w:color="auto" w:fill="FFFFFF"/>
        <w:spacing w:before="0" w:beforeAutospacing="0" w:after="0" w:afterAutospacing="0"/>
        <w:ind w:firstLine="708"/>
        <w:jc w:val="both"/>
        <w:textAlignment w:val="baseline"/>
        <w:rPr>
          <w:spacing w:val="2"/>
        </w:rPr>
      </w:pPr>
      <w:r w:rsidRPr="00A350F1">
        <w:rPr>
          <w:spacing w:val="2"/>
        </w:rPr>
        <w:t>Все детали и сборочные единицы знаков должны быть изготовлены из антикоррозионных материалов или иметь защитное покрытие. Покрытия должны соответствовать требованиям</w:t>
      </w:r>
      <w:r w:rsidRPr="00A350F1">
        <w:rPr>
          <w:rStyle w:val="apple-converted-space"/>
          <w:spacing w:val="2"/>
        </w:rPr>
        <w:t> </w:t>
      </w:r>
      <w:hyperlink r:id="rId18" w:history="1">
        <w:r w:rsidRPr="00A350F1">
          <w:rPr>
            <w:rStyle w:val="a3"/>
            <w:spacing w:val="2"/>
          </w:rPr>
          <w:t>ГОСТ 9.401</w:t>
        </w:r>
      </w:hyperlink>
      <w:r w:rsidRPr="00A350F1">
        <w:rPr>
          <w:spacing w:val="2"/>
        </w:rPr>
        <w:t xml:space="preserve">. Корпус и оборотная сторона знаков, а также все элементы крепления должны быть серого цвета (за исключением оцинкованных поверхностей). Элементы крепления знака не должны искажать информацию, расположенную на его лицевой поверхности. Стойки для знаков </w:t>
      </w:r>
      <w:r w:rsidRPr="00A350F1">
        <w:t xml:space="preserve">– металлические трубы диаметром не менее </w:t>
      </w:r>
      <w:smartTag w:uri="urn:schemas-microsoft-com:office:smarttags" w:element="metricconverter">
        <w:smartTagPr>
          <w:attr w:name="ProductID" w:val="57 мм"/>
        </w:smartTagPr>
        <w:r w:rsidRPr="00A350F1">
          <w:t>57 мм</w:t>
        </w:r>
      </w:smartTag>
      <w:r w:rsidRPr="00A350F1">
        <w:t xml:space="preserve">. Длинна </w:t>
      </w:r>
      <w:r w:rsidRPr="00A350F1">
        <w:rPr>
          <w:rStyle w:val="af0"/>
          <w:b w:val="0"/>
        </w:rPr>
        <w:t>стоек –</w:t>
      </w:r>
      <w:r w:rsidRPr="00A350F1">
        <w:rPr>
          <w:rStyle w:val="apple-converted-space"/>
          <w:bCs/>
        </w:rPr>
        <w:t xml:space="preserve"> не менее </w:t>
      </w:r>
      <w:smartTag w:uri="urn:schemas-microsoft-com:office:smarttags" w:element="metricconverter">
        <w:smartTagPr>
          <w:attr w:name="ProductID" w:val="4 метров"/>
        </w:smartTagPr>
        <w:r w:rsidRPr="00A350F1">
          <w:t>4 метров</w:t>
        </w:r>
      </w:smartTag>
      <w:r w:rsidRPr="00A350F1">
        <w:t>.</w:t>
      </w:r>
    </w:p>
    <w:p w:rsidR="00A350F1" w:rsidRPr="00A350F1" w:rsidRDefault="00A350F1" w:rsidP="00A350F1">
      <w:pPr>
        <w:pStyle w:val="formattext"/>
        <w:shd w:val="clear" w:color="auto" w:fill="FFFFFF"/>
        <w:spacing w:before="0" w:beforeAutospacing="0" w:after="0" w:afterAutospacing="0"/>
        <w:jc w:val="center"/>
        <w:textAlignment w:val="baseline"/>
        <w:rPr>
          <w:b/>
          <w:spacing w:val="2"/>
        </w:rPr>
      </w:pPr>
      <w:r w:rsidRPr="00A350F1">
        <w:rPr>
          <w:spacing w:val="2"/>
        </w:rPr>
        <w:br/>
        <w:t>     </w:t>
      </w:r>
      <w:r w:rsidRPr="00A350F1">
        <w:rPr>
          <w:b/>
          <w:bCs/>
          <w:spacing w:val="2"/>
        </w:rPr>
        <w:t>Требования к материалам</w:t>
      </w:r>
    </w:p>
    <w:p w:rsidR="00A350F1" w:rsidRPr="00A350F1" w:rsidRDefault="00A350F1" w:rsidP="00A350F1">
      <w:pPr>
        <w:pStyle w:val="formattext"/>
        <w:shd w:val="clear" w:color="auto" w:fill="FFFFFF"/>
        <w:spacing w:before="0" w:beforeAutospacing="0" w:after="0" w:afterAutospacing="0"/>
        <w:ind w:firstLine="708"/>
        <w:jc w:val="both"/>
        <w:textAlignment w:val="baseline"/>
        <w:rPr>
          <w:spacing w:val="2"/>
        </w:rPr>
      </w:pPr>
      <w:r w:rsidRPr="00A350F1">
        <w:rPr>
          <w:spacing w:val="2"/>
        </w:rPr>
        <w:t>Изображения знаков должны быть выполнены световозвращающими материалами. Материалы для изготовления знаков должны обеспечивать читаемость знаков в светлое и темное время. Фото и колориметрические характеристики световозвращающих плёнок, применяемых для изготовления знаков, должны быть не ниже приведенных в ГОСТ Р 52290-2004 «Технические средства организации дорожного движения. Знаки дорожные. Общие технические требования». Все элементы световозвращающей поверхности знака должны быть изготовлены из пленки одного типа.</w:t>
      </w:r>
    </w:p>
    <w:p w:rsidR="00A350F1" w:rsidRPr="00A350F1" w:rsidRDefault="00A350F1" w:rsidP="00A350F1">
      <w:pPr>
        <w:pStyle w:val="formattext"/>
        <w:shd w:val="clear" w:color="auto" w:fill="FFFFFF"/>
        <w:spacing w:before="0" w:beforeAutospacing="0" w:after="0" w:afterAutospacing="0"/>
        <w:jc w:val="both"/>
        <w:textAlignment w:val="baseline"/>
        <w:rPr>
          <w:spacing w:val="2"/>
        </w:rPr>
      </w:pPr>
      <w:r w:rsidRPr="00A350F1">
        <w:rPr>
          <w:spacing w:val="2"/>
        </w:rPr>
        <w:t>    </w:t>
      </w:r>
    </w:p>
    <w:p w:rsidR="00A350F1" w:rsidRPr="00A350F1" w:rsidRDefault="00A350F1" w:rsidP="00A350F1">
      <w:pPr>
        <w:pStyle w:val="formattext"/>
        <w:shd w:val="clear" w:color="auto" w:fill="FFFFFF"/>
        <w:spacing w:before="0" w:beforeAutospacing="0" w:after="0" w:afterAutospacing="0"/>
        <w:jc w:val="center"/>
        <w:textAlignment w:val="baseline"/>
        <w:rPr>
          <w:b/>
          <w:spacing w:val="2"/>
        </w:rPr>
      </w:pPr>
      <w:r w:rsidRPr="00A350F1">
        <w:rPr>
          <w:b/>
          <w:bCs/>
          <w:spacing w:val="2"/>
        </w:rPr>
        <w:t>Фотометрические характеристики</w:t>
      </w:r>
    </w:p>
    <w:p w:rsidR="00A350F1" w:rsidRPr="00A350F1" w:rsidRDefault="00A350F1" w:rsidP="00A350F1">
      <w:pPr>
        <w:pStyle w:val="formattext"/>
        <w:shd w:val="clear" w:color="auto" w:fill="FFFFFF"/>
        <w:spacing w:before="0" w:beforeAutospacing="0" w:after="0" w:afterAutospacing="0"/>
        <w:jc w:val="both"/>
        <w:textAlignment w:val="baseline"/>
        <w:rPr>
          <w:spacing w:val="2"/>
        </w:rPr>
      </w:pPr>
      <w:r w:rsidRPr="00A350F1">
        <w:rPr>
          <w:spacing w:val="2"/>
        </w:rPr>
        <w:t>Коэффициент световозвращения (удельный коэффициент силы света) знаков при угле наблюдения</w:t>
      </w:r>
      <w:r w:rsidRPr="00A350F1">
        <w:rPr>
          <w:rStyle w:val="apple-converted-space"/>
          <w:spacing w:val="2"/>
        </w:rPr>
        <w:t> </w:t>
      </w:r>
      <w:r w:rsidRPr="00A350F1">
        <w:rPr>
          <w:spacing w:val="2"/>
        </w:rPr>
        <w:t>=20' должен быть не менее значений, указанных в таблице 1.</w:t>
      </w:r>
    </w:p>
    <w:p w:rsidR="00A350F1" w:rsidRPr="00A350F1" w:rsidRDefault="00A350F1" w:rsidP="00A350F1">
      <w:pPr>
        <w:pStyle w:val="formattext"/>
        <w:shd w:val="clear" w:color="auto" w:fill="FFFFFF"/>
        <w:spacing w:before="0" w:beforeAutospacing="0" w:after="0" w:afterAutospacing="0"/>
        <w:jc w:val="right"/>
        <w:textAlignment w:val="baseline"/>
        <w:rPr>
          <w:spacing w:val="2"/>
        </w:rPr>
      </w:pPr>
      <w:r w:rsidRPr="00A350F1">
        <w:rPr>
          <w:spacing w:val="2"/>
        </w:rPr>
        <w:t>Таблица 1</w:t>
      </w:r>
    </w:p>
    <w:tbl>
      <w:tblPr>
        <w:tblW w:w="0" w:type="auto"/>
        <w:tblCellMar>
          <w:left w:w="0" w:type="dxa"/>
          <w:right w:w="0" w:type="dxa"/>
        </w:tblCellMar>
        <w:tblLook w:val="00A0"/>
      </w:tblPr>
      <w:tblGrid>
        <w:gridCol w:w="2701"/>
        <w:gridCol w:w="1275"/>
        <w:gridCol w:w="1089"/>
        <w:gridCol w:w="1211"/>
        <w:gridCol w:w="967"/>
        <w:gridCol w:w="1211"/>
        <w:gridCol w:w="1048"/>
      </w:tblGrid>
      <w:tr w:rsidR="00A350F1" w:rsidRPr="00A350F1" w:rsidTr="00900D22">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Цвет элемента изображения знака</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Тип</w:t>
            </w:r>
            <w:r w:rsidRPr="00A350F1">
              <w:br/>
              <w:t>пленки</w:t>
            </w:r>
          </w:p>
        </w:tc>
        <w:tc>
          <w:tcPr>
            <w:tcW w:w="665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Угол освещения</w:t>
            </w:r>
            <w:r w:rsidRPr="00A350F1">
              <w:rPr>
                <w:rStyle w:val="apple-converted-space"/>
              </w:rPr>
              <w:t> </w:t>
            </w:r>
            <w:r w:rsidRPr="00A350F1">
              <w:rPr>
                <w:noProof/>
              </w:rPr>
            </w:r>
            <w:r w:rsidRPr="00A350F1">
              <w:rPr>
                <w:noProof/>
              </w:rPr>
              <w:pict>
                <v:rect id="Прямоугольник 1" o:spid="_x0000_s1028" alt="ГОСТ Р 52290-2004 Технические средства организации дорожного движения. Знаки дорожные. Общие технические требования (с Изменением N 1)" style="width:15pt;height: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" filled="f" stroked="f">
                  <o:lock v:ext="edit" aspectratio="t"/>
                  <w10:wrap type="none"/>
                  <w10:anchorlock/>
                </v:rect>
              </w:pict>
            </w:r>
            <w:r w:rsidRPr="00A350F1">
              <w:rPr>
                <w:rStyle w:val="apple-converted-space"/>
              </w:rPr>
              <w:t> </w:t>
            </w:r>
            <w:r w:rsidRPr="00A350F1">
              <w:t>(при</w:t>
            </w:r>
            <w:r w:rsidRPr="00A350F1">
              <w:rPr>
                <w:rStyle w:val="apple-converted-space"/>
              </w:rPr>
              <w:t> </w:t>
            </w:r>
            <w:r w:rsidRPr="00A350F1">
              <w:rPr>
                <w:noProof/>
              </w:rPr>
            </w:r>
            <w:r w:rsidRPr="00A350F1">
              <w:rPr>
                <w:noProof/>
              </w:rPr>
              <w:pict>
                <v:rect id="Прямоугольник 2" o:spid="_x0000_s1027" alt="ГОСТ Р 52290-2004 Технические средства организации дорожного движения. Знаки дорожные. Общие технические требования (с Изменением N 1)" style="width:1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" filled="f" stroked="f">
                  <o:lock v:ext="edit" aspectratio="t"/>
                  <w10:wrap type="none"/>
                  <w10:anchorlock/>
                </v:rect>
              </w:pict>
            </w:r>
            <w:r w:rsidRPr="00A350F1">
              <w:t>=0°)</w:t>
            </w:r>
          </w:p>
        </w:tc>
      </w:tr>
      <w:tr w:rsidR="00A350F1" w:rsidRPr="00A350F1" w:rsidTr="00900D22">
        <w:tc>
          <w:tcPr>
            <w:tcW w:w="3326"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10°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40°</w:t>
            </w:r>
          </w:p>
        </w:tc>
      </w:tr>
      <w:tr w:rsidR="00A350F1" w:rsidRPr="00A350F1" w:rsidTr="00900D22">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p>
        </w:tc>
        <w:tc>
          <w:tcPr>
            <w:tcW w:w="665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Коэффициент световозвращения, кд·лк·м</w:t>
            </w:r>
          </w:p>
        </w:tc>
      </w:tr>
      <w:tr w:rsidR="00A350F1" w:rsidRPr="00A350F1" w:rsidTr="00900D22">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textAlignment w:val="baseline"/>
            </w:pPr>
            <w:r w:rsidRPr="00A350F1">
              <w:t>Белый, серебристый</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50,0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25,0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20,0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11,0</w:t>
            </w:r>
          </w:p>
        </w:tc>
      </w:tr>
      <w:tr w:rsidR="00A350F1" w:rsidRPr="00A350F1" w:rsidTr="00900D22">
        <w:trPr>
          <w:trHeight w:val="360"/>
        </w:trPr>
        <w:tc>
          <w:tcPr>
            <w:tcW w:w="3326"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spacing w:after="0" w:line="240" w:lineRule="auto"/>
              <w:rPr>
                <w:rFonts w:ascii="Times New Roman" w:hAnsi="Times New Roman" w:cs="Times New Roman"/>
                <w:sz w:val="24"/>
                <w:szCs w:val="24"/>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Б</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170,0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100,0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85,0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65,0</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40,0</w:t>
            </w:r>
          </w:p>
        </w:tc>
      </w:tr>
      <w:tr w:rsidR="00A350F1" w:rsidRPr="00A350F1" w:rsidTr="00900D22">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textAlignment w:val="baseline"/>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В</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300,0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210,0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150,0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110,0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70,0</w:t>
            </w:r>
          </w:p>
        </w:tc>
      </w:tr>
      <w:tr w:rsidR="00A350F1" w:rsidRPr="00A350F1" w:rsidTr="00900D22">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textAlignment w:val="baseline"/>
            </w:pPr>
            <w:r w:rsidRPr="00A350F1">
              <w:t>Красный</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8,0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4,5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4,0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3,0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2,0</w:t>
            </w:r>
          </w:p>
        </w:tc>
      </w:tr>
      <w:tr w:rsidR="00A350F1" w:rsidRPr="00A350F1" w:rsidTr="00900D22">
        <w:tc>
          <w:tcPr>
            <w:tcW w:w="3326"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textAlignment w:val="baseline"/>
            </w:pP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Б</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24/0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14,0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12,0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10,0</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6,0</w:t>
            </w:r>
          </w:p>
        </w:tc>
      </w:tr>
      <w:tr w:rsidR="00A350F1" w:rsidRPr="00A350F1" w:rsidTr="00900D22">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textAlignment w:val="baseline"/>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В</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60,0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35,0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30,0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24,0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15,0</w:t>
            </w:r>
          </w:p>
        </w:tc>
      </w:tr>
    </w:tbl>
    <w:p w:rsidR="00A350F1" w:rsidRPr="00A350F1" w:rsidRDefault="00A350F1" w:rsidP="00A350F1">
      <w:pPr>
        <w:pStyle w:val="formattext"/>
        <w:shd w:val="clear" w:color="auto" w:fill="FFFFFF"/>
        <w:spacing w:before="0" w:beforeAutospacing="0" w:after="0" w:afterAutospacing="0"/>
        <w:jc w:val="both"/>
        <w:textAlignment w:val="baseline"/>
        <w:rPr>
          <w:spacing w:val="2"/>
        </w:rPr>
      </w:pPr>
      <w:r w:rsidRPr="00A350F1">
        <w:rPr>
          <w:spacing w:val="2"/>
        </w:rPr>
        <w:t>Допускается отклонение коэффициента световозвращения одного цвета изображения знака (при одинаковых углах освещения) не более 10%.</w:t>
      </w:r>
    </w:p>
    <w:p w:rsidR="00A350F1" w:rsidRPr="00A350F1" w:rsidRDefault="00A350F1" w:rsidP="00A350F1">
      <w:pPr>
        <w:pStyle w:val="formattext"/>
        <w:shd w:val="clear" w:color="auto" w:fill="FFFFFF"/>
        <w:spacing w:before="0" w:beforeAutospacing="0" w:after="0" w:afterAutospacing="0"/>
        <w:jc w:val="both"/>
        <w:textAlignment w:val="baseline"/>
        <w:rPr>
          <w:spacing w:val="2"/>
        </w:rPr>
      </w:pPr>
      <w:r w:rsidRPr="00A350F1">
        <w:rPr>
          <w:spacing w:val="2"/>
        </w:rPr>
        <w:t>Коэффициент яркости элементов изображений знаков должен соответствовать значениям, указанным в таблице 2.</w:t>
      </w:r>
    </w:p>
    <w:p w:rsidR="00A350F1" w:rsidRPr="00A350F1" w:rsidRDefault="00A350F1" w:rsidP="00A350F1">
      <w:pPr>
        <w:pStyle w:val="formattext"/>
        <w:shd w:val="clear" w:color="auto" w:fill="FFFFFF"/>
        <w:spacing w:before="0" w:beforeAutospacing="0" w:after="0" w:afterAutospacing="0"/>
        <w:jc w:val="right"/>
        <w:textAlignment w:val="baseline"/>
        <w:rPr>
          <w:spacing w:val="2"/>
        </w:rPr>
      </w:pPr>
      <w:r w:rsidRPr="00A350F1">
        <w:rPr>
          <w:spacing w:val="2"/>
        </w:rPr>
        <w:t>     Таблица 2</w:t>
      </w:r>
    </w:p>
    <w:tbl>
      <w:tblPr>
        <w:tblW w:w="9348" w:type="dxa"/>
        <w:tblCellMar>
          <w:left w:w="0" w:type="dxa"/>
          <w:right w:w="0" w:type="dxa"/>
        </w:tblCellMar>
        <w:tblLook w:val="00A0"/>
      </w:tblPr>
      <w:tblGrid>
        <w:gridCol w:w="4618"/>
        <w:gridCol w:w="4730"/>
      </w:tblGrid>
      <w:tr w:rsidR="00A350F1" w:rsidRPr="00A350F1" w:rsidTr="00900D22">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Цвет элемента изображения</w:t>
            </w:r>
          </w:p>
        </w:tc>
        <w:tc>
          <w:tcPr>
            <w:tcW w:w="4730" w:type="dxa"/>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Коэффициент яркости</w:t>
            </w:r>
            <w:r w:rsidRPr="00A350F1">
              <w:rPr>
                <w:rStyle w:val="apple-converted-space"/>
              </w:rPr>
              <w:t> </w:t>
            </w:r>
            <w:r w:rsidRPr="00A350F1">
              <w:rPr>
                <w:noProof/>
              </w:rPr>
            </w:r>
            <w:r w:rsidRPr="00A350F1">
              <w:rPr>
                <w:noProof/>
              </w:rPr>
              <w:pict>
                <v:rect id="Прямоугольник 671" o:spid="_x0000_s1026" alt="ГОСТ Р 52290-2004 Технические средства организации дорожного движения. Знаки дорожные. Общие технические требования (с Изменением N 1)" style="width:9.75pt;height:15.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" filled="f" stroked="f">
                  <o:lock v:ext="edit" aspectratio="t"/>
                  <w10:wrap type="none"/>
                  <w10:anchorlock/>
                </v:rect>
              </w:pict>
            </w:r>
            <w:r w:rsidRPr="00A350F1">
              <w:t>, %, не менее</w:t>
            </w:r>
          </w:p>
        </w:tc>
      </w:tr>
      <w:tr w:rsidR="00A350F1" w:rsidRPr="00A350F1" w:rsidTr="00900D22">
        <w:tc>
          <w:tcPr>
            <w:tcW w:w="46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textAlignment w:val="baseline"/>
            </w:pPr>
            <w:r w:rsidRPr="00A350F1">
              <w:t>Белый, серебристый</w:t>
            </w:r>
          </w:p>
        </w:tc>
        <w:tc>
          <w:tcPr>
            <w:tcW w:w="47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35,0 (27,0)*</w:t>
            </w:r>
          </w:p>
        </w:tc>
      </w:tr>
      <w:tr w:rsidR="00A350F1" w:rsidRPr="00A350F1" w:rsidTr="00900D22">
        <w:tc>
          <w:tcPr>
            <w:tcW w:w="46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textAlignment w:val="baseline"/>
            </w:pPr>
            <w:r w:rsidRPr="00A350F1">
              <w:t>Красный</w:t>
            </w:r>
          </w:p>
        </w:tc>
        <w:tc>
          <w:tcPr>
            <w:tcW w:w="47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5,0</w:t>
            </w:r>
          </w:p>
        </w:tc>
      </w:tr>
      <w:tr w:rsidR="00A350F1" w:rsidRPr="00A350F1" w:rsidTr="00900D22">
        <w:tc>
          <w:tcPr>
            <w:tcW w:w="46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textAlignment w:val="baseline"/>
            </w:pPr>
            <w:r w:rsidRPr="00A350F1">
              <w:t>Черный</w:t>
            </w:r>
          </w:p>
        </w:tc>
        <w:tc>
          <w:tcPr>
            <w:tcW w:w="47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350F1" w:rsidRPr="00A350F1" w:rsidRDefault="00A350F1" w:rsidP="00A350F1">
            <w:pPr>
              <w:pStyle w:val="formattext"/>
              <w:spacing w:before="0" w:beforeAutospacing="0" w:after="0" w:afterAutospacing="0"/>
              <w:jc w:val="center"/>
              <w:textAlignment w:val="baseline"/>
            </w:pPr>
            <w:r w:rsidRPr="00A350F1">
              <w:t>Не нормируется</w:t>
            </w:r>
          </w:p>
        </w:tc>
      </w:tr>
      <w:tr w:rsidR="00A350F1" w:rsidRPr="00A350F1" w:rsidTr="00900D22">
        <w:tc>
          <w:tcPr>
            <w:tcW w:w="9348" w:type="dxa"/>
            <w:gridSpan w:val="2"/>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tcPr>
          <w:p w:rsidR="00A350F1" w:rsidRPr="00A350F1" w:rsidRDefault="00A350F1" w:rsidP="00A350F1">
            <w:pPr>
              <w:pStyle w:val="formattext"/>
              <w:spacing w:before="0" w:beforeAutospacing="0" w:after="0" w:afterAutospacing="0"/>
              <w:textAlignment w:val="baseline"/>
            </w:pPr>
            <w:r w:rsidRPr="00A350F1">
              <w:t>     * В скобках указано значение для пленок типа Б.</w:t>
            </w:r>
          </w:p>
        </w:tc>
      </w:tr>
    </w:tbl>
    <w:p w:rsidR="00A350F1" w:rsidRPr="00A350F1" w:rsidRDefault="00A350F1" w:rsidP="00A350F1">
      <w:pPr>
        <w:pStyle w:val="formattext"/>
        <w:shd w:val="clear" w:color="auto" w:fill="FFFFFF"/>
        <w:spacing w:before="0" w:beforeAutospacing="0" w:after="0" w:afterAutospacing="0"/>
        <w:jc w:val="center"/>
        <w:textAlignment w:val="baseline"/>
        <w:rPr>
          <w:b/>
          <w:bCs/>
          <w:spacing w:val="2"/>
        </w:rPr>
      </w:pPr>
    </w:p>
    <w:p w:rsidR="00A350F1" w:rsidRPr="00A350F1" w:rsidRDefault="00A350F1" w:rsidP="00A350F1">
      <w:pPr>
        <w:pStyle w:val="formattext"/>
        <w:shd w:val="clear" w:color="auto" w:fill="FFFFFF"/>
        <w:spacing w:before="0" w:beforeAutospacing="0" w:after="0" w:afterAutospacing="0"/>
        <w:jc w:val="center"/>
        <w:textAlignment w:val="baseline"/>
        <w:rPr>
          <w:b/>
          <w:bCs/>
          <w:spacing w:val="2"/>
        </w:rPr>
      </w:pPr>
      <w:r w:rsidRPr="00A350F1">
        <w:rPr>
          <w:b/>
          <w:bCs/>
          <w:spacing w:val="2"/>
        </w:rPr>
        <w:t>Требования к световозвращающей пленке для знаков</w:t>
      </w:r>
    </w:p>
    <w:p w:rsidR="00A350F1" w:rsidRPr="00A350F1" w:rsidRDefault="00A350F1" w:rsidP="00A350F1">
      <w:pPr>
        <w:pStyle w:val="formattext"/>
        <w:shd w:val="clear" w:color="auto" w:fill="FFFFFF"/>
        <w:spacing w:before="0" w:beforeAutospacing="0" w:after="0" w:afterAutospacing="0"/>
        <w:ind w:firstLine="708"/>
        <w:jc w:val="both"/>
        <w:textAlignment w:val="baseline"/>
        <w:rPr>
          <w:spacing w:val="2"/>
        </w:rPr>
      </w:pPr>
      <w:r w:rsidRPr="00A350F1">
        <w:rPr>
          <w:spacing w:val="2"/>
        </w:rPr>
        <w:t>Пленка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 т.е. не допускать существенного растрескивания, шелушения, пузырения, сворачивания краев и других дефектов после испытаний по</w:t>
      </w:r>
      <w:r w:rsidRPr="00A350F1">
        <w:rPr>
          <w:rStyle w:val="apple-converted-space"/>
          <w:spacing w:val="2"/>
        </w:rPr>
        <w:t> </w:t>
      </w:r>
      <w:hyperlink r:id="rId19" w:history="1">
        <w:r w:rsidRPr="00A350F1">
          <w:rPr>
            <w:rStyle w:val="a3"/>
            <w:spacing w:val="2"/>
          </w:rPr>
          <w:t>ГОСТ 21903</w:t>
        </w:r>
      </w:hyperlink>
      <w:r w:rsidRPr="00A350F1">
        <w:rPr>
          <w:rStyle w:val="apple-converted-space"/>
          <w:spacing w:val="2"/>
        </w:rPr>
        <w:t> </w:t>
      </w:r>
      <w:r w:rsidRPr="00A350F1">
        <w:rPr>
          <w:spacing w:val="2"/>
        </w:rPr>
        <w:t>и</w:t>
      </w:r>
      <w:r w:rsidRPr="00A350F1">
        <w:rPr>
          <w:rStyle w:val="apple-converted-space"/>
          <w:spacing w:val="2"/>
        </w:rPr>
        <w:t> </w:t>
      </w:r>
      <w:hyperlink r:id="rId20" w:history="1">
        <w:r w:rsidRPr="00A350F1">
          <w:rPr>
            <w:rStyle w:val="a3"/>
            <w:spacing w:val="2"/>
          </w:rPr>
          <w:t>ГОСТ 27037</w:t>
        </w:r>
      </w:hyperlink>
      <w:r w:rsidRPr="00A350F1">
        <w:rPr>
          <w:spacing w:val="2"/>
        </w:rPr>
        <w:t>.</w:t>
      </w:r>
    </w:p>
    <w:p w:rsidR="00A350F1" w:rsidRPr="00A350F1" w:rsidRDefault="00A350F1" w:rsidP="00A350F1">
      <w:pPr>
        <w:pStyle w:val="formattext"/>
        <w:shd w:val="clear" w:color="auto" w:fill="FFFFFF"/>
        <w:spacing w:before="0" w:beforeAutospacing="0" w:after="0" w:afterAutospacing="0"/>
        <w:ind w:firstLine="708"/>
        <w:jc w:val="both"/>
        <w:textAlignment w:val="baseline"/>
        <w:rPr>
          <w:spacing w:val="2"/>
        </w:rPr>
      </w:pPr>
      <w:r w:rsidRPr="00A350F1">
        <w:rPr>
          <w:spacing w:val="2"/>
        </w:rPr>
        <w:t>Пленка должна быть устойчива к статическому воздействию жидкостей: бензина, 3%-ного раствора NaCI, дистиллированной воды и минеральных масел, т.е. не допускать существенного растрескивания, шелушения, пузырения, сворачивания краев и других дефектов после испытаний по</w:t>
      </w:r>
      <w:r w:rsidRPr="00A350F1">
        <w:rPr>
          <w:rStyle w:val="apple-converted-space"/>
          <w:spacing w:val="2"/>
        </w:rPr>
        <w:t> </w:t>
      </w:r>
      <w:hyperlink r:id="rId21" w:history="1">
        <w:r w:rsidRPr="00A350F1">
          <w:rPr>
            <w:rStyle w:val="a3"/>
            <w:spacing w:val="2"/>
          </w:rPr>
          <w:t>ГОСТ 9.403</w:t>
        </w:r>
      </w:hyperlink>
      <w:r w:rsidRPr="00A350F1">
        <w:rPr>
          <w:spacing w:val="2"/>
        </w:rPr>
        <w:t>.</w:t>
      </w:r>
    </w:p>
    <w:p w:rsidR="00A350F1" w:rsidRPr="00A350F1" w:rsidRDefault="00A350F1" w:rsidP="00A350F1">
      <w:pPr>
        <w:pStyle w:val="formattext"/>
        <w:shd w:val="clear" w:color="auto" w:fill="FFFFFF"/>
        <w:spacing w:before="0" w:beforeAutospacing="0" w:after="0" w:afterAutospacing="0"/>
        <w:ind w:firstLine="708"/>
        <w:jc w:val="both"/>
        <w:textAlignment w:val="baseline"/>
        <w:rPr>
          <w:spacing w:val="2"/>
        </w:rPr>
      </w:pPr>
      <w:r w:rsidRPr="00A350F1">
        <w:rPr>
          <w:spacing w:val="2"/>
        </w:rPr>
        <w:t>Пленка не должна допускать усадки (изменения размеров) свыше 0,5% в течение 10 мин и свыше 2% в течение 24 ч после удаления защитной подложки.</w:t>
      </w:r>
    </w:p>
    <w:p w:rsidR="00A350F1" w:rsidRPr="00A350F1" w:rsidRDefault="00A350F1" w:rsidP="00A350F1">
      <w:pPr>
        <w:pStyle w:val="formattext"/>
        <w:shd w:val="clear" w:color="auto" w:fill="FFFFFF"/>
        <w:spacing w:before="0" w:beforeAutospacing="0" w:after="0" w:afterAutospacing="0"/>
        <w:ind w:firstLine="708"/>
        <w:jc w:val="both"/>
        <w:textAlignment w:val="baseline"/>
        <w:rPr>
          <w:spacing w:val="2"/>
        </w:rPr>
      </w:pPr>
      <w:r w:rsidRPr="00A350F1">
        <w:rPr>
          <w:spacing w:val="2"/>
        </w:rPr>
        <w:t xml:space="preserve">Пленка должна обладать достаточной гибкостью: не растрескиваться после огибания в течение 1-2 с вокруг стального цилиндра диаметром </w:t>
      </w:r>
      <w:smartTag w:uri="urn:schemas-microsoft-com:office:smarttags" w:element="metricconverter">
        <w:smartTagPr>
          <w:attr w:name="ProductID" w:val="5 мм"/>
        </w:smartTagPr>
        <w:r w:rsidRPr="00A350F1">
          <w:rPr>
            <w:spacing w:val="2"/>
          </w:rPr>
          <w:t>5 мм</w:t>
        </w:r>
      </w:smartTag>
      <w:r w:rsidRPr="00A350F1">
        <w:rPr>
          <w:spacing w:val="2"/>
        </w:rPr>
        <w:t>, клеевым слоем вовнутрь.</w:t>
      </w:r>
    </w:p>
    <w:p w:rsidR="00A350F1" w:rsidRPr="00A350F1" w:rsidRDefault="00A350F1" w:rsidP="00A350F1">
      <w:pPr>
        <w:pStyle w:val="formattext"/>
        <w:shd w:val="clear" w:color="auto" w:fill="FFFFFF"/>
        <w:spacing w:before="0" w:beforeAutospacing="0" w:after="0" w:afterAutospacing="0"/>
        <w:ind w:firstLine="708"/>
        <w:jc w:val="both"/>
        <w:textAlignment w:val="baseline"/>
        <w:rPr>
          <w:spacing w:val="2"/>
        </w:rPr>
      </w:pPr>
      <w:r w:rsidRPr="00A350F1">
        <w:rPr>
          <w:spacing w:val="2"/>
        </w:rPr>
        <w:t xml:space="preserve">Пленка, наклеенная на основание знака, должна обладать достаточной ударной прочностью, т.е. не растрескиваться за пределами непосредственной области удара после ударного воздействия путем сбрасывания на него стального бойка со сферическим наконечником радиусом </w:t>
      </w:r>
      <w:smartTag w:uri="urn:schemas-microsoft-com:office:smarttags" w:element="metricconverter">
        <w:smartTagPr>
          <w:attr w:name="ProductID" w:val="8 мм"/>
        </w:smartTagPr>
        <w:r w:rsidRPr="00A350F1">
          <w:rPr>
            <w:spacing w:val="2"/>
          </w:rPr>
          <w:t>8 мм</w:t>
        </w:r>
      </w:smartTag>
      <w:r w:rsidRPr="00A350F1">
        <w:rPr>
          <w:spacing w:val="2"/>
        </w:rPr>
        <w:t xml:space="preserve"> и минимальной массой </w:t>
      </w:r>
      <w:smartTag w:uri="urn:schemas-microsoft-com:office:smarttags" w:element="metricconverter">
        <w:smartTagPr>
          <w:attr w:name="ProductID" w:val="1 кг"/>
        </w:smartTagPr>
        <w:r w:rsidRPr="00A350F1">
          <w:rPr>
            <w:spacing w:val="2"/>
          </w:rPr>
          <w:t>1 кг</w:t>
        </w:r>
      </w:smartTag>
      <w:r w:rsidRPr="00A350F1">
        <w:rPr>
          <w:spacing w:val="2"/>
        </w:rPr>
        <w:t xml:space="preserve"> с высоты </w:t>
      </w:r>
      <w:smartTag w:uri="urn:schemas-microsoft-com:office:smarttags" w:element="metricconverter">
        <w:smartTagPr>
          <w:attr w:name="ProductID" w:val="1000 мм"/>
        </w:smartTagPr>
        <w:r w:rsidRPr="00A350F1">
          <w:rPr>
            <w:spacing w:val="2"/>
          </w:rPr>
          <w:t>1000 мм</w:t>
        </w:r>
      </w:smartTag>
      <w:r w:rsidRPr="00A350F1">
        <w:rPr>
          <w:spacing w:val="2"/>
        </w:rPr>
        <w:t>.</w:t>
      </w:r>
    </w:p>
    <w:p w:rsidR="00A350F1" w:rsidRPr="00A350F1" w:rsidRDefault="00A350F1" w:rsidP="00A350F1">
      <w:pPr>
        <w:pStyle w:val="formattext"/>
        <w:shd w:val="clear" w:color="auto" w:fill="FFFFFF"/>
        <w:spacing w:before="0" w:beforeAutospacing="0" w:after="0" w:afterAutospacing="0"/>
        <w:ind w:firstLine="708"/>
        <w:jc w:val="both"/>
        <w:textAlignment w:val="baseline"/>
        <w:rPr>
          <w:spacing w:val="2"/>
        </w:rPr>
      </w:pPr>
      <w:r w:rsidRPr="00A350F1">
        <w:rPr>
          <w:spacing w:val="2"/>
        </w:rPr>
        <w:t xml:space="preserve">Клеевой слой пленки должен обеспечивать необходимую прочность сцепления (адгезию пленки к основанию знака) при проведении следующего щиспытания: световозвращающий материал на лицевой поверхности фрагмента знака (образца) размером 200х100 мм разрезают острым лезвием до металлического основания параллельными сечениями (через каждые </w:t>
      </w:r>
      <w:smartTag w:uri="urn:schemas-microsoft-com:office:smarttags" w:element="metricconverter">
        <w:smartTagPr>
          <w:attr w:name="ProductID" w:val="10 мм"/>
        </w:smartTagPr>
        <w:r w:rsidRPr="00A350F1">
          <w:rPr>
            <w:spacing w:val="2"/>
          </w:rPr>
          <w:t>10 мм</w:t>
        </w:r>
      </w:smartTag>
      <w:r w:rsidRPr="00A350F1">
        <w:rPr>
          <w:spacing w:val="2"/>
        </w:rPr>
        <w:t>) на 10 полос. Образец прижимают световозвращающим материалом вниз в горизонтальной плоскости. К предварительно отклеенному вручную на длину 10-</w:t>
      </w:r>
      <w:smartTag w:uri="urn:schemas-microsoft-com:office:smarttags" w:element="metricconverter">
        <w:smartTagPr>
          <w:attr w:name="ProductID" w:val="20 мм"/>
        </w:smartTagPr>
        <w:r w:rsidRPr="00A350F1">
          <w:rPr>
            <w:spacing w:val="2"/>
          </w:rPr>
          <w:t>20 мм</w:t>
        </w:r>
      </w:smartTag>
      <w:r w:rsidRPr="00A350F1">
        <w:rPr>
          <w:spacing w:val="2"/>
        </w:rPr>
        <w:t xml:space="preserve"> концу одной из полос пленки перпендикулярно подвешивают груз массой </w:t>
      </w:r>
      <w:smartTag w:uri="urn:schemas-microsoft-com:office:smarttags" w:element="metricconverter">
        <w:smartTagPr>
          <w:attr w:name="ProductID" w:val="0,4 кг"/>
        </w:smartTagPr>
        <w:r w:rsidRPr="00A350F1">
          <w:rPr>
            <w:spacing w:val="2"/>
          </w:rPr>
          <w:t>0,4 кг</w:t>
        </w:r>
      </w:smartTag>
      <w:r w:rsidRPr="00A350F1">
        <w:rPr>
          <w:spacing w:val="2"/>
        </w:rPr>
        <w:t xml:space="preserve"> на 10 мин. Операцию повторяют для каждой из полос. Образец считают выдержавшим испытания, если не будет обнаружено отслаивания каждой из полос пленки от основания на длину более </w:t>
      </w:r>
      <w:smartTag w:uri="urn:schemas-microsoft-com:office:smarttags" w:element="metricconverter">
        <w:smartTagPr>
          <w:attr w:name="ProductID" w:val="120 мм"/>
        </w:smartTagPr>
        <w:r w:rsidRPr="00A350F1">
          <w:rPr>
            <w:spacing w:val="2"/>
          </w:rPr>
          <w:t>120 мм</w:t>
        </w:r>
      </w:smartTag>
      <w:r w:rsidRPr="00A350F1">
        <w:rPr>
          <w:spacing w:val="2"/>
        </w:rPr>
        <w:t xml:space="preserve">. </w:t>
      </w:r>
    </w:p>
    <w:p w:rsidR="00A350F1" w:rsidRPr="00A350F1" w:rsidRDefault="00A350F1" w:rsidP="00A350F1">
      <w:pPr>
        <w:pStyle w:val="formattext"/>
        <w:shd w:val="clear" w:color="auto" w:fill="FFFFFF"/>
        <w:spacing w:before="0" w:beforeAutospacing="0" w:after="0" w:afterAutospacing="0"/>
        <w:ind w:firstLine="708"/>
        <w:jc w:val="both"/>
        <w:textAlignment w:val="baseline"/>
        <w:rPr>
          <w:spacing w:val="2"/>
        </w:rPr>
      </w:pPr>
      <w:r w:rsidRPr="00A350F1">
        <w:rPr>
          <w:spacing w:val="2"/>
        </w:rPr>
        <w:t>Подложка, если таковая предусмотрена конструкцией пленки, должна удаляться без усилия и без предварительного вымачивания в воде или специальном растворе, а также без надломов, разрывов или снятия клея с пленки.</w:t>
      </w:r>
      <w:r w:rsidRPr="00A350F1">
        <w:rPr>
          <w:spacing w:val="2"/>
        </w:rPr>
        <w:br/>
      </w:r>
    </w:p>
    <w:p w:rsidR="00A350F1" w:rsidRPr="00A350F1" w:rsidRDefault="00A350F1" w:rsidP="00A350F1">
      <w:pPr>
        <w:spacing w:after="0" w:line="240" w:lineRule="auto"/>
        <w:jc w:val="center"/>
        <w:rPr>
          <w:rFonts w:ascii="Times New Roman" w:hAnsi="Times New Roman" w:cs="Times New Roman"/>
          <w:spacing w:val="2"/>
          <w:sz w:val="24"/>
          <w:szCs w:val="24"/>
        </w:rPr>
      </w:pPr>
      <w:r w:rsidRPr="00A350F1">
        <w:rPr>
          <w:rFonts w:ascii="Times New Roman" w:hAnsi="Times New Roman" w:cs="Times New Roman"/>
          <w:b/>
          <w:spacing w:val="2"/>
          <w:sz w:val="24"/>
          <w:szCs w:val="24"/>
        </w:rPr>
        <w:t>Гарантийный срок для знаков со световозвращающей поверхностью:</w:t>
      </w:r>
    </w:p>
    <w:p w:rsidR="00A350F1" w:rsidRPr="00A350F1" w:rsidRDefault="00A350F1" w:rsidP="00A350F1">
      <w:pPr>
        <w:spacing w:after="0" w:line="240" w:lineRule="auto"/>
        <w:jc w:val="both"/>
        <w:rPr>
          <w:rFonts w:ascii="Times New Roman" w:hAnsi="Times New Roman" w:cs="Times New Roman"/>
          <w:spacing w:val="2"/>
          <w:sz w:val="24"/>
          <w:szCs w:val="24"/>
        </w:rPr>
      </w:pPr>
      <w:r w:rsidRPr="00A350F1">
        <w:rPr>
          <w:rFonts w:ascii="Times New Roman" w:hAnsi="Times New Roman" w:cs="Times New Roman"/>
          <w:spacing w:val="2"/>
          <w:sz w:val="24"/>
          <w:szCs w:val="24"/>
        </w:rPr>
        <w:t>- изготовленных с применением пленки типа А – пять лет со дня ввода в эксплуатацию;</w:t>
      </w:r>
      <w:r w:rsidRPr="00A350F1">
        <w:rPr>
          <w:rFonts w:ascii="Times New Roman" w:hAnsi="Times New Roman" w:cs="Times New Roman"/>
          <w:spacing w:val="2"/>
          <w:sz w:val="24"/>
          <w:szCs w:val="24"/>
        </w:rPr>
        <w:br/>
        <w:t>- изготовленных с применением пленки типов Б и В - семь лет со дня ввода в эксплуатацию.</w:t>
      </w:r>
    </w:p>
    <w:p w:rsidR="00A350F1" w:rsidRPr="00A350F1" w:rsidRDefault="00A350F1" w:rsidP="00A350F1">
      <w:pPr>
        <w:pStyle w:val="formattext"/>
        <w:shd w:val="clear" w:color="auto" w:fill="FFFFFF"/>
        <w:spacing w:before="0" w:beforeAutospacing="0" w:after="0" w:afterAutospacing="0"/>
        <w:jc w:val="center"/>
        <w:textAlignment w:val="baseline"/>
        <w:rPr>
          <w:b/>
          <w:spacing w:val="2"/>
        </w:rPr>
      </w:pPr>
      <w:r w:rsidRPr="00A350F1">
        <w:rPr>
          <w:b/>
          <w:spacing w:val="2"/>
        </w:rPr>
        <w:lastRenderedPageBreak/>
        <w:t>Требование к виду и размерам знаков</w:t>
      </w:r>
    </w:p>
    <w:p w:rsidR="00A350F1" w:rsidRPr="00A350F1" w:rsidRDefault="00A350F1" w:rsidP="00A350F1">
      <w:pPr>
        <w:spacing w:after="0" w:line="240" w:lineRule="auto"/>
        <w:jc w:val="both"/>
        <w:rPr>
          <w:rFonts w:ascii="Times New Roman" w:hAnsi="Times New Roman" w:cs="Times New Roman"/>
          <w:spacing w:val="2"/>
          <w:sz w:val="24"/>
          <w:szCs w:val="24"/>
        </w:rPr>
      </w:pPr>
      <w:r w:rsidRPr="00A350F1">
        <w:rPr>
          <w:rFonts w:ascii="Times New Roman" w:hAnsi="Times New Roman" w:cs="Times New Roman"/>
          <w:spacing w:val="2"/>
          <w:sz w:val="24"/>
          <w:szCs w:val="24"/>
        </w:rPr>
        <w:t xml:space="preserve">Типоразмер требуемых к установке знаков – </w:t>
      </w:r>
      <w:r w:rsidRPr="00A350F1">
        <w:rPr>
          <w:rFonts w:ascii="Times New Roman" w:hAnsi="Times New Roman" w:cs="Times New Roman"/>
          <w:spacing w:val="2"/>
          <w:sz w:val="24"/>
          <w:szCs w:val="24"/>
          <w:lang w:val="en-US"/>
        </w:rPr>
        <w:t>I</w:t>
      </w:r>
      <w:r w:rsidRPr="00A350F1">
        <w:rPr>
          <w:rFonts w:ascii="Times New Roman" w:hAnsi="Times New Roman" w:cs="Times New Roman"/>
          <w:spacing w:val="2"/>
          <w:sz w:val="24"/>
          <w:szCs w:val="24"/>
        </w:rPr>
        <w:t xml:space="preserve"> (малый). </w:t>
      </w:r>
    </w:p>
    <w:p w:rsidR="00A350F1" w:rsidRPr="00A350F1" w:rsidRDefault="00A350F1" w:rsidP="00A350F1">
      <w:pPr>
        <w:pStyle w:val="topleveltext"/>
        <w:shd w:val="clear" w:color="auto" w:fill="FFFFFF"/>
        <w:spacing w:before="0" w:beforeAutospacing="0" w:after="0" w:afterAutospacing="0"/>
        <w:jc w:val="both"/>
        <w:textAlignment w:val="baseline"/>
        <w:rPr>
          <w:spacing w:val="2"/>
        </w:rPr>
      </w:pPr>
      <w:r w:rsidRPr="00A350F1">
        <w:rPr>
          <w:spacing w:val="2"/>
        </w:rPr>
        <w:t xml:space="preserve">На знаках 2.1 «Главная дорога» и 2.4 «Уступите дорогу» ширина наружной каймы должна быть </w:t>
      </w:r>
      <w:smartTag w:uri="urn:schemas-microsoft-com:office:smarttags" w:element="metricconverter">
        <w:smartTagPr>
          <w:attr w:name="ProductID" w:val="10 мм"/>
        </w:smartTagPr>
        <w:r w:rsidRPr="00A350F1">
          <w:rPr>
            <w:spacing w:val="2"/>
          </w:rPr>
          <w:t>10 мм</w:t>
        </w:r>
      </w:smartTag>
      <w:r w:rsidRPr="00A350F1">
        <w:rPr>
          <w:spacing w:val="2"/>
        </w:rPr>
        <w:t xml:space="preserve">. Ширина каймы на знаках 8.13 должна быть </w:t>
      </w:r>
      <w:smartTag w:uri="urn:schemas-microsoft-com:office:smarttags" w:element="metricconverter">
        <w:smartTagPr>
          <w:attr w:name="ProductID" w:val="10 мм"/>
        </w:smartTagPr>
        <w:r w:rsidRPr="00A350F1">
          <w:rPr>
            <w:spacing w:val="2"/>
          </w:rPr>
          <w:t>10 мм</w:t>
        </w:r>
      </w:smartTag>
      <w:r w:rsidRPr="00A350F1">
        <w:rPr>
          <w:spacing w:val="2"/>
        </w:rPr>
        <w:t xml:space="preserve">. </w:t>
      </w:r>
    </w:p>
    <w:p w:rsidR="00A350F1" w:rsidRPr="00A350F1" w:rsidRDefault="00A350F1" w:rsidP="00A350F1">
      <w:pPr>
        <w:pStyle w:val="formattext"/>
        <w:shd w:val="clear" w:color="auto" w:fill="FFFFFF"/>
        <w:spacing w:before="0" w:beforeAutospacing="0" w:after="0" w:afterAutospacing="0"/>
        <w:jc w:val="both"/>
        <w:textAlignment w:val="baseline"/>
        <w:rPr>
          <w:spacing w:val="2"/>
        </w:rPr>
      </w:pPr>
      <w:r w:rsidRPr="00A350F1">
        <w:rPr>
          <w:spacing w:val="2"/>
        </w:rPr>
        <w:t xml:space="preserve">Внутренний радиус закругления красной каймы на знаках 2.4 должен составлять </w:t>
      </w:r>
      <w:smartTag w:uri="urn:schemas-microsoft-com:office:smarttags" w:element="metricconverter">
        <w:smartTagPr>
          <w:attr w:name="ProductID" w:val="10 мм"/>
        </w:smartTagPr>
        <w:r w:rsidRPr="00A350F1">
          <w:rPr>
            <w:spacing w:val="2"/>
          </w:rPr>
          <w:t>10 мм</w:t>
        </w:r>
      </w:smartTag>
      <w:r w:rsidRPr="00A350F1">
        <w:rPr>
          <w:spacing w:val="2"/>
        </w:rPr>
        <w:t>. Допускается не наносить наружную кайму при соответствующем увеличении ширины внутренней каймы.</w:t>
      </w:r>
    </w:p>
    <w:p w:rsidR="00A350F1" w:rsidRPr="00A350F1" w:rsidRDefault="00A350F1" w:rsidP="00A350F1">
      <w:pPr>
        <w:pStyle w:val="formattext"/>
        <w:shd w:val="clear" w:color="auto" w:fill="FFFFFF"/>
        <w:spacing w:before="0" w:beforeAutospacing="0" w:after="0" w:afterAutospacing="0"/>
        <w:jc w:val="both"/>
        <w:textAlignment w:val="baseline"/>
        <w:rPr>
          <w:spacing w:val="2"/>
        </w:rPr>
      </w:pPr>
      <w:r w:rsidRPr="00A350F1">
        <w:rPr>
          <w:spacing w:val="2"/>
        </w:rPr>
        <w:t>Отклонения линейных размеров каймы, символов изображений знаков не должны превышать ±</w:t>
      </w:r>
      <w:smartTag w:uri="urn:schemas-microsoft-com:office:smarttags" w:element="metricconverter">
        <w:smartTagPr>
          <w:attr w:name="ProductID" w:val="1 мм"/>
        </w:smartTagPr>
        <w:r w:rsidRPr="00A350F1">
          <w:rPr>
            <w:spacing w:val="2"/>
          </w:rPr>
          <w:t>1 мм</w:t>
        </w:r>
      </w:smartTag>
      <w:r w:rsidRPr="00A350F1">
        <w:rPr>
          <w:spacing w:val="2"/>
        </w:rPr>
        <w:t>. Отклонения линейных размеров поля знаков не должны превышать ±</w:t>
      </w:r>
      <w:smartTag w:uri="urn:schemas-microsoft-com:office:smarttags" w:element="metricconverter">
        <w:smartTagPr>
          <w:attr w:name="ProductID" w:val="1 мм"/>
        </w:smartTagPr>
        <w:r w:rsidRPr="00A350F1">
          <w:rPr>
            <w:spacing w:val="2"/>
          </w:rPr>
          <w:t>1 мм</w:t>
        </w:r>
      </w:smartTag>
      <w:r w:rsidRPr="00A350F1">
        <w:rPr>
          <w:spacing w:val="2"/>
        </w:rPr>
        <w:t>.</w:t>
      </w:r>
    </w:p>
    <w:p w:rsidR="00A350F1" w:rsidRPr="00A350F1" w:rsidRDefault="00A350F1" w:rsidP="00A350F1">
      <w:pPr>
        <w:pStyle w:val="formattext"/>
        <w:shd w:val="clear" w:color="auto" w:fill="FFFFFF"/>
        <w:spacing w:before="0" w:beforeAutospacing="0" w:after="0" w:afterAutospacing="0"/>
        <w:jc w:val="center"/>
        <w:textAlignment w:val="baseline"/>
        <w:rPr>
          <w:b/>
          <w:spacing w:val="2"/>
        </w:rPr>
      </w:pPr>
    </w:p>
    <w:p w:rsidR="00A350F1" w:rsidRPr="00A350F1" w:rsidRDefault="00A350F1" w:rsidP="00A350F1">
      <w:pPr>
        <w:spacing w:after="0" w:line="240" w:lineRule="auto"/>
        <w:ind w:firstLine="708"/>
        <w:jc w:val="center"/>
        <w:rPr>
          <w:rFonts w:ascii="Times New Roman" w:hAnsi="Times New Roman" w:cs="Times New Roman"/>
          <w:b/>
          <w:sz w:val="24"/>
          <w:szCs w:val="24"/>
        </w:rPr>
      </w:pPr>
      <w:r w:rsidRPr="00A350F1">
        <w:rPr>
          <w:rFonts w:ascii="Times New Roman" w:hAnsi="Times New Roman" w:cs="Times New Roman"/>
          <w:b/>
          <w:sz w:val="24"/>
          <w:szCs w:val="24"/>
        </w:rPr>
        <w:t>2.2. Обоснование начальной (максимальной) цены контракта</w:t>
      </w:r>
    </w:p>
    <w:p w:rsidR="00A350F1" w:rsidRPr="00A350F1" w:rsidRDefault="00A350F1" w:rsidP="00A350F1">
      <w:pPr>
        <w:spacing w:after="0" w:line="240" w:lineRule="auto"/>
        <w:ind w:firstLine="708"/>
        <w:jc w:val="both"/>
        <w:rPr>
          <w:rFonts w:ascii="Times New Roman" w:hAnsi="Times New Roman" w:cs="Times New Roman"/>
          <w:sz w:val="24"/>
          <w:szCs w:val="24"/>
        </w:rPr>
      </w:pPr>
      <w:r w:rsidRPr="00A350F1">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цене работ, полученная по запросу заказчика от трёх потенциальных подрядчиков, которым направлен набор требуемых к выполнению работ по установке дорожных знаков и предложено дать цену данных работ как сумму произведенных затрат для их выполнения и обычной для данной сферы деятельности прибыли. </w:t>
      </w:r>
    </w:p>
    <w:p w:rsidR="00A350F1" w:rsidRPr="00A350F1" w:rsidRDefault="00A350F1" w:rsidP="00A350F1">
      <w:pPr>
        <w:spacing w:after="0" w:line="240" w:lineRule="auto"/>
        <w:jc w:val="right"/>
        <w:rPr>
          <w:rFonts w:ascii="Times New Roman" w:hAnsi="Times New Roman" w:cs="Times New Roman"/>
          <w:sz w:val="24"/>
          <w:szCs w:val="24"/>
        </w:rPr>
      </w:pPr>
      <w:r w:rsidRPr="00A350F1">
        <w:rPr>
          <w:rFonts w:ascii="Times New Roman" w:hAnsi="Times New Roman" w:cs="Times New Roman"/>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
        <w:gridCol w:w="3172"/>
        <w:gridCol w:w="506"/>
        <w:gridCol w:w="696"/>
        <w:gridCol w:w="936"/>
        <w:gridCol w:w="696"/>
        <w:gridCol w:w="936"/>
        <w:gridCol w:w="996"/>
        <w:gridCol w:w="936"/>
      </w:tblGrid>
      <w:tr w:rsidR="00A350F1" w:rsidRPr="00A350F1" w:rsidTr="00900D22">
        <w:trPr>
          <w:cantSplit/>
          <w:trHeight w:val="1750"/>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 п/п</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Наименование</w:t>
            </w:r>
          </w:p>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показателя</w:t>
            </w:r>
          </w:p>
        </w:tc>
        <w:tc>
          <w:tcPr>
            <w:tcW w:w="0" w:type="auto"/>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Количество знаков</w:t>
            </w:r>
          </w:p>
        </w:tc>
        <w:tc>
          <w:tcPr>
            <w:tcW w:w="0" w:type="auto"/>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Коммерческое  предложение № 1 (руб.)</w:t>
            </w:r>
          </w:p>
        </w:tc>
        <w:tc>
          <w:tcPr>
            <w:tcW w:w="0" w:type="auto"/>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Стоимость работ по предложению № 1 (руб.)</w:t>
            </w:r>
          </w:p>
        </w:tc>
        <w:tc>
          <w:tcPr>
            <w:tcW w:w="0" w:type="auto"/>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Коммерческое  предложение № 2 (руб.)</w:t>
            </w:r>
          </w:p>
        </w:tc>
        <w:tc>
          <w:tcPr>
            <w:tcW w:w="0" w:type="auto"/>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Стоимость работ  по предложению № 2 (руб.)</w:t>
            </w:r>
          </w:p>
        </w:tc>
        <w:tc>
          <w:tcPr>
            <w:tcW w:w="0" w:type="auto"/>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Коммерческое  предложение № 3 (руб.)</w:t>
            </w:r>
          </w:p>
        </w:tc>
        <w:tc>
          <w:tcPr>
            <w:tcW w:w="0" w:type="auto"/>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Стоимость работ  по предложению № 3 (руб.)</w:t>
            </w:r>
          </w:p>
        </w:tc>
      </w:tr>
      <w:tr w:rsidR="00A350F1" w:rsidRPr="00A350F1" w:rsidTr="00900D22">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w:t>
            </w:r>
          </w:p>
        </w:tc>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w:t>
            </w:r>
          </w:p>
        </w:tc>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3</w:t>
            </w:r>
          </w:p>
        </w:tc>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w:t>
            </w:r>
          </w:p>
        </w:tc>
        <w:tc>
          <w:tcPr>
            <w:tcW w:w="0" w:type="auto"/>
          </w:tcPr>
          <w:p w:rsidR="00A350F1" w:rsidRPr="00A350F1" w:rsidRDefault="00A350F1" w:rsidP="00A350F1">
            <w:pPr>
              <w:spacing w:after="0" w:line="240" w:lineRule="auto"/>
              <w:jc w:val="center"/>
              <w:rPr>
                <w:rFonts w:ascii="Times New Roman" w:hAnsi="Times New Roman" w:cs="Times New Roman"/>
                <w:sz w:val="24"/>
                <w:szCs w:val="24"/>
              </w:rPr>
            </w:pPr>
          </w:p>
        </w:tc>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w:t>
            </w:r>
          </w:p>
        </w:tc>
        <w:tc>
          <w:tcPr>
            <w:tcW w:w="0" w:type="auto"/>
          </w:tcPr>
          <w:p w:rsidR="00A350F1" w:rsidRPr="00A350F1" w:rsidRDefault="00A350F1" w:rsidP="00A350F1">
            <w:pPr>
              <w:spacing w:after="0" w:line="240" w:lineRule="auto"/>
              <w:jc w:val="center"/>
              <w:rPr>
                <w:rFonts w:ascii="Times New Roman" w:hAnsi="Times New Roman" w:cs="Times New Roman"/>
                <w:sz w:val="24"/>
                <w:szCs w:val="24"/>
              </w:rPr>
            </w:pPr>
          </w:p>
        </w:tc>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w:t>
            </w:r>
          </w:p>
        </w:tc>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7</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w:t>
            </w:r>
          </w:p>
        </w:tc>
        <w:tc>
          <w:tcPr>
            <w:tcW w:w="0" w:type="auto"/>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Дорожный знак 1.16 «Неровная дорога, без установки стойки</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5400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10800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1950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3900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1950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3900</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w:t>
            </w:r>
          </w:p>
        </w:tc>
        <w:tc>
          <w:tcPr>
            <w:tcW w:w="0" w:type="auto"/>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Дорожный знак 1.8 «Светофорное регулирование» с установкой одной стойки</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6500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13000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4450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8900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3950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7900</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3</w:t>
            </w:r>
          </w:p>
        </w:tc>
        <w:tc>
          <w:tcPr>
            <w:tcW w:w="0" w:type="auto"/>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Дорожный знак 2.1 «Главная дорога» с установкой шести стоек</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8</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6975</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55800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5700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45600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4950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39600</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w:t>
            </w:r>
          </w:p>
        </w:tc>
        <w:tc>
          <w:tcPr>
            <w:tcW w:w="0" w:type="auto"/>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Дорожный знак 8.13 «Направление главной дороги» с установкой на существующую стойку</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5600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5600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2400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2400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2400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2400</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w:t>
            </w:r>
          </w:p>
        </w:tc>
        <w:tc>
          <w:tcPr>
            <w:tcW w:w="0" w:type="auto"/>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Дорожный знак 2.4 «Уступите дорогу» с установкой 9 стоек</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11</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7200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79200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5850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64350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5031,82</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55350</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w:t>
            </w:r>
          </w:p>
        </w:tc>
        <w:tc>
          <w:tcPr>
            <w:tcW w:w="0" w:type="auto"/>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Дорожный знак 2.5 «Движение без остановки запрещено» без установки стойки</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5600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11200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2250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4500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2250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4500</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7</w:t>
            </w:r>
          </w:p>
        </w:tc>
        <w:tc>
          <w:tcPr>
            <w:tcW w:w="0" w:type="auto"/>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Дорожный знак 3.1 «Въезд запрещен» с установкой 1 стойки</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6700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13400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4500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9000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4000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8000</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8</w:t>
            </w:r>
          </w:p>
        </w:tc>
        <w:tc>
          <w:tcPr>
            <w:tcW w:w="0" w:type="auto"/>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Дорожный знак 3.4 «Движение грузовых </w:t>
            </w:r>
            <w:r w:rsidRPr="00A350F1">
              <w:rPr>
                <w:rFonts w:ascii="Times New Roman" w:hAnsi="Times New Roman" w:cs="Times New Roman"/>
                <w:sz w:val="24"/>
                <w:szCs w:val="24"/>
              </w:rPr>
              <w:lastRenderedPageBreak/>
              <w:t>автомобилей запрещено» с установкой 2 стоек</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lastRenderedPageBreak/>
              <w:t>2</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7800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15600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6850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13700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5850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11700</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lastRenderedPageBreak/>
              <w:t>9</w:t>
            </w:r>
          </w:p>
        </w:tc>
        <w:tc>
          <w:tcPr>
            <w:tcW w:w="0" w:type="auto"/>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Дорожный знак 5.16 «Место остановки автобуса» с установкой 3 стоек</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6950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41700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4500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27000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4000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24000</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10</w:t>
            </w:r>
          </w:p>
        </w:tc>
        <w:tc>
          <w:tcPr>
            <w:tcW w:w="0" w:type="auto"/>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Дорожный знак 6.16 «Стоп линия» без установки стойки</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5450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10900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2250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4500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2250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4500</w:t>
            </w:r>
          </w:p>
        </w:tc>
      </w:tr>
      <w:tr w:rsidR="00A350F1" w:rsidRPr="00A350F1" w:rsidTr="00900D22">
        <w:trPr>
          <w:trHeight w:val="291"/>
        </w:trPr>
        <w:tc>
          <w:tcPr>
            <w:tcW w:w="0" w:type="auto"/>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11</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Итого</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38</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257200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183850</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w:t>
            </w:r>
          </w:p>
        </w:tc>
        <w:tc>
          <w:tcPr>
            <w:tcW w:w="0" w:type="auto"/>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161850</w:t>
            </w:r>
          </w:p>
        </w:tc>
      </w:tr>
    </w:tbl>
    <w:p w:rsidR="00A350F1" w:rsidRPr="00A350F1" w:rsidRDefault="00A350F1" w:rsidP="00A350F1">
      <w:pPr>
        <w:spacing w:after="0" w:line="240" w:lineRule="auto"/>
        <w:jc w:val="right"/>
        <w:rPr>
          <w:rFonts w:ascii="Times New Roman" w:hAnsi="Times New Roman" w:cs="Times New Roman"/>
          <w:sz w:val="24"/>
          <w:szCs w:val="24"/>
        </w:rPr>
      </w:pPr>
    </w:p>
    <w:p w:rsidR="00A350F1" w:rsidRPr="00A350F1" w:rsidRDefault="00A350F1" w:rsidP="00A350F1">
      <w:pPr>
        <w:spacing w:after="0" w:line="240" w:lineRule="auto"/>
        <w:jc w:val="right"/>
        <w:rPr>
          <w:rFonts w:ascii="Times New Roman" w:hAnsi="Times New Roman" w:cs="Times New Roman"/>
          <w:sz w:val="24"/>
          <w:szCs w:val="24"/>
        </w:rPr>
      </w:pPr>
      <w:r w:rsidRPr="00A350F1">
        <w:rPr>
          <w:rFonts w:ascii="Times New Roman" w:hAnsi="Times New Roman" w:cs="Times New Roman"/>
          <w:sz w:val="24"/>
          <w:szCs w:val="24"/>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418"/>
        <w:gridCol w:w="1417"/>
        <w:gridCol w:w="1418"/>
        <w:gridCol w:w="1417"/>
        <w:gridCol w:w="1843"/>
      </w:tblGrid>
      <w:tr w:rsidR="00A350F1" w:rsidRPr="00A350F1" w:rsidTr="00900D22">
        <w:trPr>
          <w:cantSplit/>
          <w:trHeight w:val="1750"/>
        </w:trPr>
        <w:tc>
          <w:tcPr>
            <w:tcW w:w="1843" w:type="dxa"/>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Наименование</w:t>
            </w:r>
          </w:p>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показателя</w:t>
            </w:r>
          </w:p>
        </w:tc>
        <w:tc>
          <w:tcPr>
            <w:tcW w:w="1418" w:type="dxa"/>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Коммерческое  предложение № 1 (руб.)</w:t>
            </w:r>
          </w:p>
        </w:tc>
        <w:tc>
          <w:tcPr>
            <w:tcW w:w="1417" w:type="dxa"/>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Коммерческое  предложение № 2 (руб.)</w:t>
            </w:r>
          </w:p>
        </w:tc>
        <w:tc>
          <w:tcPr>
            <w:tcW w:w="1418" w:type="dxa"/>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Коммерческое  предложение № 3 (руб.)</w:t>
            </w:r>
          </w:p>
        </w:tc>
        <w:tc>
          <w:tcPr>
            <w:tcW w:w="1417" w:type="dxa"/>
            <w:textDirection w:val="btLr"/>
          </w:tcPr>
          <w:p w:rsidR="00A350F1" w:rsidRPr="00A350F1" w:rsidRDefault="00A350F1" w:rsidP="00A350F1">
            <w:pPr>
              <w:spacing w:after="0" w:line="240" w:lineRule="auto"/>
              <w:ind w:left="113" w:right="113"/>
              <w:jc w:val="center"/>
              <w:rPr>
                <w:rFonts w:ascii="Times New Roman" w:hAnsi="Times New Roman" w:cs="Times New Roman"/>
                <w:sz w:val="24"/>
                <w:szCs w:val="24"/>
              </w:rPr>
            </w:pPr>
            <w:r w:rsidRPr="00A350F1">
              <w:rPr>
                <w:rFonts w:ascii="Times New Roman" w:hAnsi="Times New Roman" w:cs="Times New Roman"/>
                <w:sz w:val="24"/>
                <w:szCs w:val="24"/>
              </w:rPr>
              <w:t>Среднее арифметическое (руб.)</w:t>
            </w:r>
          </w:p>
        </w:tc>
        <w:tc>
          <w:tcPr>
            <w:tcW w:w="1843" w:type="dxa"/>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Начальная (максимальная) цена контракта</w:t>
            </w:r>
          </w:p>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 xml:space="preserve">(руб.) </w:t>
            </w:r>
          </w:p>
        </w:tc>
      </w:tr>
      <w:tr w:rsidR="00A350F1" w:rsidRPr="00A350F1" w:rsidTr="00900D22">
        <w:tc>
          <w:tcPr>
            <w:tcW w:w="1843" w:type="dxa"/>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w:t>
            </w:r>
          </w:p>
        </w:tc>
        <w:tc>
          <w:tcPr>
            <w:tcW w:w="1418" w:type="dxa"/>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w:t>
            </w:r>
          </w:p>
        </w:tc>
        <w:tc>
          <w:tcPr>
            <w:tcW w:w="1417" w:type="dxa"/>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3</w:t>
            </w:r>
          </w:p>
        </w:tc>
        <w:tc>
          <w:tcPr>
            <w:tcW w:w="1418" w:type="dxa"/>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4</w:t>
            </w:r>
          </w:p>
        </w:tc>
        <w:tc>
          <w:tcPr>
            <w:tcW w:w="1417" w:type="dxa"/>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5</w:t>
            </w:r>
          </w:p>
        </w:tc>
        <w:tc>
          <w:tcPr>
            <w:tcW w:w="1843" w:type="dxa"/>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6</w:t>
            </w:r>
          </w:p>
        </w:tc>
      </w:tr>
      <w:tr w:rsidR="00A350F1" w:rsidRPr="00A350F1" w:rsidTr="00900D22">
        <w:trPr>
          <w:trHeight w:val="1146"/>
        </w:trPr>
        <w:tc>
          <w:tcPr>
            <w:tcW w:w="1843" w:type="dxa"/>
          </w:tcPr>
          <w:p w:rsidR="00A350F1" w:rsidRPr="00A350F1" w:rsidRDefault="00A350F1" w:rsidP="00A350F1">
            <w:pPr>
              <w:spacing w:after="0" w:line="240" w:lineRule="auto"/>
              <w:rPr>
                <w:rFonts w:ascii="Times New Roman" w:hAnsi="Times New Roman" w:cs="Times New Roman"/>
                <w:sz w:val="24"/>
                <w:szCs w:val="24"/>
                <w:vertAlign w:val="superscript"/>
              </w:rPr>
            </w:pPr>
            <w:r w:rsidRPr="00A350F1">
              <w:rPr>
                <w:rFonts w:ascii="Times New Roman" w:hAnsi="Times New Roman" w:cs="Times New Roman"/>
                <w:sz w:val="24"/>
                <w:szCs w:val="24"/>
              </w:rPr>
              <w:t>Выполнение работ по установке дорожных знаков</w:t>
            </w:r>
            <w:r w:rsidRPr="00A350F1">
              <w:rPr>
                <w:rFonts w:ascii="Times New Roman" w:hAnsi="Times New Roman" w:cs="Times New Roman"/>
                <w:sz w:val="24"/>
                <w:szCs w:val="24"/>
                <w:vertAlign w:val="superscript"/>
              </w:rPr>
              <w:t>*</w:t>
            </w:r>
          </w:p>
          <w:p w:rsidR="00A350F1" w:rsidRPr="00A350F1" w:rsidRDefault="00A350F1" w:rsidP="00A350F1">
            <w:pPr>
              <w:spacing w:after="0" w:line="240" w:lineRule="auto"/>
              <w:rPr>
                <w:rFonts w:ascii="Times New Roman" w:hAnsi="Times New Roman" w:cs="Times New Roman"/>
                <w:sz w:val="24"/>
                <w:szCs w:val="24"/>
              </w:rPr>
            </w:pPr>
          </w:p>
        </w:tc>
        <w:tc>
          <w:tcPr>
            <w:tcW w:w="1418" w:type="dxa"/>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257200,00</w:t>
            </w:r>
          </w:p>
        </w:tc>
        <w:tc>
          <w:tcPr>
            <w:tcW w:w="1417" w:type="dxa"/>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183850,00</w:t>
            </w:r>
          </w:p>
        </w:tc>
        <w:tc>
          <w:tcPr>
            <w:tcW w:w="1418" w:type="dxa"/>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161850,00</w:t>
            </w:r>
          </w:p>
        </w:tc>
        <w:tc>
          <w:tcPr>
            <w:tcW w:w="1417" w:type="dxa"/>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200966,67</w:t>
            </w:r>
          </w:p>
        </w:tc>
        <w:tc>
          <w:tcPr>
            <w:tcW w:w="1843" w:type="dxa"/>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200966,67</w:t>
            </w:r>
          </w:p>
        </w:tc>
      </w:tr>
    </w:tbl>
    <w:p w:rsidR="00A350F1" w:rsidRPr="00A350F1" w:rsidRDefault="00A350F1" w:rsidP="00A350F1">
      <w:pPr>
        <w:spacing w:after="0" w:line="240" w:lineRule="auto"/>
        <w:jc w:val="both"/>
        <w:rPr>
          <w:rFonts w:ascii="Times New Roman" w:hAnsi="Times New Roman" w:cs="Times New Roman"/>
          <w:sz w:val="24"/>
          <w:szCs w:val="24"/>
        </w:rPr>
      </w:pP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Начальная </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(максимальная) = </w:t>
      </w:r>
      <w:r w:rsidRPr="00A350F1">
        <w:rPr>
          <w:rFonts w:ascii="Times New Roman" w:hAnsi="Times New Roman" w:cs="Times New Roman"/>
          <w:sz w:val="24"/>
          <w:szCs w:val="24"/>
          <w:u w:val="single"/>
        </w:rPr>
        <w:t xml:space="preserve">(257200,00 +183850, 00+161850,00) </w:t>
      </w:r>
      <w:r w:rsidRPr="00A350F1">
        <w:rPr>
          <w:rFonts w:ascii="Times New Roman" w:hAnsi="Times New Roman" w:cs="Times New Roman"/>
          <w:sz w:val="24"/>
          <w:szCs w:val="24"/>
        </w:rPr>
        <w:t>= 200966,67 (руб.)</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цена контракта </w:t>
      </w:r>
      <w:r w:rsidRPr="00A350F1">
        <w:rPr>
          <w:rFonts w:ascii="Times New Roman" w:hAnsi="Times New Roman" w:cs="Times New Roman"/>
          <w:sz w:val="24"/>
          <w:szCs w:val="24"/>
        </w:rPr>
        <w:tab/>
      </w:r>
      <w:r w:rsidRPr="00A350F1">
        <w:rPr>
          <w:rFonts w:ascii="Times New Roman" w:hAnsi="Times New Roman" w:cs="Times New Roman"/>
          <w:sz w:val="24"/>
          <w:szCs w:val="24"/>
        </w:rPr>
        <w:tab/>
      </w:r>
      <w:r w:rsidRPr="00A350F1">
        <w:rPr>
          <w:rFonts w:ascii="Times New Roman" w:hAnsi="Times New Roman" w:cs="Times New Roman"/>
          <w:sz w:val="24"/>
          <w:szCs w:val="24"/>
        </w:rPr>
        <w:tab/>
        <w:t>3</w:t>
      </w:r>
    </w:p>
    <w:p w:rsidR="00A350F1" w:rsidRPr="00A350F1" w:rsidRDefault="00A350F1" w:rsidP="00A350F1">
      <w:pPr>
        <w:spacing w:after="0" w:line="240" w:lineRule="auto"/>
        <w:ind w:hanging="360"/>
        <w:jc w:val="both"/>
        <w:rPr>
          <w:rFonts w:ascii="Times New Roman" w:hAnsi="Times New Roman" w:cs="Times New Roman"/>
          <w:sz w:val="24"/>
          <w:szCs w:val="24"/>
        </w:rPr>
      </w:pP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xml:space="preserve">Где: </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        </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xml:space="preserve">- </w:t>
      </w:r>
      <w:r w:rsidRPr="00A350F1">
        <w:rPr>
          <w:rFonts w:ascii="Times New Roman" w:hAnsi="Times New Roman" w:cs="Times New Roman"/>
          <w:sz w:val="24"/>
          <w:szCs w:val="24"/>
          <w:u w:val="single"/>
        </w:rPr>
        <w:t xml:space="preserve">(257200,00 +183850, 00+161850,00)  </w:t>
      </w:r>
      <w:r w:rsidRPr="00A350F1">
        <w:rPr>
          <w:rFonts w:ascii="Times New Roman" w:hAnsi="Times New Roman" w:cs="Times New Roman"/>
          <w:sz w:val="24"/>
          <w:szCs w:val="24"/>
        </w:rPr>
        <w:t>- средняя арифметическая стоимость</w:t>
      </w:r>
    </w:p>
    <w:p w:rsidR="00A350F1" w:rsidRPr="00A350F1" w:rsidRDefault="00A350F1" w:rsidP="00A350F1">
      <w:pPr>
        <w:spacing w:after="0" w:line="240" w:lineRule="auto"/>
        <w:ind w:left="2124"/>
        <w:jc w:val="both"/>
        <w:rPr>
          <w:rFonts w:ascii="Times New Roman" w:hAnsi="Times New Roman" w:cs="Times New Roman"/>
          <w:sz w:val="24"/>
          <w:szCs w:val="24"/>
        </w:rPr>
      </w:pPr>
      <w:r w:rsidRPr="00A350F1">
        <w:rPr>
          <w:rFonts w:ascii="Times New Roman" w:hAnsi="Times New Roman" w:cs="Times New Roman"/>
          <w:sz w:val="24"/>
          <w:szCs w:val="24"/>
        </w:rPr>
        <w:t xml:space="preserve">3              </w:t>
      </w:r>
      <w:r w:rsidRPr="00A350F1">
        <w:rPr>
          <w:rFonts w:ascii="Times New Roman" w:hAnsi="Times New Roman" w:cs="Times New Roman"/>
          <w:sz w:val="24"/>
          <w:szCs w:val="24"/>
        </w:rPr>
        <w:tab/>
      </w:r>
      <w:r w:rsidRPr="00A350F1">
        <w:rPr>
          <w:rFonts w:ascii="Times New Roman" w:hAnsi="Times New Roman" w:cs="Times New Roman"/>
          <w:sz w:val="24"/>
          <w:szCs w:val="24"/>
        </w:rPr>
        <w:tab/>
        <w:t xml:space="preserve"> выполнения работ по установке 38 </w:t>
      </w:r>
    </w:p>
    <w:p w:rsidR="00A350F1" w:rsidRPr="00A350F1" w:rsidRDefault="00A350F1" w:rsidP="00A350F1">
      <w:pPr>
        <w:spacing w:after="0" w:line="240" w:lineRule="auto"/>
        <w:ind w:left="3540" w:firstLine="708"/>
        <w:jc w:val="both"/>
        <w:rPr>
          <w:rFonts w:ascii="Times New Roman" w:hAnsi="Times New Roman" w:cs="Times New Roman"/>
          <w:sz w:val="24"/>
          <w:szCs w:val="24"/>
        </w:rPr>
      </w:pPr>
      <w:r w:rsidRPr="00A350F1">
        <w:rPr>
          <w:rFonts w:ascii="Times New Roman" w:hAnsi="Times New Roman" w:cs="Times New Roman"/>
          <w:sz w:val="24"/>
          <w:szCs w:val="24"/>
        </w:rPr>
        <w:t xml:space="preserve"> дорожных знаков, с использованием</w:t>
      </w:r>
    </w:p>
    <w:p w:rsidR="00A350F1" w:rsidRPr="00A350F1" w:rsidRDefault="00A350F1" w:rsidP="00A350F1">
      <w:pPr>
        <w:spacing w:after="0" w:line="240" w:lineRule="auto"/>
        <w:ind w:left="3540" w:firstLine="708"/>
        <w:jc w:val="both"/>
        <w:rPr>
          <w:rFonts w:ascii="Times New Roman" w:hAnsi="Times New Roman" w:cs="Times New Roman"/>
          <w:sz w:val="24"/>
          <w:szCs w:val="24"/>
        </w:rPr>
      </w:pPr>
      <w:r w:rsidRPr="00A350F1">
        <w:rPr>
          <w:rFonts w:ascii="Times New Roman" w:hAnsi="Times New Roman" w:cs="Times New Roman"/>
          <w:sz w:val="24"/>
          <w:szCs w:val="24"/>
        </w:rPr>
        <w:t xml:space="preserve"> материалов подрядчика</w:t>
      </w:r>
    </w:p>
    <w:p w:rsidR="00A350F1" w:rsidRPr="00A350F1" w:rsidRDefault="00A350F1" w:rsidP="00A350F1">
      <w:pPr>
        <w:spacing w:after="0" w:line="240" w:lineRule="auto"/>
        <w:ind w:firstLine="567"/>
        <w:jc w:val="both"/>
        <w:rPr>
          <w:rFonts w:ascii="Times New Roman" w:hAnsi="Times New Roman" w:cs="Times New Roman"/>
          <w:sz w:val="24"/>
          <w:szCs w:val="24"/>
        </w:rPr>
      </w:pP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- 200966,67 – рыночная начальная (максимальная) цена контракта в руб.</w:t>
      </w:r>
    </w:p>
    <w:p w:rsidR="00A350F1" w:rsidRPr="00A350F1" w:rsidRDefault="00A350F1" w:rsidP="00A350F1">
      <w:pPr>
        <w:spacing w:after="0" w:line="240" w:lineRule="auto"/>
        <w:jc w:val="both"/>
        <w:rPr>
          <w:rFonts w:ascii="Times New Roman" w:hAnsi="Times New Roman" w:cs="Times New Roman"/>
          <w:sz w:val="24"/>
          <w:szCs w:val="24"/>
        </w:rPr>
      </w:pP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При этом: </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среднее квадратичное отклонение – 49926,3541</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коэффициент вариации рыночной начальной (максимальной) цены контракта – 24,8431</w:t>
      </w:r>
    </w:p>
    <w:p w:rsidR="00A350F1" w:rsidRPr="00A350F1" w:rsidRDefault="00A350F1" w:rsidP="00A350F1">
      <w:pPr>
        <w:spacing w:after="0" w:line="240" w:lineRule="auto"/>
        <w:ind w:firstLine="567"/>
        <w:jc w:val="both"/>
        <w:rPr>
          <w:rFonts w:ascii="Times New Roman" w:hAnsi="Times New Roman" w:cs="Times New Roman"/>
          <w:b/>
          <w:sz w:val="24"/>
          <w:szCs w:val="24"/>
        </w:rPr>
        <w:sectPr w:rsidR="00A350F1" w:rsidRPr="00A350F1" w:rsidSect="000A6A83">
          <w:pgSz w:w="11906" w:h="16838"/>
          <w:pgMar w:top="567" w:right="851" w:bottom="992" w:left="1701" w:header="279" w:footer="127" w:gutter="0"/>
          <w:cols w:space="708"/>
          <w:docGrid w:linePitch="360"/>
        </w:sectPr>
      </w:pPr>
    </w:p>
    <w:p w:rsidR="00A350F1" w:rsidRPr="00A350F1" w:rsidRDefault="00A350F1" w:rsidP="00A350F1">
      <w:pPr>
        <w:spacing w:after="0" w:line="240" w:lineRule="auto"/>
        <w:jc w:val="center"/>
        <w:rPr>
          <w:rFonts w:ascii="Times New Roman" w:hAnsi="Times New Roman" w:cs="Times New Roman"/>
          <w:b/>
          <w:sz w:val="24"/>
          <w:szCs w:val="24"/>
        </w:rPr>
      </w:pPr>
      <w:r w:rsidRPr="00A350F1">
        <w:rPr>
          <w:rFonts w:ascii="Times New Roman" w:hAnsi="Times New Roman" w:cs="Times New Roman"/>
          <w:b/>
          <w:sz w:val="24"/>
          <w:szCs w:val="24"/>
        </w:rPr>
        <w:lastRenderedPageBreak/>
        <w:t>Часть 3.</w:t>
      </w:r>
      <w:r w:rsidRPr="00A350F1">
        <w:rPr>
          <w:rFonts w:ascii="Times New Roman" w:hAnsi="Times New Roman" w:cs="Times New Roman"/>
          <w:sz w:val="24"/>
          <w:szCs w:val="24"/>
        </w:rPr>
        <w:t xml:space="preserve"> </w:t>
      </w:r>
      <w:r w:rsidRPr="00A350F1">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A350F1">
          <w:rPr>
            <w:rFonts w:ascii="Times New Roman" w:hAnsi="Times New Roman" w:cs="Times New Roman"/>
            <w:b/>
            <w:sz w:val="24"/>
            <w:szCs w:val="24"/>
          </w:rPr>
          <w:t>частями 3</w:t>
        </w:r>
      </w:hyperlink>
      <w:r w:rsidRPr="00A350F1">
        <w:rPr>
          <w:rFonts w:ascii="Times New Roman" w:hAnsi="Times New Roman" w:cs="Times New Roman"/>
          <w:b/>
          <w:sz w:val="24"/>
          <w:szCs w:val="24"/>
        </w:rPr>
        <w:t xml:space="preserve"> - </w:t>
      </w:r>
      <w:hyperlink w:anchor="Par1063" w:tooltip="Ссылка на текущий документ" w:history="1">
        <w:r w:rsidRPr="00A350F1">
          <w:rPr>
            <w:rFonts w:ascii="Times New Roman" w:hAnsi="Times New Roman" w:cs="Times New Roman"/>
            <w:b/>
            <w:sz w:val="24"/>
            <w:szCs w:val="24"/>
          </w:rPr>
          <w:t>6 статьи 66</w:t>
        </w:r>
      </w:hyperlink>
      <w:r w:rsidRPr="00A350F1">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A350F1" w:rsidRPr="00A350F1" w:rsidRDefault="00A350F1" w:rsidP="00A350F1">
      <w:pPr>
        <w:spacing w:after="0" w:line="240" w:lineRule="auto"/>
        <w:jc w:val="both"/>
        <w:rPr>
          <w:rFonts w:ascii="Times New Roman" w:hAnsi="Times New Roman" w:cs="Times New Roman"/>
          <w:b/>
          <w:sz w:val="24"/>
          <w:szCs w:val="24"/>
        </w:rPr>
      </w:pP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3.1. Заявка на участие в электронном аукционе состоит из двух частей.</w:t>
      </w:r>
    </w:p>
    <w:p w:rsidR="00A350F1" w:rsidRPr="00A350F1" w:rsidRDefault="00A350F1" w:rsidP="00A350F1">
      <w:pPr>
        <w:shd w:val="clear" w:color="auto" w:fill="FFFFFF"/>
        <w:spacing w:after="0" w:line="240" w:lineRule="auto"/>
        <w:ind w:firstLine="540"/>
        <w:jc w:val="both"/>
        <w:rPr>
          <w:rFonts w:ascii="Times New Roman" w:hAnsi="Times New Roman" w:cs="Times New Roman"/>
          <w:sz w:val="24"/>
          <w:szCs w:val="24"/>
        </w:rPr>
      </w:pPr>
      <w:bookmarkStart w:id="10" w:name="Par1047"/>
      <w:bookmarkEnd w:id="10"/>
      <w:r w:rsidRPr="00A350F1">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а также конкретные показатели используемых товаров (материалов),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A350F1" w:rsidRPr="00A350F1" w:rsidRDefault="00A350F1" w:rsidP="00A350F1">
      <w:pPr>
        <w:shd w:val="clear" w:color="auto" w:fill="FFFFFF"/>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1) </w:t>
      </w:r>
      <w:r w:rsidRPr="00A350F1">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2) </w:t>
      </w:r>
      <w:r w:rsidRPr="00A350F1">
        <w:rPr>
          <w:rFonts w:ascii="Times New Roman" w:hAnsi="Times New Roman" w:cs="Times New Roman"/>
          <w:sz w:val="24"/>
          <w:szCs w:val="24"/>
          <w:shd w:val="clear" w:color="auto" w:fill="FFFFFF"/>
        </w:rPr>
        <w:t>декларацию о соответствии участника такого аукциона требованиям, установленным</w:t>
      </w:r>
      <w:r w:rsidRPr="00A350F1">
        <w:rPr>
          <w:rStyle w:val="apple-converted-space"/>
          <w:rFonts w:ascii="Times New Roman" w:hAnsi="Times New Roman" w:cs="Times New Roman"/>
          <w:sz w:val="24"/>
          <w:szCs w:val="24"/>
          <w:shd w:val="clear" w:color="auto" w:fill="FFFFFF"/>
        </w:rPr>
        <w:t> </w:t>
      </w:r>
      <w:hyperlink r:id="rId22" w:anchor="block_3113" w:history="1">
        <w:r w:rsidRPr="00A350F1">
          <w:rPr>
            <w:rStyle w:val="a3"/>
            <w:rFonts w:ascii="Times New Roman" w:hAnsi="Times New Roman" w:cs="Times New Roman"/>
            <w:sz w:val="24"/>
            <w:szCs w:val="24"/>
          </w:rPr>
          <w:t>пунктами 3 - 9 части 1 статьи 31</w:t>
        </w:r>
      </w:hyperlink>
      <w:r w:rsidRPr="00A350F1">
        <w:rPr>
          <w:rStyle w:val="apple-converted-space"/>
          <w:rFonts w:ascii="Times New Roman" w:hAnsi="Times New Roman" w:cs="Times New Roman"/>
          <w:sz w:val="24"/>
          <w:szCs w:val="24"/>
          <w:shd w:val="clear" w:color="auto" w:fill="FFFFFF"/>
        </w:rPr>
        <w:t> </w:t>
      </w:r>
      <w:r w:rsidRPr="00A350F1">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3) </w:t>
      </w:r>
      <w:r w:rsidRPr="00A350F1">
        <w:rPr>
          <w:rFonts w:ascii="Times New Roman" w:hAnsi="Times New Roman" w:cs="Times New Roman"/>
          <w:sz w:val="24"/>
          <w:szCs w:val="24"/>
          <w:shd w:val="clear" w:color="auto" w:fill="FFFFFF"/>
        </w:rPr>
        <w:t>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A350F1">
        <w:rPr>
          <w:rFonts w:ascii="Times New Roman" w:hAnsi="Times New Roman" w:cs="Times New Roman"/>
          <w:sz w:val="24"/>
          <w:szCs w:val="24"/>
        </w:rPr>
        <w:t xml:space="preserve">. </w:t>
      </w:r>
    </w:p>
    <w:p w:rsidR="00A350F1" w:rsidRPr="00A350F1" w:rsidRDefault="00A350F1" w:rsidP="00A350F1">
      <w:pPr>
        <w:pStyle w:val="ConsPlusNormal"/>
        <w:ind w:firstLine="540"/>
        <w:jc w:val="both"/>
        <w:rPr>
          <w:rFonts w:ascii="Times New Roman" w:hAnsi="Times New Roman" w:cs="Times New Roman"/>
          <w:b/>
          <w:sz w:val="24"/>
          <w:szCs w:val="24"/>
        </w:rPr>
      </w:pPr>
      <w:r w:rsidRPr="00A350F1">
        <w:rPr>
          <w:rFonts w:ascii="Times New Roman" w:hAnsi="Times New Roman" w:cs="Times New Roman"/>
          <w:sz w:val="24"/>
          <w:szCs w:val="24"/>
        </w:rPr>
        <w:t xml:space="preserve">3.4. </w:t>
      </w:r>
      <w:r w:rsidRPr="00A350F1">
        <w:rPr>
          <w:rFonts w:ascii="Times New Roman" w:hAnsi="Times New Roman" w:cs="Times New Roman"/>
          <w:b/>
          <w:sz w:val="24"/>
          <w:szCs w:val="24"/>
        </w:rPr>
        <w:t xml:space="preserve">Инструкция по заполнению заявки в данном электронном аукционе: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A350F1" w:rsidRPr="00A350F1" w:rsidRDefault="00A350F1" w:rsidP="00A350F1">
      <w:pPr>
        <w:spacing w:after="0" w:line="240" w:lineRule="auto"/>
        <w:ind w:firstLine="540"/>
        <w:jc w:val="both"/>
        <w:rPr>
          <w:rFonts w:ascii="Times New Roman" w:hAnsi="Times New Roman" w:cs="Times New Roman"/>
          <w:spacing w:val="2"/>
          <w:sz w:val="24"/>
          <w:szCs w:val="24"/>
          <w:shd w:val="clear" w:color="auto" w:fill="FFFFFF"/>
        </w:rPr>
      </w:pPr>
      <w:r w:rsidRPr="00A350F1">
        <w:rPr>
          <w:rFonts w:ascii="Times New Roman" w:hAnsi="Times New Roman" w:cs="Times New Roman"/>
          <w:sz w:val="24"/>
          <w:szCs w:val="24"/>
        </w:rPr>
        <w:t xml:space="preserve">3.4.2. В первой части заявки участник данного аукциона выражает согласие </w:t>
      </w:r>
      <w:r w:rsidRPr="00A350F1">
        <w:rPr>
          <w:rFonts w:ascii="Times New Roman" w:hAnsi="Times New Roman" w:cs="Times New Roman"/>
          <w:bCs/>
          <w:sz w:val="24"/>
          <w:szCs w:val="24"/>
        </w:rPr>
        <w:t xml:space="preserve">на право заключения муниципального контракта </w:t>
      </w:r>
      <w:r w:rsidRPr="00A350F1">
        <w:rPr>
          <w:rFonts w:ascii="Times New Roman" w:hAnsi="Times New Roman" w:cs="Times New Roman"/>
          <w:sz w:val="24"/>
          <w:szCs w:val="24"/>
        </w:rPr>
        <w:t>на 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 на условиях, предусмотренных документацией о данном аукционе, а также конкретные значения показателей, указанных в таблице 3, используемых подрядчиком при установки дорожных знаков материалов, соответствующие значениям, установленным документацией о данном аукционе.</w:t>
      </w:r>
    </w:p>
    <w:p w:rsidR="00A350F1" w:rsidRPr="00A350F1" w:rsidRDefault="00A350F1" w:rsidP="00A350F1">
      <w:pPr>
        <w:pStyle w:val="1"/>
        <w:spacing w:before="0"/>
        <w:ind w:right="-2" w:firstLine="540"/>
        <w:jc w:val="both"/>
        <w:textAlignment w:val="baseline"/>
        <w:rPr>
          <w:rFonts w:ascii="Times New Roman" w:hAnsi="Times New Roman"/>
          <w:b w:val="0"/>
          <w:color w:val="auto"/>
          <w:spacing w:val="2"/>
          <w:sz w:val="24"/>
          <w:szCs w:val="24"/>
        </w:rPr>
      </w:pPr>
      <w:r w:rsidRPr="00A350F1">
        <w:rPr>
          <w:rFonts w:ascii="Times New Roman" w:hAnsi="Times New Roman"/>
          <w:b w:val="0"/>
          <w:color w:val="auto"/>
          <w:spacing w:val="2"/>
          <w:sz w:val="24"/>
          <w:szCs w:val="24"/>
          <w:shd w:val="clear" w:color="auto" w:fill="FFFFFF"/>
        </w:rPr>
        <w:t xml:space="preserve">В соответствии с настоящей аукционной документацией дорожные знаки, предполагаемые к установке, должны по показателям, указанным в таблице 3, соответствовать значениям показателей для дорожных знаков, указанным в </w:t>
      </w:r>
      <w:r w:rsidRPr="00A350F1">
        <w:rPr>
          <w:rFonts w:ascii="Times New Roman" w:hAnsi="Times New Roman"/>
          <w:b w:val="0"/>
          <w:color w:val="auto"/>
          <w:spacing w:val="2"/>
          <w:sz w:val="24"/>
          <w:szCs w:val="24"/>
        </w:rPr>
        <w:t xml:space="preserve">ГОСТ Р 52290-2004 «Технические средства организации дорожного движения. Знаки дорожные. Общие технические требования». Защитное покрытие деталей и сборочных единиц знаков, изготовленных не из антикоррозионных материалов, </w:t>
      </w:r>
      <w:r w:rsidRPr="00A350F1">
        <w:rPr>
          <w:rFonts w:ascii="Times New Roman" w:hAnsi="Times New Roman"/>
          <w:b w:val="0"/>
          <w:color w:val="auto"/>
          <w:sz w:val="24"/>
          <w:szCs w:val="24"/>
        </w:rPr>
        <w:t xml:space="preserve"> </w:t>
      </w:r>
      <w:r w:rsidRPr="00A350F1">
        <w:rPr>
          <w:rFonts w:ascii="Times New Roman" w:hAnsi="Times New Roman"/>
          <w:b w:val="0"/>
          <w:color w:val="auto"/>
          <w:spacing w:val="2"/>
          <w:sz w:val="24"/>
          <w:szCs w:val="24"/>
          <w:shd w:val="clear" w:color="auto" w:fill="FFFFFF"/>
        </w:rPr>
        <w:t xml:space="preserve">по показателям, указанным в таблице 3, должны соответствовать значениям показателей, указанным в </w:t>
      </w:r>
      <w:hyperlink r:id="rId23" w:history="1">
        <w:r w:rsidRPr="00A350F1">
          <w:rPr>
            <w:rStyle w:val="a3"/>
            <w:rFonts w:ascii="Times New Roman" w:hAnsi="Times New Roman"/>
            <w:b w:val="0"/>
            <w:color w:val="auto"/>
            <w:spacing w:val="2"/>
            <w:sz w:val="24"/>
            <w:szCs w:val="24"/>
          </w:rPr>
          <w:t>ГОСТ 9.401</w:t>
        </w:r>
      </w:hyperlink>
      <w:r w:rsidRPr="00A350F1">
        <w:rPr>
          <w:rStyle w:val="a3"/>
          <w:rFonts w:ascii="Times New Roman" w:hAnsi="Times New Roman"/>
          <w:b w:val="0"/>
          <w:color w:val="auto"/>
          <w:spacing w:val="2"/>
          <w:sz w:val="24"/>
          <w:szCs w:val="24"/>
        </w:rPr>
        <w:t>-91 «</w:t>
      </w:r>
      <w:r w:rsidRPr="00A350F1">
        <w:rPr>
          <w:rFonts w:ascii="Times New Roman" w:hAnsi="Times New Roman"/>
          <w:b w:val="0"/>
          <w:color w:val="auto"/>
          <w:spacing w:val="2"/>
          <w:sz w:val="24"/>
          <w:szCs w:val="24"/>
        </w:rPr>
        <w:t xml:space="preserve">Покрытия лакокрасочные. Общие требования и методы ускоренных испытаний на </w:t>
      </w:r>
      <w:r w:rsidRPr="00A350F1">
        <w:rPr>
          <w:rFonts w:ascii="Times New Roman" w:hAnsi="Times New Roman"/>
          <w:b w:val="0"/>
          <w:color w:val="auto"/>
          <w:spacing w:val="2"/>
          <w:sz w:val="24"/>
          <w:szCs w:val="24"/>
        </w:rPr>
        <w:lastRenderedPageBreak/>
        <w:t>стойкость к воздействию климатических факторов».</w:t>
      </w:r>
    </w:p>
    <w:p w:rsidR="00A350F1" w:rsidRPr="00A350F1" w:rsidRDefault="00A350F1" w:rsidP="00A350F1">
      <w:pPr>
        <w:spacing w:after="0" w:line="240" w:lineRule="auto"/>
        <w:ind w:firstLine="540"/>
        <w:jc w:val="right"/>
        <w:rPr>
          <w:rFonts w:ascii="Times New Roman" w:hAnsi="Times New Roman" w:cs="Times New Roman"/>
          <w:sz w:val="24"/>
          <w:szCs w:val="24"/>
        </w:rPr>
      </w:pPr>
      <w:r w:rsidRPr="00A350F1">
        <w:rPr>
          <w:rFonts w:ascii="Times New Roman" w:hAnsi="Times New Roman" w:cs="Times New Roman"/>
          <w:sz w:val="24"/>
          <w:szCs w:val="24"/>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9"/>
        <w:gridCol w:w="2248"/>
      </w:tblGrid>
      <w:tr w:rsidR="00A350F1" w:rsidRPr="00A350F1" w:rsidTr="00900D22">
        <w:tc>
          <w:tcPr>
            <w:tcW w:w="0" w:type="auto"/>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Наименование показателя</w:t>
            </w:r>
          </w:p>
        </w:tc>
        <w:tc>
          <w:tcPr>
            <w:tcW w:w="0" w:type="auto"/>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Значение показателя</w:t>
            </w:r>
          </w:p>
        </w:tc>
      </w:tr>
      <w:tr w:rsidR="00A350F1" w:rsidRPr="00A350F1" w:rsidTr="00900D22">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Материал, используемый для изготовления корпуса знака</w:t>
            </w:r>
          </w:p>
        </w:tc>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Длина применяемых для установки знаков трубостоек</w:t>
            </w:r>
          </w:p>
        </w:tc>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Диаметр применяемых для установки знаков трубостоек</w:t>
            </w:r>
          </w:p>
        </w:tc>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Наименование страны происхождения товара</w:t>
            </w:r>
          </w:p>
        </w:tc>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Указание на товарный знак (его словесное обозначение) (при наличии)</w:t>
            </w:r>
          </w:p>
        </w:tc>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Фирменное наименование (при наличии)</w:t>
            </w:r>
          </w:p>
        </w:tc>
        <w:tc>
          <w:tcPr>
            <w:tcW w:w="0" w:type="auto"/>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bl>
    <w:p w:rsidR="00A350F1" w:rsidRPr="00A350F1" w:rsidRDefault="00A350F1" w:rsidP="00A350F1">
      <w:pPr>
        <w:spacing w:after="0" w:line="240" w:lineRule="auto"/>
        <w:ind w:firstLine="540"/>
        <w:jc w:val="both"/>
        <w:rPr>
          <w:rFonts w:ascii="Times New Roman" w:hAnsi="Times New Roman" w:cs="Times New Roman"/>
          <w:sz w:val="24"/>
          <w:szCs w:val="24"/>
        </w:rPr>
      </w:pP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xml:space="preserve">3.4.3. Во второй части заявки участник данного аукциона: </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1) </w:t>
      </w:r>
      <w:r w:rsidRPr="00A350F1">
        <w:rPr>
          <w:rFonts w:ascii="Times New Roman" w:hAnsi="Times New Roman" w:cs="Times New Roman"/>
          <w:sz w:val="24"/>
          <w:szCs w:val="24"/>
          <w:u w:val="single"/>
        </w:rPr>
        <w:t>являющийся юридическим лицом:</w:t>
      </w:r>
      <w:r w:rsidRPr="00A350F1">
        <w:rPr>
          <w:rFonts w:ascii="Times New Roman" w:hAnsi="Times New Roman" w:cs="Times New Roman"/>
          <w:sz w:val="24"/>
          <w:szCs w:val="24"/>
        </w:rPr>
        <w:t xml:space="preserve"> </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A350F1">
          <w:rPr>
            <w:rFonts w:ascii="Times New Roman" w:hAnsi="Times New Roman" w:cs="Times New Roman"/>
            <w:sz w:val="24"/>
            <w:szCs w:val="24"/>
          </w:rPr>
          <w:t xml:space="preserve">пунктами </w:t>
        </w:r>
      </w:hyperlink>
      <w:hyperlink w:anchor="Par463" w:tooltip="Ссылка на текущий документ" w:history="1">
        <w:r w:rsidRPr="00A350F1">
          <w:rPr>
            <w:rFonts w:ascii="Times New Roman" w:hAnsi="Times New Roman" w:cs="Times New Roman"/>
            <w:sz w:val="24"/>
            <w:szCs w:val="24"/>
          </w:rPr>
          <w:t>3 - 9 части 1 статьи 31</w:t>
        </w:r>
      </w:hyperlink>
      <w:r w:rsidRPr="00A350F1">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w:t>
      </w:r>
      <w:r w:rsidRPr="00A350F1">
        <w:rPr>
          <w:rFonts w:ascii="Times New Roman" w:hAnsi="Times New Roman" w:cs="Times New Roman"/>
          <w:sz w:val="24"/>
          <w:szCs w:val="24"/>
        </w:rPr>
        <w:lastRenderedPageBreak/>
        <w:t>административного наказания в виде дисквалификации;</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2) </w:t>
      </w:r>
      <w:r w:rsidRPr="00A350F1">
        <w:rPr>
          <w:rFonts w:ascii="Times New Roman" w:hAnsi="Times New Roman" w:cs="Times New Roman"/>
          <w:sz w:val="24"/>
          <w:szCs w:val="24"/>
          <w:u w:val="single"/>
        </w:rPr>
        <w:t>являющийся физическим лицом (в том числе индивидуальным предпринимателем)</w:t>
      </w:r>
      <w:r w:rsidRPr="00A350F1">
        <w:rPr>
          <w:rFonts w:ascii="Times New Roman" w:hAnsi="Times New Roman" w:cs="Times New Roman"/>
          <w:sz w:val="24"/>
          <w:szCs w:val="24"/>
        </w:rPr>
        <w:t xml:space="preserve">: </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A350F1">
          <w:rPr>
            <w:rFonts w:ascii="Times New Roman" w:hAnsi="Times New Roman" w:cs="Times New Roman"/>
            <w:sz w:val="24"/>
            <w:szCs w:val="24"/>
          </w:rPr>
          <w:t xml:space="preserve">пунктами </w:t>
        </w:r>
      </w:hyperlink>
      <w:hyperlink w:anchor="Par463" w:tooltip="Ссылка на текущий документ" w:history="1">
        <w:r w:rsidRPr="00A350F1">
          <w:rPr>
            <w:rFonts w:ascii="Times New Roman" w:hAnsi="Times New Roman" w:cs="Times New Roman"/>
            <w:sz w:val="24"/>
            <w:szCs w:val="24"/>
          </w:rPr>
          <w:t>3 - 9 части 1 статьи 31</w:t>
        </w:r>
      </w:hyperlink>
      <w:r w:rsidRPr="00A350F1">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A350F1" w:rsidRPr="00A350F1" w:rsidRDefault="00A350F1" w:rsidP="00A350F1">
      <w:pPr>
        <w:pStyle w:val="ConsPlusNormal"/>
        <w:ind w:firstLine="540"/>
        <w:jc w:val="both"/>
        <w:rPr>
          <w:rFonts w:ascii="Times New Roman" w:hAnsi="Times New Roman" w:cs="Times New Roman"/>
          <w:sz w:val="24"/>
          <w:szCs w:val="24"/>
        </w:rPr>
      </w:pPr>
      <w:bookmarkStart w:id="11" w:name="Par964"/>
      <w:bookmarkEnd w:id="11"/>
      <w:r w:rsidRPr="00A350F1">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lastRenderedPageBreak/>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A350F1" w:rsidRPr="00A350F1" w:rsidRDefault="00A350F1" w:rsidP="00A350F1">
      <w:pPr>
        <w:spacing w:after="0" w:line="240" w:lineRule="auto"/>
        <w:ind w:firstLine="540"/>
        <w:jc w:val="both"/>
        <w:rPr>
          <w:rFonts w:ascii="Times New Roman" w:hAnsi="Times New Roman" w:cs="Times New Roman"/>
          <w:sz w:val="24"/>
          <w:szCs w:val="24"/>
        </w:rPr>
      </w:pPr>
    </w:p>
    <w:p w:rsidR="00A350F1" w:rsidRPr="00A350F1" w:rsidRDefault="00A350F1" w:rsidP="00A350F1">
      <w:pPr>
        <w:spacing w:after="0" w:line="240" w:lineRule="auto"/>
        <w:jc w:val="center"/>
        <w:rPr>
          <w:rFonts w:ascii="Times New Roman" w:hAnsi="Times New Roman" w:cs="Times New Roman"/>
          <w:b/>
          <w:sz w:val="24"/>
          <w:szCs w:val="24"/>
        </w:rPr>
      </w:pPr>
      <w:r w:rsidRPr="00A350F1">
        <w:rPr>
          <w:rFonts w:ascii="Times New Roman" w:hAnsi="Times New Roman" w:cs="Times New Roman"/>
          <w:b/>
          <w:sz w:val="24"/>
          <w:szCs w:val="24"/>
        </w:rPr>
        <w:br w:type="page"/>
      </w:r>
      <w:r w:rsidRPr="00A350F1">
        <w:rPr>
          <w:rFonts w:ascii="Times New Roman" w:hAnsi="Times New Roman" w:cs="Times New Roman"/>
          <w:b/>
          <w:sz w:val="24"/>
          <w:szCs w:val="24"/>
        </w:rPr>
        <w:lastRenderedPageBreak/>
        <w:t>Часть 4. Информационная карта аукциона в электронной форме</w:t>
      </w:r>
    </w:p>
    <w:tbl>
      <w:tblPr>
        <w:tblW w:w="938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07.07.2016 г., 23 час. 55 мин. (время московское)</w:t>
            </w:r>
          </w:p>
        </w:tc>
      </w:tr>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08.07.2016</w:t>
            </w:r>
          </w:p>
        </w:tc>
      </w:tr>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11.07.2016</w:t>
            </w:r>
          </w:p>
        </w:tc>
      </w:tr>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Российский рубль</w:t>
            </w:r>
          </w:p>
        </w:tc>
      </w:tr>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Администрация города Куртамыша</w:t>
            </w:r>
          </w:p>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Расчетный счет 40302810200003000016 (УФК по Курганской области)</w:t>
            </w:r>
          </w:p>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Отделение Курган г.  Курган</w:t>
            </w:r>
          </w:p>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 xml:space="preserve">Лицевой счет  05433005340, БИК 043735001, </w:t>
            </w:r>
          </w:p>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ИНН 4511001308, КПП 451101001</w:t>
            </w:r>
          </w:p>
        </w:tc>
      </w:tr>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rPr>
                <w:rFonts w:ascii="Times New Roman" w:hAnsi="Times New Roman" w:cs="Times New Roman"/>
                <w:sz w:val="24"/>
                <w:szCs w:val="24"/>
              </w:rPr>
            </w:pPr>
            <w:r w:rsidRPr="00A350F1">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 руководитель контрактной службы </w:t>
            </w:r>
            <w:r w:rsidRPr="00A350F1">
              <w:rPr>
                <w:rFonts w:ascii="Times New Roman" w:hAnsi="Times New Roman" w:cs="Times New Roman"/>
                <w:sz w:val="24"/>
                <w:szCs w:val="24"/>
              </w:rPr>
              <w:lastRenderedPageBreak/>
              <w:t xml:space="preserve">- Глебов Сергей Юрьевич, </w:t>
            </w:r>
            <w:r w:rsidRPr="00A350F1">
              <w:rPr>
                <w:rFonts w:ascii="Times New Roman" w:hAnsi="Times New Roman" w:cs="Times New Roman"/>
                <w:color w:val="22272F"/>
                <w:sz w:val="24"/>
                <w:szCs w:val="24"/>
                <w:shd w:val="clear" w:color="auto" w:fill="FFFFFF"/>
              </w:rPr>
              <w:t>ответственная за заключение контракта - Калинина Наталья Николаевна</w:t>
            </w:r>
          </w:p>
        </w:tc>
      </w:tr>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lastRenderedPageBreak/>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A350F1" w:rsidRPr="00A350F1" w:rsidRDefault="00A350F1" w:rsidP="00A350F1">
            <w:pPr>
              <w:pStyle w:val="ConsPlusNormal"/>
              <w:jc w:val="both"/>
              <w:rPr>
                <w:rFonts w:ascii="Times New Roman" w:hAnsi="Times New Roman" w:cs="Times New Roman"/>
                <w:sz w:val="24"/>
                <w:szCs w:val="24"/>
              </w:rPr>
            </w:pPr>
            <w:r w:rsidRPr="00A350F1">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w:t>
            </w:r>
            <w:r w:rsidRPr="00A350F1">
              <w:rPr>
                <w:rFonts w:ascii="Times New Roman" w:hAnsi="Times New Roman" w:cs="Times New Roman"/>
                <w:bCs/>
                <w:sz w:val="24"/>
                <w:szCs w:val="24"/>
              </w:rPr>
              <w:t xml:space="preserve">. </w:t>
            </w:r>
            <w:r w:rsidRPr="00A350F1">
              <w:rPr>
                <w:rFonts w:ascii="Times New Roman" w:hAnsi="Times New Roman" w:cs="Times New Roman"/>
                <w:b/>
                <w:bCs/>
                <w:sz w:val="24"/>
                <w:szCs w:val="24"/>
              </w:rPr>
              <w:t>«</w:t>
            </w:r>
            <w:r w:rsidRPr="00A350F1">
              <w:rPr>
                <w:rFonts w:ascii="Times New Roman" w:hAnsi="Times New Roman" w:cs="Times New Roman"/>
                <w:bCs/>
                <w:sz w:val="24"/>
                <w:szCs w:val="24"/>
              </w:rPr>
              <w:t xml:space="preserve">Информация, содержащаяся в извещении о проведении аукциона в электронной форме на право заключения муниципального контракта </w:t>
            </w:r>
            <w:r w:rsidRPr="00A350F1">
              <w:rPr>
                <w:rFonts w:ascii="Times New Roman" w:hAnsi="Times New Roman" w:cs="Times New Roman"/>
                <w:sz w:val="24"/>
                <w:szCs w:val="24"/>
              </w:rPr>
              <w:t xml:space="preserve">на 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 документации о данном аукционе. </w:t>
            </w:r>
          </w:p>
          <w:p w:rsidR="00A350F1" w:rsidRPr="00A350F1" w:rsidRDefault="00A350F1" w:rsidP="00A350F1">
            <w:pPr>
              <w:pStyle w:val="ConsPlusNormal"/>
              <w:jc w:val="both"/>
              <w:rPr>
                <w:rFonts w:ascii="Times New Roman" w:hAnsi="Times New Roman" w:cs="Times New Roman"/>
                <w:sz w:val="24"/>
                <w:szCs w:val="24"/>
              </w:rPr>
            </w:pPr>
            <w:r w:rsidRPr="00A350F1">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A350F1" w:rsidRPr="00A350F1" w:rsidRDefault="00A350F1" w:rsidP="00A350F1">
            <w:pPr>
              <w:pStyle w:val="ConsPlusNormal"/>
              <w:jc w:val="both"/>
              <w:rPr>
                <w:rFonts w:ascii="Times New Roman" w:hAnsi="Times New Roman" w:cs="Times New Roman"/>
                <w:sz w:val="24"/>
                <w:szCs w:val="24"/>
              </w:rPr>
            </w:pPr>
            <w:r w:rsidRPr="00A350F1">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w:t>
            </w:r>
            <w:r w:rsidRPr="00A350F1">
              <w:rPr>
                <w:rFonts w:ascii="Times New Roman" w:hAnsi="Times New Roman" w:cs="Times New Roman"/>
                <w:sz w:val="24"/>
                <w:szCs w:val="24"/>
              </w:rPr>
              <w:lastRenderedPageBreak/>
              <w:t xml:space="preserve">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документации о данном аукционе в электронной форме, или информацию, подтверждающую добросовестность такого участника на дату подачи заявки. </w:t>
            </w:r>
          </w:p>
          <w:p w:rsidR="00A350F1" w:rsidRPr="00A350F1" w:rsidRDefault="00A350F1" w:rsidP="00A350F1">
            <w:pPr>
              <w:spacing w:after="0" w:line="240" w:lineRule="auto"/>
              <w:ind w:firstLine="559"/>
              <w:jc w:val="both"/>
              <w:rPr>
                <w:rFonts w:ascii="Times New Roman" w:hAnsi="Times New Roman" w:cs="Times New Roman"/>
                <w:sz w:val="24"/>
                <w:szCs w:val="24"/>
              </w:rPr>
            </w:pPr>
            <w:r w:rsidRPr="00A350F1">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A350F1" w:rsidRPr="00A350F1" w:rsidRDefault="00A350F1" w:rsidP="00A350F1">
            <w:pPr>
              <w:pStyle w:val="ConsPlusNormal"/>
              <w:jc w:val="both"/>
              <w:rPr>
                <w:rFonts w:ascii="Times New Roman" w:hAnsi="Times New Roman" w:cs="Times New Roman"/>
                <w:sz w:val="24"/>
                <w:szCs w:val="24"/>
              </w:rPr>
            </w:pPr>
            <w:r w:rsidRPr="00A350F1">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4 июля 2016 года.</w:t>
            </w:r>
          </w:p>
        </w:tc>
      </w:tr>
      <w:tr w:rsidR="00A350F1" w:rsidRPr="00A350F1" w:rsidTr="00900D2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A350F1">
                <w:rPr>
                  <w:rFonts w:ascii="Times New Roman" w:hAnsi="Times New Roman" w:cs="Times New Roman"/>
                  <w:sz w:val="24"/>
                  <w:szCs w:val="24"/>
                </w:rPr>
                <w:t>частей 8</w:t>
              </w:r>
            </w:hyperlink>
            <w:r w:rsidRPr="00A350F1">
              <w:rPr>
                <w:rFonts w:ascii="Times New Roman" w:hAnsi="Times New Roman" w:cs="Times New Roman"/>
                <w:sz w:val="24"/>
                <w:szCs w:val="24"/>
              </w:rPr>
              <w:t xml:space="preserve"> - </w:t>
            </w:r>
            <w:hyperlink w:anchor="Par1606" w:tooltip="Ссылка на текущий документ" w:history="1">
              <w:r w:rsidRPr="00A350F1">
                <w:rPr>
                  <w:rFonts w:ascii="Times New Roman" w:hAnsi="Times New Roman" w:cs="Times New Roman"/>
                  <w:sz w:val="24"/>
                  <w:szCs w:val="24"/>
                </w:rPr>
                <w:t>26 статьи 95</w:t>
              </w:r>
            </w:hyperlink>
            <w:r w:rsidRPr="00A350F1">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350F1" w:rsidRPr="00A350F1" w:rsidRDefault="00A350F1" w:rsidP="00A350F1">
            <w:pPr>
              <w:spacing w:after="0" w:line="240" w:lineRule="auto"/>
              <w:jc w:val="both"/>
              <w:rPr>
                <w:rFonts w:ascii="Times New Roman" w:hAnsi="Times New Roman" w:cs="Times New Roman"/>
                <w:sz w:val="24"/>
                <w:szCs w:val="24"/>
              </w:rPr>
            </w:pPr>
            <w:r w:rsidRPr="00A350F1">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r w:rsidR="00A350F1" w:rsidRPr="00A350F1" w:rsidTr="00900D22">
        <w:tblPrEx>
          <w:jc w:val="left"/>
          <w:tblCellSpacing w:w="0" w:type="nil"/>
          <w:tblBorders>
            <w:top w:val="none" w:sz="0" w:space="0" w:color="auto"/>
            <w:left w:val="none" w:sz="0" w:space="0" w:color="auto"/>
            <w:bottom w:val="none" w:sz="0" w:space="0" w:color="auto"/>
            <w:right w:val="none" w:sz="0" w:space="0" w:color="auto"/>
          </w:tblBorders>
          <w:tblCellMar>
            <w:left w:w="10" w:type="dxa"/>
            <w:right w:w="10" w:type="dxa"/>
          </w:tblCellMar>
        </w:tblPrEx>
        <w:trPr>
          <w:trHeight w:val="1"/>
        </w:trPr>
        <w:tc>
          <w:tcPr>
            <w:tcW w:w="9384" w:type="dxa"/>
            <w:gridSpan w:val="2"/>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350F1" w:rsidRPr="00A350F1" w:rsidRDefault="00A350F1" w:rsidP="00A350F1">
            <w:pPr>
              <w:spacing w:after="0" w:line="240" w:lineRule="auto"/>
              <w:ind w:firstLine="851"/>
              <w:jc w:val="both"/>
              <w:rPr>
                <w:rFonts w:ascii="Times New Roman" w:hAnsi="Times New Roman" w:cs="Times New Roman"/>
                <w:sz w:val="24"/>
                <w:szCs w:val="24"/>
              </w:rPr>
            </w:pPr>
            <w:r w:rsidRPr="00A350F1">
              <w:rPr>
                <w:rFonts w:ascii="Times New Roman" w:hAnsi="Times New Roman" w:cs="Times New Roman"/>
                <w:b/>
                <w:bCs/>
                <w:sz w:val="24"/>
                <w:szCs w:val="24"/>
              </w:rPr>
              <w:t>Дополнительная информация:</w:t>
            </w:r>
            <w:r w:rsidRPr="00A350F1">
              <w:rPr>
                <w:rFonts w:ascii="Times New Roman" w:hAnsi="Times New Roman" w:cs="Times New Roman"/>
                <w:sz w:val="24"/>
                <w:szCs w:val="24"/>
              </w:rPr>
              <w:t xml:space="preserve"> Постановлением Правительства 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запрещено </w:t>
            </w:r>
            <w:r w:rsidRPr="00A350F1">
              <w:rPr>
                <w:rFonts w:ascii="Times New Roman" w:hAnsi="Times New Roman" w:cs="Times New Roman"/>
                <w:sz w:val="24"/>
                <w:szCs w:val="24"/>
              </w:rPr>
              <w:lastRenderedPageBreak/>
              <w:t>выполнение работ, оказание услуг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r>
    </w:tbl>
    <w:p w:rsidR="00A350F1" w:rsidRPr="00A350F1" w:rsidRDefault="00A350F1" w:rsidP="00A350F1">
      <w:pPr>
        <w:spacing w:after="0" w:line="240" w:lineRule="auto"/>
        <w:jc w:val="center"/>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pPr>
    </w:p>
    <w:p w:rsidR="00A350F1" w:rsidRPr="00A350F1" w:rsidRDefault="00A350F1" w:rsidP="00A350F1">
      <w:pPr>
        <w:spacing w:after="0" w:line="240" w:lineRule="auto"/>
        <w:rPr>
          <w:rFonts w:ascii="Times New Roman" w:hAnsi="Times New Roman" w:cs="Times New Roman"/>
          <w:sz w:val="24"/>
          <w:szCs w:val="24"/>
        </w:rPr>
        <w:sectPr w:rsidR="00A350F1" w:rsidRPr="00A350F1" w:rsidSect="000A6A83">
          <w:pgSz w:w="11906" w:h="16838"/>
          <w:pgMar w:top="567" w:right="851" w:bottom="992" w:left="1701" w:header="279" w:footer="127" w:gutter="0"/>
          <w:cols w:space="708"/>
          <w:docGrid w:linePitch="360"/>
        </w:sectPr>
      </w:pPr>
    </w:p>
    <w:p w:rsidR="00A350F1" w:rsidRPr="00A350F1" w:rsidRDefault="00A350F1" w:rsidP="00A350F1">
      <w:pPr>
        <w:spacing w:after="0" w:line="240" w:lineRule="auto"/>
        <w:jc w:val="center"/>
        <w:rPr>
          <w:rFonts w:ascii="Times New Roman" w:hAnsi="Times New Roman" w:cs="Times New Roman"/>
          <w:b/>
          <w:sz w:val="24"/>
          <w:szCs w:val="24"/>
        </w:rPr>
      </w:pPr>
      <w:r w:rsidRPr="00A350F1">
        <w:rPr>
          <w:rFonts w:ascii="Times New Roman" w:hAnsi="Times New Roman" w:cs="Times New Roman"/>
          <w:b/>
          <w:sz w:val="24"/>
          <w:szCs w:val="24"/>
        </w:rPr>
        <w:lastRenderedPageBreak/>
        <w:t>Часть 5.</w:t>
      </w:r>
      <w:r w:rsidRPr="00A350F1">
        <w:rPr>
          <w:rFonts w:ascii="Times New Roman" w:hAnsi="Times New Roman" w:cs="Times New Roman"/>
          <w:sz w:val="24"/>
          <w:szCs w:val="24"/>
        </w:rPr>
        <w:t xml:space="preserve"> </w:t>
      </w:r>
      <w:r w:rsidRPr="00A350F1">
        <w:rPr>
          <w:rFonts w:ascii="Times New Roman" w:hAnsi="Times New Roman" w:cs="Times New Roman"/>
          <w:b/>
          <w:sz w:val="24"/>
          <w:szCs w:val="24"/>
        </w:rPr>
        <w:t>Проект муниципального контракта</w:t>
      </w:r>
    </w:p>
    <w:p w:rsidR="00A350F1" w:rsidRPr="00A350F1" w:rsidRDefault="00A350F1" w:rsidP="00A350F1">
      <w:pPr>
        <w:spacing w:after="0" w:line="240" w:lineRule="auto"/>
        <w:jc w:val="both"/>
        <w:rPr>
          <w:rFonts w:ascii="Times New Roman" w:eastAsia="Arial Unicode MS" w:hAnsi="Times New Roman" w:cs="Times New Roman"/>
          <w:sz w:val="24"/>
          <w:szCs w:val="24"/>
        </w:rPr>
      </w:pPr>
      <w:r w:rsidRPr="00A350F1">
        <w:rPr>
          <w:rFonts w:ascii="Times New Roman" w:hAnsi="Times New Roman" w:cs="Times New Roman"/>
          <w:sz w:val="24"/>
          <w:szCs w:val="24"/>
        </w:rPr>
        <w:t xml:space="preserve"> </w:t>
      </w:r>
    </w:p>
    <w:p w:rsidR="00A350F1" w:rsidRPr="00A350F1" w:rsidRDefault="00A350F1" w:rsidP="00A350F1">
      <w:pPr>
        <w:autoSpaceDE w:val="0"/>
        <w:autoSpaceDN w:val="0"/>
        <w:adjustRightInd w:val="0"/>
        <w:spacing w:after="0" w:line="240" w:lineRule="auto"/>
        <w:jc w:val="center"/>
        <w:rPr>
          <w:rFonts w:ascii="Times New Roman" w:hAnsi="Times New Roman" w:cs="Times New Roman"/>
          <w:b/>
          <w:bCs/>
          <w:sz w:val="24"/>
          <w:szCs w:val="24"/>
        </w:rPr>
      </w:pPr>
      <w:r w:rsidRPr="00A350F1">
        <w:rPr>
          <w:rFonts w:ascii="Times New Roman" w:hAnsi="Times New Roman" w:cs="Times New Roman"/>
          <w:b/>
          <w:bCs/>
          <w:sz w:val="24"/>
          <w:szCs w:val="24"/>
        </w:rPr>
        <w:t>МУНИЦИПАЛЬНЫЙ КОНТРАКТ № ___</w:t>
      </w:r>
    </w:p>
    <w:p w:rsidR="00A350F1" w:rsidRPr="00A350F1" w:rsidRDefault="00A350F1" w:rsidP="00A350F1">
      <w:pPr>
        <w:autoSpaceDE w:val="0"/>
        <w:autoSpaceDN w:val="0"/>
        <w:adjustRightInd w:val="0"/>
        <w:spacing w:after="0" w:line="240" w:lineRule="auto"/>
        <w:jc w:val="center"/>
        <w:rPr>
          <w:rFonts w:ascii="Times New Roman" w:hAnsi="Times New Roman" w:cs="Times New Roman"/>
          <w:sz w:val="24"/>
          <w:szCs w:val="24"/>
        </w:rPr>
      </w:pPr>
      <w:r w:rsidRPr="00A350F1">
        <w:rPr>
          <w:rFonts w:ascii="Times New Roman" w:hAnsi="Times New Roman" w:cs="Times New Roman"/>
          <w:b/>
          <w:bCs/>
          <w:sz w:val="24"/>
          <w:szCs w:val="24"/>
        </w:rPr>
        <w:t xml:space="preserve">на </w:t>
      </w:r>
      <w:r w:rsidRPr="00A350F1">
        <w:rPr>
          <w:rFonts w:ascii="Times New Roman" w:hAnsi="Times New Roman" w:cs="Times New Roman"/>
          <w:b/>
          <w:sz w:val="24"/>
          <w:szCs w:val="24"/>
        </w:rPr>
        <w:t>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w:t>
      </w:r>
    </w:p>
    <w:p w:rsidR="00A350F1" w:rsidRPr="00A350F1" w:rsidRDefault="00A350F1" w:rsidP="00A350F1">
      <w:pPr>
        <w:autoSpaceDE w:val="0"/>
        <w:autoSpaceDN w:val="0"/>
        <w:adjustRightInd w:val="0"/>
        <w:spacing w:after="0" w:line="240" w:lineRule="auto"/>
        <w:rPr>
          <w:rFonts w:ascii="Times New Roman" w:hAnsi="Times New Roman" w:cs="Times New Roman"/>
          <w:sz w:val="24"/>
          <w:szCs w:val="24"/>
        </w:rPr>
      </w:pPr>
    </w:p>
    <w:p w:rsidR="00A350F1" w:rsidRPr="00A350F1" w:rsidRDefault="00A350F1" w:rsidP="00A350F1">
      <w:pPr>
        <w:autoSpaceDE w:val="0"/>
        <w:autoSpaceDN w:val="0"/>
        <w:adjustRightInd w:val="0"/>
        <w:spacing w:after="0" w:line="240" w:lineRule="auto"/>
        <w:rPr>
          <w:rFonts w:ascii="Times New Roman" w:hAnsi="Times New Roman" w:cs="Times New Roman"/>
          <w:sz w:val="24"/>
          <w:szCs w:val="24"/>
        </w:rPr>
      </w:pPr>
      <w:r w:rsidRPr="00A350F1">
        <w:rPr>
          <w:rFonts w:ascii="Times New Roman" w:hAnsi="Times New Roman" w:cs="Times New Roman"/>
          <w:sz w:val="24"/>
          <w:szCs w:val="24"/>
        </w:rPr>
        <w:t>г.  Куртамыш                                                                             __________2016 года</w:t>
      </w:r>
    </w:p>
    <w:p w:rsidR="00A350F1" w:rsidRPr="00A350F1" w:rsidRDefault="00A350F1" w:rsidP="00A350F1">
      <w:pPr>
        <w:autoSpaceDE w:val="0"/>
        <w:autoSpaceDN w:val="0"/>
        <w:adjustRightInd w:val="0"/>
        <w:spacing w:after="0" w:line="240" w:lineRule="auto"/>
        <w:rPr>
          <w:rFonts w:ascii="Times New Roman" w:hAnsi="Times New Roman" w:cs="Times New Roman"/>
          <w:sz w:val="24"/>
          <w:szCs w:val="24"/>
        </w:rPr>
      </w:pP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A350F1" w:rsidRPr="00A350F1" w:rsidRDefault="00A350F1" w:rsidP="00A350F1">
      <w:pPr>
        <w:tabs>
          <w:tab w:val="left" w:pos="3828"/>
        </w:tabs>
        <w:autoSpaceDE w:val="0"/>
        <w:autoSpaceDN w:val="0"/>
        <w:adjustRightInd w:val="0"/>
        <w:spacing w:after="0" w:line="240" w:lineRule="auto"/>
        <w:jc w:val="center"/>
        <w:rPr>
          <w:rFonts w:ascii="Times New Roman" w:hAnsi="Times New Roman" w:cs="Times New Roman"/>
          <w:b/>
          <w:bCs/>
          <w:sz w:val="24"/>
          <w:szCs w:val="24"/>
        </w:rPr>
      </w:pPr>
    </w:p>
    <w:p w:rsidR="00A350F1" w:rsidRPr="00A350F1" w:rsidRDefault="00A350F1" w:rsidP="00A350F1">
      <w:pPr>
        <w:autoSpaceDE w:val="0"/>
        <w:autoSpaceDN w:val="0"/>
        <w:adjustRightInd w:val="0"/>
        <w:spacing w:after="0" w:line="240" w:lineRule="auto"/>
        <w:jc w:val="center"/>
        <w:rPr>
          <w:rFonts w:ascii="Times New Roman" w:hAnsi="Times New Roman" w:cs="Times New Roman"/>
          <w:b/>
          <w:bCs/>
          <w:sz w:val="24"/>
          <w:szCs w:val="24"/>
        </w:rPr>
      </w:pPr>
      <w:r w:rsidRPr="00A350F1">
        <w:rPr>
          <w:rFonts w:ascii="Times New Roman" w:hAnsi="Times New Roman" w:cs="Times New Roman"/>
          <w:b/>
          <w:bCs/>
          <w:sz w:val="24"/>
          <w:szCs w:val="24"/>
        </w:rPr>
        <w:t>1. Предмет Контракта</w:t>
      </w:r>
    </w:p>
    <w:p w:rsidR="00A350F1" w:rsidRPr="00A350F1" w:rsidRDefault="00A350F1" w:rsidP="00A350F1">
      <w:pPr>
        <w:tabs>
          <w:tab w:val="num" w:pos="720"/>
        </w:tabs>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xml:space="preserve">1.1. Заказчик поручает, а Подрядчик принимает на себя обязательства выполнить </w:t>
      </w:r>
      <w:r w:rsidRPr="00A350F1">
        <w:rPr>
          <w:rStyle w:val="FontStyle15"/>
          <w:rFonts w:ascii="Times New Roman" w:hAnsi="Times New Roman" w:cs="Times New Roman"/>
          <w:sz w:val="24"/>
          <w:szCs w:val="24"/>
        </w:rPr>
        <w:t xml:space="preserve">работы </w:t>
      </w:r>
      <w:r w:rsidRPr="00A350F1">
        <w:rPr>
          <w:rFonts w:ascii="Times New Roman" w:hAnsi="Times New Roman" w:cs="Times New Roman"/>
          <w:sz w:val="24"/>
          <w:szCs w:val="24"/>
        </w:rPr>
        <w:t xml:space="preserve">по установке дорожных знаков на автомобильных дорогах общего пользования местного значения, проходящих в черте г. Куртамыш Курганской области. </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xml:space="preserve">1.2. </w:t>
      </w:r>
      <w:r w:rsidRPr="00A350F1">
        <w:rPr>
          <w:rStyle w:val="FontStyle15"/>
          <w:rFonts w:ascii="Times New Roman" w:hAnsi="Times New Roman" w:cs="Times New Roman"/>
          <w:sz w:val="24"/>
          <w:szCs w:val="24"/>
        </w:rPr>
        <w:t>Подрядчику подлежит, по заявкам Заказчика, выполнить работы по установке 37 дорожных знаков и 1 таблички, в том числе:</w:t>
      </w:r>
      <w:r w:rsidRPr="00A350F1">
        <w:rPr>
          <w:rFonts w:ascii="Times New Roman" w:hAnsi="Times New Roman" w:cs="Times New Roman"/>
          <w:sz w:val="24"/>
          <w:szCs w:val="24"/>
        </w:rPr>
        <w:t xml:space="preserve">  </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xml:space="preserve">- знак 1.16 «Неровная дорога» в количестве 2 штук без установки стоек; </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xml:space="preserve">- знак 1.8 «Светофорное регулирование» в количестве 2 штук, один с установкой стойки, второй без установки стойки; </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знак 2.1</w:t>
      </w:r>
      <w:r w:rsidRPr="00A350F1">
        <w:rPr>
          <w:rFonts w:ascii="Times New Roman" w:hAnsi="Times New Roman" w:cs="Times New Roman"/>
          <w:color w:val="2D2D2D"/>
          <w:sz w:val="24"/>
          <w:szCs w:val="24"/>
        </w:rPr>
        <w:t xml:space="preserve"> «Главная дорога»</w:t>
      </w:r>
      <w:r w:rsidRPr="00A350F1">
        <w:rPr>
          <w:rFonts w:ascii="Times New Roman" w:hAnsi="Times New Roman" w:cs="Times New Roman"/>
          <w:sz w:val="24"/>
          <w:szCs w:val="24"/>
        </w:rPr>
        <w:t xml:space="preserve"> в количестве 8 штук с установкой 6 стоек;</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знак 2.4 «Уступите дорогу» в количестве 11 штук с установкой 9 стоек;</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знак 2.5 «Движение без остановки запрещено» в количестве 2 штук без установки стоек;</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знак 3.1 «Въезд запрещен» в количестве 2 штук с установкой 1 стойки;</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знак 3.4 «Движение грузовых автомобилей запрещено» в количестве 2 штук с установкой 2 стоек;</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знак 5.16 «Место остановки автобуса» в количестве 6 штук с установкой 3 стоек;</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знак 6.16 «Стоп линия» в количестве 2 штук без установки стоек;</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табличка 8.13 «Направление главной дороги» в количестве 1 штуки на существующую стойку.</w:t>
      </w:r>
    </w:p>
    <w:p w:rsidR="00A350F1" w:rsidRPr="00A350F1" w:rsidRDefault="00A350F1" w:rsidP="00A350F1">
      <w:pPr>
        <w:pStyle w:val="formattext"/>
        <w:shd w:val="clear" w:color="auto" w:fill="FFFFFF"/>
        <w:spacing w:before="0" w:beforeAutospacing="0" w:after="0" w:afterAutospacing="0"/>
        <w:ind w:firstLine="567"/>
        <w:jc w:val="both"/>
        <w:textAlignment w:val="baseline"/>
      </w:pPr>
      <w:r w:rsidRPr="00A350F1">
        <w:t>1.3. Знаки устанавливаются по заявкам заказчика, которые могут поступить три раза в течение срока исполнения контракта.</w:t>
      </w:r>
    </w:p>
    <w:p w:rsidR="00A350F1" w:rsidRPr="00A350F1" w:rsidRDefault="00A350F1" w:rsidP="00A350F1">
      <w:pPr>
        <w:tabs>
          <w:tab w:val="num" w:pos="720"/>
        </w:tabs>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xml:space="preserve">1.4. Знаки устанавливаются изображением навстречу движению транспортных средств, на металлических стойках с устройством фундаментов. В качестве опор применяются металлические стойки СКМ диаметром не менее </w:t>
      </w:r>
      <w:smartTag w:uri="urn:schemas-microsoft-com:office:smarttags" w:element="metricconverter">
        <w:smartTagPr>
          <w:attr w:name="ProductID" w:val="57 мм"/>
        </w:smartTagPr>
        <w:r w:rsidRPr="00A350F1">
          <w:rPr>
            <w:rFonts w:ascii="Times New Roman" w:hAnsi="Times New Roman" w:cs="Times New Roman"/>
            <w:sz w:val="24"/>
            <w:szCs w:val="24"/>
          </w:rPr>
          <w:t>57 мм</w:t>
        </w:r>
      </w:smartTag>
      <w:r w:rsidRPr="00A350F1">
        <w:rPr>
          <w:rFonts w:ascii="Times New Roman" w:hAnsi="Times New Roman" w:cs="Times New Roman"/>
          <w:sz w:val="24"/>
          <w:szCs w:val="24"/>
        </w:rPr>
        <w:t xml:space="preserve"> и длиной не менее </w:t>
      </w:r>
      <w:smartTag w:uri="urn:schemas-microsoft-com:office:smarttags" w:element="metricconverter">
        <w:smartTagPr>
          <w:attr w:name="ProductID" w:val="4 м"/>
        </w:smartTagPr>
        <w:r w:rsidRPr="00A350F1">
          <w:rPr>
            <w:rFonts w:ascii="Times New Roman" w:hAnsi="Times New Roman" w:cs="Times New Roman"/>
            <w:sz w:val="24"/>
            <w:szCs w:val="24"/>
          </w:rPr>
          <w:t>4 м</w:t>
        </w:r>
      </w:smartTag>
      <w:r w:rsidRPr="00A350F1">
        <w:rPr>
          <w:rFonts w:ascii="Times New Roman" w:hAnsi="Times New Roman" w:cs="Times New Roman"/>
          <w:sz w:val="24"/>
          <w:szCs w:val="24"/>
        </w:rPr>
        <w:t xml:space="preserve">, устанавливаемые на железобетонные фундаменты Ф1. Минимальная высота установки знака от поверхности проезжей части - </w:t>
      </w:r>
      <w:smartTag w:uri="urn:schemas-microsoft-com:office:smarttags" w:element="metricconverter">
        <w:smartTagPr>
          <w:attr w:name="ProductID" w:val="2,0 м"/>
        </w:smartTagPr>
        <w:r w:rsidRPr="00A350F1">
          <w:rPr>
            <w:rFonts w:ascii="Times New Roman" w:hAnsi="Times New Roman" w:cs="Times New Roman"/>
            <w:sz w:val="24"/>
            <w:szCs w:val="24"/>
          </w:rPr>
          <w:t>2,0 м</w:t>
        </w:r>
      </w:smartTag>
      <w:r w:rsidRPr="00A350F1">
        <w:rPr>
          <w:rFonts w:ascii="Times New Roman" w:hAnsi="Times New Roman" w:cs="Times New Roman"/>
          <w:sz w:val="24"/>
          <w:szCs w:val="24"/>
        </w:rPr>
        <w:t>.</w:t>
      </w:r>
    </w:p>
    <w:p w:rsidR="00A350F1" w:rsidRPr="00A350F1" w:rsidRDefault="00A350F1" w:rsidP="00A350F1">
      <w:pPr>
        <w:pStyle w:val="formattext"/>
        <w:shd w:val="clear" w:color="auto" w:fill="FFFFFF"/>
        <w:spacing w:before="0" w:beforeAutospacing="0" w:after="0" w:afterAutospacing="0"/>
        <w:ind w:firstLine="567"/>
        <w:jc w:val="both"/>
        <w:textAlignment w:val="baseline"/>
        <w:rPr>
          <w:spacing w:val="2"/>
        </w:rPr>
      </w:pPr>
      <w:r w:rsidRPr="00A350F1">
        <w:rPr>
          <w:spacing w:val="2"/>
        </w:rPr>
        <w:t xml:space="preserve">1.5. Знаки должны быть изготовлены </w:t>
      </w:r>
      <w:r w:rsidRPr="00A350F1">
        <w:t>для макроклиматических районов с умеренным и холодным климатом</w:t>
      </w:r>
      <w:r w:rsidRPr="00A350F1">
        <w:rPr>
          <w:spacing w:val="2"/>
        </w:rPr>
        <w:t>, категория размещения 1 по</w:t>
      </w:r>
      <w:r w:rsidRPr="00A350F1">
        <w:rPr>
          <w:rStyle w:val="apple-converted-space"/>
          <w:spacing w:val="2"/>
        </w:rPr>
        <w:t> </w:t>
      </w:r>
      <w:hyperlink r:id="rId24" w:history="1">
        <w:r w:rsidRPr="00A350F1">
          <w:rPr>
            <w:rStyle w:val="a3"/>
            <w:spacing w:val="2"/>
          </w:rPr>
          <w:t>ГОСТ 15150</w:t>
        </w:r>
      </w:hyperlink>
      <w:r w:rsidRPr="00A350F1">
        <w:rPr>
          <w:rStyle w:val="apple-converted-space"/>
          <w:spacing w:val="2"/>
        </w:rPr>
        <w:t> </w:t>
      </w:r>
      <w:r w:rsidRPr="00A350F1">
        <w:rPr>
          <w:spacing w:val="2"/>
        </w:rPr>
        <w:t xml:space="preserve">в соответствии с требованиями ГОСТ Р 52290-2004 «Технические средства организации дорожного движения. Знаки дорожные. Общие технические требования». </w:t>
      </w:r>
    </w:p>
    <w:p w:rsidR="00A350F1" w:rsidRPr="00A350F1" w:rsidRDefault="00A350F1" w:rsidP="00A350F1">
      <w:pPr>
        <w:pStyle w:val="formattext"/>
        <w:shd w:val="clear" w:color="auto" w:fill="FFFFFF"/>
        <w:spacing w:before="0" w:beforeAutospacing="0" w:after="0" w:afterAutospacing="0"/>
        <w:ind w:firstLine="567"/>
        <w:jc w:val="both"/>
        <w:textAlignment w:val="baseline"/>
        <w:rPr>
          <w:spacing w:val="2"/>
        </w:rPr>
      </w:pPr>
      <w:r w:rsidRPr="00A350F1">
        <w:rPr>
          <w:spacing w:val="2"/>
        </w:rPr>
        <w:t>1.6. Все детали и сборочные единицы знаков должны быть изготовлены из антикоррозионных материалов или иметь защитное покрытие. Покрытия должны соответствовать требованиям</w:t>
      </w:r>
      <w:r w:rsidRPr="00A350F1">
        <w:rPr>
          <w:rStyle w:val="apple-converted-space"/>
          <w:spacing w:val="2"/>
        </w:rPr>
        <w:t> </w:t>
      </w:r>
      <w:hyperlink r:id="rId25" w:history="1">
        <w:r w:rsidRPr="00A350F1">
          <w:rPr>
            <w:rStyle w:val="a3"/>
            <w:spacing w:val="2"/>
          </w:rPr>
          <w:t>ГОСТ 9.401</w:t>
        </w:r>
      </w:hyperlink>
      <w:r w:rsidRPr="00A350F1">
        <w:rPr>
          <w:spacing w:val="2"/>
        </w:rPr>
        <w:t xml:space="preserve">. Корпус и оборотная сторона знаков, а также все элементы крепления должны быть серого цвета (за исключением оцинкованных поверхностей). Элементы крепления знака не должны искажать информацию, расположенную на его лицевой поверхности. </w:t>
      </w:r>
    </w:p>
    <w:p w:rsidR="00A350F1" w:rsidRPr="00A350F1" w:rsidRDefault="00A350F1" w:rsidP="00A350F1">
      <w:pPr>
        <w:pStyle w:val="formattext"/>
        <w:shd w:val="clear" w:color="auto" w:fill="FFFFFF"/>
        <w:spacing w:before="0" w:beforeAutospacing="0" w:after="0" w:afterAutospacing="0"/>
        <w:ind w:firstLine="567"/>
        <w:jc w:val="both"/>
        <w:textAlignment w:val="baseline"/>
        <w:rPr>
          <w:spacing w:val="2"/>
        </w:rPr>
      </w:pPr>
      <w:r w:rsidRPr="00A350F1">
        <w:rPr>
          <w:spacing w:val="2"/>
        </w:rPr>
        <w:lastRenderedPageBreak/>
        <w:t>1.7. Изображения знаков должны быть выполнены световозвращающими материалами. Материалы для изготовления знаков должны обеспечивать читаемость знаков в светлое и темное время. Фото- и колориметрические характеристики световозвращающих плёнок, применяемых для изготовления знаков, должны быть не ниже приведенных в ГОСТ Р 52290-2004 «Технические средства организации дорожного движения. Знаки дорожные. Общие технические требования». Все элементы световозвращающей поверхности знака должны быть изготовлены из пленки одного типа.</w:t>
      </w:r>
    </w:p>
    <w:p w:rsidR="00A350F1" w:rsidRPr="00A350F1" w:rsidRDefault="00A350F1" w:rsidP="00A350F1">
      <w:pPr>
        <w:shd w:val="clear" w:color="auto" w:fill="FFFFFF"/>
        <w:spacing w:after="0" w:line="240" w:lineRule="auto"/>
        <w:ind w:firstLine="567"/>
        <w:jc w:val="both"/>
        <w:textAlignment w:val="baseline"/>
        <w:outlineLvl w:val="0"/>
        <w:rPr>
          <w:rFonts w:ascii="Times New Roman" w:hAnsi="Times New Roman" w:cs="Times New Roman"/>
          <w:sz w:val="24"/>
          <w:szCs w:val="24"/>
        </w:rPr>
      </w:pPr>
      <w:r w:rsidRPr="00A350F1">
        <w:rPr>
          <w:rFonts w:ascii="Times New Roman" w:hAnsi="Times New Roman" w:cs="Times New Roman"/>
          <w:spacing w:val="2"/>
          <w:sz w:val="24"/>
          <w:szCs w:val="24"/>
        </w:rPr>
        <w:t>1.8.</w:t>
      </w:r>
      <w:r w:rsidRPr="00A350F1">
        <w:rPr>
          <w:rFonts w:ascii="Times New Roman" w:hAnsi="Times New Roman" w:cs="Times New Roman"/>
          <w:bCs/>
          <w:spacing w:val="2"/>
          <w:kern w:val="36"/>
          <w:sz w:val="24"/>
          <w:szCs w:val="24"/>
        </w:rPr>
        <w:t xml:space="preserve"> Знаки должны быть установлены в соответствии с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350F1" w:rsidRPr="00A350F1" w:rsidRDefault="00A350F1" w:rsidP="00A350F1">
      <w:pPr>
        <w:tabs>
          <w:tab w:val="num" w:pos="720"/>
        </w:tabs>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1.9. Подрядчик обязуется выполнить все работы, указанные в пункте 1.2 настоящего Контракта, собственными силами и силами привлеченных субподрядных организаций, в соответствии с условиями настоящего Контракта.</w:t>
      </w:r>
    </w:p>
    <w:p w:rsidR="00A350F1" w:rsidRPr="00A350F1" w:rsidRDefault="00A350F1" w:rsidP="00A350F1">
      <w:pPr>
        <w:autoSpaceDE w:val="0"/>
        <w:autoSpaceDN w:val="0"/>
        <w:adjustRightInd w:val="0"/>
        <w:spacing w:after="0" w:line="240" w:lineRule="auto"/>
        <w:ind w:firstLine="540"/>
        <w:jc w:val="center"/>
        <w:rPr>
          <w:rFonts w:ascii="Times New Roman" w:hAnsi="Times New Roman" w:cs="Times New Roman"/>
          <w:b/>
          <w:bCs/>
          <w:sz w:val="24"/>
          <w:szCs w:val="24"/>
        </w:rPr>
      </w:pPr>
    </w:p>
    <w:p w:rsidR="00A350F1" w:rsidRPr="00A350F1" w:rsidRDefault="00A350F1" w:rsidP="00A350F1">
      <w:pPr>
        <w:autoSpaceDE w:val="0"/>
        <w:autoSpaceDN w:val="0"/>
        <w:adjustRightInd w:val="0"/>
        <w:spacing w:after="0" w:line="240" w:lineRule="auto"/>
        <w:ind w:firstLine="540"/>
        <w:jc w:val="center"/>
        <w:rPr>
          <w:rFonts w:ascii="Times New Roman" w:hAnsi="Times New Roman" w:cs="Times New Roman"/>
          <w:b/>
          <w:bCs/>
          <w:sz w:val="24"/>
          <w:szCs w:val="24"/>
        </w:rPr>
      </w:pPr>
      <w:r w:rsidRPr="00A350F1">
        <w:rPr>
          <w:rFonts w:ascii="Times New Roman" w:hAnsi="Times New Roman" w:cs="Times New Roman"/>
          <w:b/>
          <w:bCs/>
          <w:sz w:val="24"/>
          <w:szCs w:val="24"/>
        </w:rPr>
        <w:t>2. Срок действия Контракта</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2.1. Контракт вступает в силу со дня подписания</w:t>
      </w:r>
      <w:r w:rsidRPr="00A350F1">
        <w:rPr>
          <w:rFonts w:ascii="Times New Roman" w:hAnsi="Times New Roman" w:cs="Times New Roman"/>
          <w:spacing w:val="-6"/>
          <w:sz w:val="24"/>
          <w:szCs w:val="24"/>
        </w:rPr>
        <w:t xml:space="preserve"> и действует по 30 сентября 2016 года.</w:t>
      </w:r>
    </w:p>
    <w:p w:rsidR="00A350F1" w:rsidRPr="00A350F1" w:rsidRDefault="00A350F1" w:rsidP="00A350F1">
      <w:pPr>
        <w:autoSpaceDE w:val="0"/>
        <w:autoSpaceDN w:val="0"/>
        <w:adjustRightInd w:val="0"/>
        <w:spacing w:after="0" w:line="240" w:lineRule="auto"/>
        <w:jc w:val="center"/>
        <w:rPr>
          <w:rFonts w:ascii="Times New Roman" w:hAnsi="Times New Roman" w:cs="Times New Roman"/>
          <w:b/>
          <w:bCs/>
          <w:sz w:val="24"/>
          <w:szCs w:val="24"/>
        </w:rPr>
      </w:pPr>
    </w:p>
    <w:p w:rsidR="00A350F1" w:rsidRPr="00A350F1" w:rsidRDefault="00A350F1" w:rsidP="00A350F1">
      <w:pPr>
        <w:autoSpaceDE w:val="0"/>
        <w:autoSpaceDN w:val="0"/>
        <w:adjustRightInd w:val="0"/>
        <w:spacing w:after="0" w:line="240" w:lineRule="auto"/>
        <w:jc w:val="center"/>
        <w:rPr>
          <w:rFonts w:ascii="Times New Roman" w:hAnsi="Times New Roman" w:cs="Times New Roman"/>
          <w:b/>
          <w:bCs/>
          <w:sz w:val="24"/>
          <w:szCs w:val="24"/>
        </w:rPr>
      </w:pPr>
      <w:r w:rsidRPr="00A350F1">
        <w:rPr>
          <w:rFonts w:ascii="Times New Roman" w:hAnsi="Times New Roman" w:cs="Times New Roman"/>
          <w:b/>
          <w:bCs/>
          <w:sz w:val="24"/>
          <w:szCs w:val="24"/>
        </w:rPr>
        <w:t>3. Стоимость работ, финансирование и порядок расчетов</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3.2. Цена Контракта включает затраты на приобретение и установку дорожных знаков, материалов для их установки, уплату налогов, сборов и других обязательных платежей.</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b/>
          <w:bCs/>
          <w:sz w:val="24"/>
          <w:szCs w:val="24"/>
        </w:rPr>
      </w:pPr>
      <w:r w:rsidRPr="00A350F1">
        <w:rPr>
          <w:rFonts w:ascii="Times New Roman" w:hAnsi="Times New Roman" w:cs="Times New Roman"/>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3.5. Подрядчик сдает, а Заказчик принимает объемы выполненных работ с последующим оформлением Акта приёмки выполненных работ.</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3.6.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A350F1" w:rsidRPr="00A350F1" w:rsidRDefault="00A350F1" w:rsidP="00A350F1">
      <w:pPr>
        <w:pStyle w:val="ac"/>
        <w:spacing w:before="0" w:beforeAutospacing="0" w:after="0" w:afterAutospacing="0"/>
        <w:ind w:firstLine="540"/>
        <w:jc w:val="both"/>
      </w:pPr>
      <w:r w:rsidRPr="00A350F1">
        <w:t xml:space="preserve">3.7. 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26" w:anchor="Par154#Par154" w:history="1">
        <w:r w:rsidRPr="00A350F1">
          <w:rPr>
            <w:rStyle w:val="a3"/>
          </w:rPr>
          <w:t>разделе 1</w:t>
        </w:r>
      </w:hyperlink>
      <w:r w:rsidRPr="00A350F1">
        <w:t>1</w:t>
      </w:r>
      <w:r w:rsidRPr="00A350F1">
        <w:rPr>
          <w:b/>
        </w:rPr>
        <w:t xml:space="preserve"> </w:t>
      </w:r>
      <w:r w:rsidRPr="00A350F1">
        <w:t>Контракта.</w:t>
      </w:r>
    </w:p>
    <w:p w:rsidR="00A350F1" w:rsidRPr="00A350F1" w:rsidRDefault="00A350F1" w:rsidP="00A350F1">
      <w:pPr>
        <w:autoSpaceDE w:val="0"/>
        <w:autoSpaceDN w:val="0"/>
        <w:adjustRightInd w:val="0"/>
        <w:spacing w:after="0" w:line="240" w:lineRule="auto"/>
        <w:ind w:firstLine="540"/>
        <w:jc w:val="center"/>
        <w:rPr>
          <w:rFonts w:ascii="Times New Roman" w:hAnsi="Times New Roman" w:cs="Times New Roman"/>
          <w:b/>
          <w:bCs/>
          <w:sz w:val="24"/>
          <w:szCs w:val="24"/>
        </w:rPr>
      </w:pPr>
    </w:p>
    <w:p w:rsidR="00A350F1" w:rsidRPr="00A350F1" w:rsidRDefault="00A350F1" w:rsidP="00A350F1">
      <w:pPr>
        <w:pStyle w:val="Style8"/>
        <w:widowControl/>
        <w:tabs>
          <w:tab w:val="left" w:pos="3758"/>
        </w:tabs>
        <w:ind w:left="3514"/>
        <w:rPr>
          <w:rStyle w:val="FontStyle14"/>
          <w:sz w:val="24"/>
          <w:szCs w:val="24"/>
        </w:rPr>
      </w:pPr>
      <w:r w:rsidRPr="00A350F1">
        <w:rPr>
          <w:rStyle w:val="FontStyle14"/>
          <w:sz w:val="24"/>
          <w:szCs w:val="24"/>
        </w:rPr>
        <w:t>4.</w:t>
      </w:r>
      <w:r w:rsidRPr="00A350F1">
        <w:rPr>
          <w:rStyle w:val="FontStyle14"/>
          <w:b w:val="0"/>
          <w:bCs w:val="0"/>
          <w:sz w:val="24"/>
          <w:szCs w:val="24"/>
        </w:rPr>
        <w:tab/>
      </w:r>
      <w:r w:rsidRPr="00A350F1">
        <w:rPr>
          <w:rStyle w:val="FontStyle14"/>
          <w:sz w:val="24"/>
          <w:szCs w:val="24"/>
        </w:rPr>
        <w:t>Обязанности Сторон</w:t>
      </w:r>
    </w:p>
    <w:p w:rsidR="00A350F1" w:rsidRPr="00A350F1" w:rsidRDefault="00A350F1" w:rsidP="00A350F1">
      <w:pPr>
        <w:pStyle w:val="Style2"/>
        <w:widowControl/>
        <w:tabs>
          <w:tab w:val="left" w:pos="408"/>
        </w:tabs>
        <w:spacing w:line="240" w:lineRule="auto"/>
        <w:ind w:firstLine="567"/>
        <w:rPr>
          <w:rStyle w:val="FontStyle13"/>
          <w:sz w:val="24"/>
          <w:szCs w:val="24"/>
        </w:rPr>
      </w:pPr>
      <w:r w:rsidRPr="00A350F1">
        <w:rPr>
          <w:rStyle w:val="FontStyle12"/>
          <w:sz w:val="24"/>
          <w:szCs w:val="24"/>
        </w:rPr>
        <w:t>4.1.</w:t>
      </w:r>
      <w:r w:rsidRPr="00A350F1">
        <w:rPr>
          <w:rStyle w:val="FontStyle12"/>
          <w:sz w:val="24"/>
          <w:szCs w:val="24"/>
        </w:rPr>
        <w:tab/>
        <w:t xml:space="preserve"> Подрядчик </w:t>
      </w:r>
      <w:r w:rsidRPr="00A350F1">
        <w:rPr>
          <w:rStyle w:val="FontStyle13"/>
          <w:i w:val="0"/>
          <w:sz w:val="24"/>
          <w:szCs w:val="24"/>
        </w:rPr>
        <w:t>обязан:</w:t>
      </w:r>
    </w:p>
    <w:p w:rsidR="00A350F1" w:rsidRPr="00A350F1" w:rsidRDefault="00A350F1" w:rsidP="00A350F1">
      <w:pPr>
        <w:spacing w:after="0" w:line="240" w:lineRule="auto"/>
        <w:ind w:firstLine="540"/>
        <w:jc w:val="both"/>
        <w:rPr>
          <w:rStyle w:val="FontStyle12"/>
          <w:sz w:val="24"/>
          <w:szCs w:val="24"/>
        </w:rPr>
      </w:pPr>
      <w:r w:rsidRPr="00A350F1">
        <w:rPr>
          <w:rStyle w:val="FontStyle12"/>
          <w:sz w:val="24"/>
          <w:szCs w:val="24"/>
        </w:rPr>
        <w:t xml:space="preserve">4.1.1. </w:t>
      </w:r>
      <w:r w:rsidRPr="00A350F1">
        <w:rPr>
          <w:rFonts w:ascii="Times New Roman" w:hAnsi="Times New Roman" w:cs="Times New Roman"/>
          <w:sz w:val="24"/>
          <w:szCs w:val="24"/>
        </w:rPr>
        <w:t xml:space="preserve">Выполнить работы </w:t>
      </w:r>
      <w:r w:rsidRPr="00A350F1">
        <w:rPr>
          <w:rStyle w:val="FontStyle15"/>
          <w:rFonts w:ascii="Times New Roman" w:hAnsi="Times New Roman" w:cs="Times New Roman"/>
          <w:sz w:val="24"/>
          <w:szCs w:val="24"/>
        </w:rPr>
        <w:t xml:space="preserve">по установке дорожных знаков с </w:t>
      </w:r>
      <w:r w:rsidRPr="00A350F1">
        <w:rPr>
          <w:rFonts w:ascii="Times New Roman" w:hAnsi="Times New Roman" w:cs="Times New Roman"/>
          <w:sz w:val="24"/>
          <w:szCs w:val="24"/>
          <w:shd w:val="clear" w:color="auto" w:fill="FFFFFF"/>
        </w:rPr>
        <w:t>соблюдением техники безопасности, противопожарных, санитарно-гигиенических и экологических норм и правил.</w:t>
      </w:r>
      <w:r w:rsidRPr="00A350F1">
        <w:rPr>
          <w:rStyle w:val="FontStyle12"/>
          <w:sz w:val="24"/>
          <w:szCs w:val="24"/>
        </w:rPr>
        <w:t xml:space="preserve"> </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shd w:val="clear" w:color="auto" w:fill="FFFFFF"/>
        </w:rPr>
        <w:t xml:space="preserve">4.1.2. </w:t>
      </w:r>
      <w:r w:rsidRPr="00A350F1">
        <w:rPr>
          <w:rFonts w:ascii="Times New Roman" w:hAnsi="Times New Roman" w:cs="Times New Roman"/>
          <w:sz w:val="24"/>
          <w:szCs w:val="24"/>
        </w:rPr>
        <w:t xml:space="preserve">Устанавливаемые знаки соответствуют следующим значениям показателей: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2"/>
        <w:gridCol w:w="4075"/>
      </w:tblGrid>
      <w:tr w:rsidR="00A350F1" w:rsidRPr="00A350F1" w:rsidTr="00900D22">
        <w:tc>
          <w:tcPr>
            <w:tcW w:w="5382" w:type="dxa"/>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Наименование показателя</w:t>
            </w:r>
          </w:p>
        </w:tc>
        <w:tc>
          <w:tcPr>
            <w:tcW w:w="4075" w:type="dxa"/>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Значение показателя</w:t>
            </w: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4075" w:type="dxa"/>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1.16 «Неровная дорога»</w:t>
            </w: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4075" w:type="dxa"/>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lang w:val="en-US"/>
              </w:rPr>
            </w:pPr>
            <w:r w:rsidRPr="00A350F1">
              <w:rPr>
                <w:rFonts w:ascii="Times New Roman" w:hAnsi="Times New Roman" w:cs="Times New Roman"/>
                <w:sz w:val="24"/>
                <w:szCs w:val="24"/>
                <w:shd w:val="clear" w:color="auto" w:fill="FFFFFF"/>
                <w:lang w:val="en-US"/>
              </w:rPr>
              <w:t>I</w:t>
            </w: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1.8 «Светофорное регулирование»</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lang w:val="en-US"/>
              </w:rPr>
              <w:t>I</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lastRenderedPageBreak/>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Длина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Диаметр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4075" w:type="dxa"/>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2.1 «Главная дорога»</w:t>
            </w: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4075" w:type="dxa"/>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lang w:val="en-US"/>
              </w:rPr>
            </w:pPr>
            <w:r w:rsidRPr="00A350F1">
              <w:rPr>
                <w:rFonts w:ascii="Times New Roman" w:hAnsi="Times New Roman" w:cs="Times New Roman"/>
                <w:sz w:val="24"/>
                <w:szCs w:val="24"/>
                <w:shd w:val="clear" w:color="auto" w:fill="FFFFFF"/>
                <w:lang w:val="en-US"/>
              </w:rPr>
              <w:t>I</w:t>
            </w: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Длина применяемых для установки знаков трубостоек</w:t>
            </w:r>
          </w:p>
        </w:tc>
        <w:tc>
          <w:tcPr>
            <w:tcW w:w="4075" w:type="dxa"/>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Диаметр применяемых для установки знаков трубостоек</w:t>
            </w:r>
          </w:p>
        </w:tc>
        <w:tc>
          <w:tcPr>
            <w:tcW w:w="4075" w:type="dxa"/>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4075" w:type="dxa"/>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2.4 «Уступите дорогу»</w:t>
            </w: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4075" w:type="dxa"/>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lang w:val="en-US"/>
              </w:rPr>
            </w:pPr>
            <w:r w:rsidRPr="00A350F1">
              <w:rPr>
                <w:rFonts w:ascii="Times New Roman" w:hAnsi="Times New Roman" w:cs="Times New Roman"/>
                <w:sz w:val="24"/>
                <w:szCs w:val="24"/>
                <w:shd w:val="clear" w:color="auto" w:fill="FFFFFF"/>
                <w:lang w:val="en-US"/>
              </w:rPr>
              <w:t>I</w:t>
            </w: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Длина применяемых для установки знаков трубостоек</w:t>
            </w:r>
          </w:p>
        </w:tc>
        <w:tc>
          <w:tcPr>
            <w:tcW w:w="4075"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Диаметр применяемых для установки знаков трубостоек</w:t>
            </w:r>
          </w:p>
        </w:tc>
        <w:tc>
          <w:tcPr>
            <w:tcW w:w="4075" w:type="dxa"/>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2.5 «Движение без остановки запрещено»</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lang w:val="en-US"/>
              </w:rPr>
            </w:pPr>
            <w:r w:rsidRPr="00A350F1">
              <w:rPr>
                <w:rFonts w:ascii="Times New Roman" w:hAnsi="Times New Roman" w:cs="Times New Roman"/>
                <w:sz w:val="24"/>
                <w:szCs w:val="24"/>
                <w:shd w:val="clear" w:color="auto" w:fill="FFFFFF"/>
                <w:lang w:val="en-US"/>
              </w:rPr>
              <w:t>I</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3.1 «Въезд запрещен»</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lang w:val="en-US"/>
              </w:rPr>
            </w:pPr>
            <w:r w:rsidRPr="00A350F1">
              <w:rPr>
                <w:rFonts w:ascii="Times New Roman" w:hAnsi="Times New Roman" w:cs="Times New Roman"/>
                <w:sz w:val="24"/>
                <w:szCs w:val="24"/>
                <w:shd w:val="clear" w:color="auto" w:fill="FFFFFF"/>
                <w:lang w:val="en-US"/>
              </w:rPr>
              <w:t>I</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Длина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Диаметр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3.4 «Движение грузовых автомобилей запрещено»</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I</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 xml:space="preserve">Длина применяемых для установки знаков </w:t>
            </w:r>
            <w:r w:rsidRPr="00A350F1">
              <w:rPr>
                <w:rFonts w:ascii="Times New Roman" w:hAnsi="Times New Roman" w:cs="Times New Roman"/>
                <w:sz w:val="24"/>
                <w:szCs w:val="24"/>
                <w:shd w:val="clear" w:color="auto" w:fill="FFFFFF"/>
              </w:rPr>
              <w:lastRenderedPageBreak/>
              <w:t>трубостоек</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lastRenderedPageBreak/>
              <w:t>Диаметр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5.16 «Место остановки автобуса»</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lang w:val="en-US"/>
              </w:rPr>
            </w:pPr>
            <w:r w:rsidRPr="00A350F1">
              <w:rPr>
                <w:rFonts w:ascii="Times New Roman" w:hAnsi="Times New Roman" w:cs="Times New Roman"/>
                <w:sz w:val="24"/>
                <w:szCs w:val="24"/>
                <w:shd w:val="clear" w:color="auto" w:fill="FFFFFF"/>
                <w:lang w:val="en-US"/>
              </w:rPr>
              <w:t>I</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Длина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Диаметр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6.16 «Стоп линия»</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lang w:val="en-US"/>
              </w:rPr>
            </w:pPr>
            <w:r w:rsidRPr="00A350F1">
              <w:rPr>
                <w:rFonts w:ascii="Times New Roman" w:hAnsi="Times New Roman" w:cs="Times New Roman"/>
                <w:sz w:val="24"/>
                <w:szCs w:val="24"/>
                <w:shd w:val="clear" w:color="auto" w:fill="FFFFFF"/>
                <w:lang w:val="en-US"/>
              </w:rPr>
              <w:t>I</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8.13 «Направление главной дороги»</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A350F1" w:rsidRPr="00A350F1" w:rsidRDefault="00A350F1" w:rsidP="00A350F1">
            <w:pPr>
              <w:spacing w:after="0" w:line="240" w:lineRule="auto"/>
              <w:jc w:val="center"/>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lang w:val="en-US"/>
              </w:rPr>
              <w:t>I</w:t>
            </w: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r w:rsidR="00A350F1" w:rsidRPr="00A350F1" w:rsidTr="00900D22">
        <w:tc>
          <w:tcPr>
            <w:tcW w:w="5382"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A350F1" w:rsidRPr="00A350F1" w:rsidRDefault="00A350F1" w:rsidP="00A350F1">
            <w:pPr>
              <w:spacing w:after="0" w:line="240" w:lineRule="auto"/>
              <w:rPr>
                <w:rFonts w:ascii="Times New Roman" w:hAnsi="Times New Roman" w:cs="Times New Roman"/>
                <w:sz w:val="24"/>
                <w:szCs w:val="24"/>
                <w:shd w:val="clear" w:color="auto" w:fill="FFFFFF"/>
              </w:rPr>
            </w:pPr>
          </w:p>
        </w:tc>
      </w:tr>
    </w:tbl>
    <w:p w:rsidR="00A350F1" w:rsidRPr="00A350F1" w:rsidRDefault="00A350F1" w:rsidP="00A350F1">
      <w:pPr>
        <w:spacing w:after="0" w:line="240" w:lineRule="auto"/>
        <w:ind w:firstLine="567"/>
        <w:jc w:val="both"/>
        <w:rPr>
          <w:rFonts w:ascii="Times New Roman" w:hAnsi="Times New Roman" w:cs="Times New Roman"/>
          <w:sz w:val="24"/>
          <w:szCs w:val="24"/>
          <w:shd w:val="clear" w:color="auto" w:fill="FFFFFF"/>
        </w:rPr>
      </w:pPr>
    </w:p>
    <w:p w:rsidR="00A350F1" w:rsidRPr="00A350F1" w:rsidRDefault="00A350F1" w:rsidP="00A350F1">
      <w:pPr>
        <w:spacing w:after="0" w:line="240" w:lineRule="auto"/>
        <w:ind w:firstLine="567"/>
        <w:jc w:val="both"/>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4.1.3. Представить копии сертификатов соответствия на используемые дорожные знаки (используемую для изготовления знаков световозвращающую плёнку).</w:t>
      </w:r>
    </w:p>
    <w:p w:rsidR="00A350F1" w:rsidRPr="00A350F1" w:rsidRDefault="00A350F1" w:rsidP="00A350F1">
      <w:pPr>
        <w:spacing w:after="0" w:line="240" w:lineRule="auto"/>
        <w:ind w:firstLine="567"/>
        <w:jc w:val="both"/>
        <w:rPr>
          <w:rFonts w:ascii="Times New Roman" w:hAnsi="Times New Roman" w:cs="Times New Roman"/>
          <w:sz w:val="24"/>
          <w:szCs w:val="24"/>
          <w:shd w:val="clear" w:color="auto" w:fill="FFFFFF"/>
        </w:rPr>
      </w:pPr>
      <w:r w:rsidRPr="00A350F1">
        <w:rPr>
          <w:rFonts w:ascii="Times New Roman" w:hAnsi="Times New Roman" w:cs="Times New Roman"/>
          <w:sz w:val="24"/>
          <w:szCs w:val="24"/>
          <w:shd w:val="clear" w:color="auto" w:fill="FFFFFF"/>
        </w:rPr>
        <w:t xml:space="preserve">4.1.4. 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A350F1" w:rsidRPr="00A350F1" w:rsidRDefault="00A350F1" w:rsidP="00A350F1">
      <w:pPr>
        <w:pStyle w:val="Style6"/>
        <w:widowControl/>
        <w:spacing w:line="240" w:lineRule="auto"/>
        <w:ind w:firstLine="567"/>
        <w:rPr>
          <w:rStyle w:val="FontStyle12"/>
          <w:sz w:val="24"/>
          <w:szCs w:val="24"/>
        </w:rPr>
      </w:pPr>
      <w:r w:rsidRPr="00A350F1">
        <w:t>4.1.5.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A350F1" w:rsidRPr="00A350F1" w:rsidRDefault="00A350F1" w:rsidP="00A350F1">
      <w:pPr>
        <w:pStyle w:val="Style2"/>
        <w:widowControl/>
        <w:tabs>
          <w:tab w:val="left" w:pos="408"/>
        </w:tabs>
        <w:spacing w:line="240" w:lineRule="auto"/>
        <w:ind w:firstLine="567"/>
        <w:rPr>
          <w:rStyle w:val="FontStyle13"/>
          <w:sz w:val="24"/>
          <w:szCs w:val="24"/>
        </w:rPr>
      </w:pPr>
      <w:r w:rsidRPr="00A350F1">
        <w:rPr>
          <w:rStyle w:val="FontStyle12"/>
          <w:sz w:val="24"/>
          <w:szCs w:val="24"/>
        </w:rPr>
        <w:t>4.2.</w:t>
      </w:r>
      <w:r w:rsidRPr="00A350F1">
        <w:rPr>
          <w:rStyle w:val="FontStyle12"/>
          <w:sz w:val="24"/>
          <w:szCs w:val="24"/>
        </w:rPr>
        <w:tab/>
        <w:t xml:space="preserve">Заказчик </w:t>
      </w:r>
      <w:r w:rsidRPr="00A350F1">
        <w:rPr>
          <w:rStyle w:val="FontStyle13"/>
          <w:i w:val="0"/>
          <w:sz w:val="24"/>
          <w:szCs w:val="24"/>
        </w:rPr>
        <w:t>обязан:</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Style w:val="FontStyle12"/>
          <w:sz w:val="24"/>
          <w:szCs w:val="24"/>
        </w:rPr>
        <w:t>4.2.1. О</w:t>
      </w:r>
      <w:r w:rsidRPr="00A350F1">
        <w:rPr>
          <w:rFonts w:ascii="Times New Roman" w:hAnsi="Times New Roman" w:cs="Times New Roman"/>
          <w:sz w:val="24"/>
          <w:szCs w:val="24"/>
        </w:rPr>
        <w:t xml:space="preserve">существлять контроль по выполнению Подрядчиком настоящего Контракта, включая организацию и проведение контроля качества работ. </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3 настоящего Контракта.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A350F1" w:rsidRPr="00A350F1" w:rsidRDefault="00A350F1" w:rsidP="00A350F1">
      <w:pPr>
        <w:autoSpaceDE w:val="0"/>
        <w:autoSpaceDN w:val="0"/>
        <w:adjustRightInd w:val="0"/>
        <w:spacing w:after="0" w:line="240" w:lineRule="auto"/>
        <w:ind w:firstLine="540"/>
        <w:jc w:val="center"/>
        <w:rPr>
          <w:rFonts w:ascii="Times New Roman" w:hAnsi="Times New Roman" w:cs="Times New Roman"/>
          <w:b/>
          <w:bCs/>
          <w:sz w:val="24"/>
          <w:szCs w:val="24"/>
        </w:rPr>
      </w:pPr>
    </w:p>
    <w:p w:rsidR="00A350F1" w:rsidRPr="00A350F1" w:rsidRDefault="00A350F1" w:rsidP="00A350F1">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A350F1">
        <w:rPr>
          <w:rFonts w:ascii="Times New Roman" w:hAnsi="Times New Roman" w:cs="Times New Roman"/>
          <w:sz w:val="24"/>
          <w:szCs w:val="24"/>
        </w:rPr>
        <w:t> </w:t>
      </w:r>
      <w:bookmarkStart w:id="12" w:name="Par535"/>
      <w:bookmarkEnd w:id="12"/>
      <w:r w:rsidRPr="00A350F1">
        <w:rPr>
          <w:rFonts w:ascii="Times New Roman" w:hAnsi="Times New Roman" w:cs="Times New Roman"/>
          <w:b/>
          <w:bCs/>
          <w:sz w:val="24"/>
          <w:szCs w:val="24"/>
        </w:rPr>
        <w:t>5. Ответственность Сторон</w:t>
      </w:r>
    </w:p>
    <w:p w:rsidR="00A350F1" w:rsidRPr="00A350F1" w:rsidRDefault="00A350F1" w:rsidP="00A350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A350F1" w:rsidRPr="00A350F1" w:rsidRDefault="00A350F1" w:rsidP="00A350F1">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350F1">
        <w:rPr>
          <w:rFonts w:ascii="Times New Roman" w:hAnsi="Times New Roman" w:cs="Times New Roman"/>
          <w:sz w:val="24"/>
          <w:szCs w:val="24"/>
        </w:rPr>
        <w:t xml:space="preserve">5.2. </w:t>
      </w:r>
      <w:r w:rsidRPr="00A350F1">
        <w:rPr>
          <w:rFonts w:ascii="Times New Roman" w:hAnsi="Times New Roman" w:cs="Times New Roman"/>
          <w:b/>
          <w:sz w:val="24"/>
          <w:szCs w:val="24"/>
        </w:rPr>
        <w:t>Ответственность Заказчика: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w:t>
      </w:r>
      <w:r w:rsidRPr="00A350F1">
        <w:rPr>
          <w:rFonts w:ascii="Times New Roman" w:hAnsi="Times New Roman" w:cs="Times New Roman"/>
          <w:sz w:val="24"/>
          <w:szCs w:val="24"/>
        </w:rPr>
        <w:lastRenderedPageBreak/>
        <w:t xml:space="preserve">уплаты неустоек (штрафа, пени).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- 2,5 процента цены Контракта.</w:t>
      </w:r>
    </w:p>
    <w:p w:rsidR="00A350F1" w:rsidRPr="00A350F1" w:rsidRDefault="00A350F1" w:rsidP="00A350F1">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350F1">
        <w:rPr>
          <w:rFonts w:ascii="Times New Roman" w:hAnsi="Times New Roman" w:cs="Times New Roman"/>
          <w:sz w:val="24"/>
          <w:szCs w:val="24"/>
        </w:rPr>
        <w:t xml:space="preserve">5.3. </w:t>
      </w:r>
      <w:r w:rsidRPr="00A350F1">
        <w:rPr>
          <w:rFonts w:ascii="Times New Roman" w:hAnsi="Times New Roman" w:cs="Times New Roman"/>
          <w:b/>
          <w:sz w:val="24"/>
          <w:szCs w:val="24"/>
        </w:rPr>
        <w:t>Ответственность Подрядчика:</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A350F1">
        <w:rPr>
          <w:rFonts w:ascii="Times New Roman" w:hAnsi="Times New Roman" w:cs="Times New Roman"/>
          <w:noProof/>
          <w:position w:val="-14"/>
          <w:sz w:val="24"/>
          <w:szCs w:val="24"/>
        </w:rPr>
        <w:drawing>
          <wp:inline distT="0" distB="0" distL="0" distR="0">
            <wp:extent cx="990600" cy="25717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A350F1">
        <w:rPr>
          <w:rFonts w:ascii="Times New Roman" w:hAnsi="Times New Roman" w:cs="Times New Roman"/>
          <w:sz w:val="24"/>
          <w:szCs w:val="24"/>
        </w:rPr>
        <w:t xml:space="preserve">, где: ДП - количество дней просрочки; </w:t>
      </w:r>
      <w:r w:rsidRPr="00A350F1">
        <w:rPr>
          <w:rFonts w:ascii="Times New Roman" w:hAnsi="Times New Roman" w:cs="Times New Roman"/>
          <w:noProof/>
          <w:position w:val="-14"/>
          <w:sz w:val="24"/>
          <w:szCs w:val="24"/>
        </w:rPr>
        <w:drawing>
          <wp:inline distT="0" distB="0" distL="0" distR="0">
            <wp:extent cx="266700" cy="25717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A350F1">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A350F1">
        <w:rPr>
          <w:rFonts w:ascii="Times New Roman" w:hAnsi="Times New Roman" w:cs="Times New Roman"/>
          <w:noProof/>
          <w:position w:val="-28"/>
          <w:sz w:val="24"/>
          <w:szCs w:val="24"/>
        </w:rPr>
        <w:drawing>
          <wp:inline distT="0" distB="0" distL="0" distR="0">
            <wp:extent cx="1181100" cy="4191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A350F1">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A350F1" w:rsidRPr="00A350F1" w:rsidRDefault="00A350F1" w:rsidP="00A350F1">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A350F1" w:rsidRPr="00A350F1" w:rsidRDefault="00A350F1" w:rsidP="00A350F1">
      <w:pPr>
        <w:autoSpaceDE w:val="0"/>
        <w:autoSpaceDN w:val="0"/>
        <w:adjustRightInd w:val="0"/>
        <w:spacing w:after="0" w:line="240" w:lineRule="auto"/>
        <w:ind w:firstLine="540"/>
        <w:jc w:val="center"/>
        <w:rPr>
          <w:rFonts w:ascii="Times New Roman" w:hAnsi="Times New Roman" w:cs="Times New Roman"/>
          <w:b/>
          <w:bCs/>
          <w:sz w:val="24"/>
          <w:szCs w:val="24"/>
        </w:rPr>
      </w:pPr>
      <w:r w:rsidRPr="00A350F1">
        <w:rPr>
          <w:rFonts w:ascii="Times New Roman" w:hAnsi="Times New Roman" w:cs="Times New Roman"/>
          <w:b/>
          <w:bCs/>
          <w:sz w:val="24"/>
          <w:szCs w:val="24"/>
        </w:rPr>
        <w:t>6. Освобождение от ответственности</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sz w:val="24"/>
          <w:szCs w:val="24"/>
        </w:rPr>
      </w:pPr>
    </w:p>
    <w:p w:rsidR="00A350F1" w:rsidRPr="00A350F1" w:rsidRDefault="00A350F1" w:rsidP="00A350F1">
      <w:pPr>
        <w:autoSpaceDE w:val="0"/>
        <w:autoSpaceDN w:val="0"/>
        <w:adjustRightInd w:val="0"/>
        <w:spacing w:after="0" w:line="240" w:lineRule="auto"/>
        <w:ind w:firstLine="540"/>
        <w:jc w:val="center"/>
        <w:rPr>
          <w:rFonts w:ascii="Times New Roman" w:hAnsi="Times New Roman" w:cs="Times New Roman"/>
          <w:b/>
          <w:bCs/>
          <w:sz w:val="24"/>
          <w:szCs w:val="24"/>
        </w:rPr>
      </w:pPr>
      <w:r w:rsidRPr="00A350F1">
        <w:rPr>
          <w:rFonts w:ascii="Times New Roman" w:hAnsi="Times New Roman" w:cs="Times New Roman"/>
          <w:b/>
          <w:bCs/>
          <w:sz w:val="24"/>
          <w:szCs w:val="24"/>
        </w:rPr>
        <w:t>7. Изменение, расторжение Контракта</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а) при снижении цены Контракта без изменения предусмотренного Контрактом </w:t>
      </w:r>
      <w:r w:rsidRPr="00A350F1">
        <w:rPr>
          <w:rFonts w:ascii="Times New Roman" w:hAnsi="Times New Roman" w:cs="Times New Roman"/>
          <w:sz w:val="24"/>
          <w:szCs w:val="24"/>
        </w:rPr>
        <w:lastRenderedPageBreak/>
        <w:t>объема работы, качества выполняемой работы и иных условий контракта;</w:t>
      </w:r>
    </w:p>
    <w:p w:rsidR="00A350F1" w:rsidRPr="00A350F1" w:rsidRDefault="00A350F1" w:rsidP="00A350F1">
      <w:pPr>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7.4. </w:t>
      </w:r>
      <w:bookmarkStart w:id="13" w:name="Par1588"/>
      <w:bookmarkEnd w:id="13"/>
      <w:r w:rsidRPr="00A350F1">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bCs/>
          <w:sz w:val="24"/>
          <w:szCs w:val="24"/>
        </w:rPr>
      </w:pPr>
      <w:r w:rsidRPr="00A350F1">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bCs/>
          <w:sz w:val="24"/>
          <w:szCs w:val="24"/>
        </w:rPr>
      </w:pPr>
      <w:r w:rsidRPr="00A350F1">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A350F1" w:rsidRPr="00A350F1" w:rsidRDefault="00A350F1" w:rsidP="00A350F1">
      <w:pPr>
        <w:spacing w:after="0" w:line="240" w:lineRule="auto"/>
        <w:jc w:val="both"/>
        <w:rPr>
          <w:rFonts w:ascii="Times New Roman" w:hAnsi="Times New Roman" w:cs="Times New Roman"/>
          <w:noProof/>
          <w:sz w:val="24"/>
          <w:szCs w:val="24"/>
        </w:rPr>
      </w:pPr>
    </w:p>
    <w:p w:rsidR="00A350F1" w:rsidRPr="00A350F1" w:rsidRDefault="00A350F1" w:rsidP="00A350F1">
      <w:pPr>
        <w:spacing w:after="0" w:line="240" w:lineRule="auto"/>
        <w:jc w:val="center"/>
        <w:rPr>
          <w:rFonts w:ascii="Times New Roman" w:hAnsi="Times New Roman" w:cs="Times New Roman"/>
          <w:b/>
          <w:noProof/>
          <w:sz w:val="24"/>
          <w:szCs w:val="24"/>
        </w:rPr>
      </w:pPr>
      <w:r w:rsidRPr="00A350F1">
        <w:rPr>
          <w:rFonts w:ascii="Times New Roman" w:hAnsi="Times New Roman" w:cs="Times New Roman"/>
          <w:b/>
          <w:noProof/>
          <w:sz w:val="24"/>
          <w:szCs w:val="24"/>
        </w:rPr>
        <w:t>8. Гарантийные обязательства</w:t>
      </w:r>
    </w:p>
    <w:p w:rsidR="00A350F1" w:rsidRPr="00A350F1" w:rsidRDefault="00A350F1" w:rsidP="00A350F1">
      <w:pPr>
        <w:spacing w:after="0" w:line="240" w:lineRule="auto"/>
        <w:ind w:firstLine="567"/>
        <w:jc w:val="both"/>
        <w:rPr>
          <w:rFonts w:ascii="Times New Roman" w:hAnsi="Times New Roman" w:cs="Times New Roman"/>
          <w:noProof/>
          <w:sz w:val="24"/>
          <w:szCs w:val="24"/>
        </w:rPr>
      </w:pPr>
      <w:r w:rsidRPr="00A350F1">
        <w:rPr>
          <w:rFonts w:ascii="Times New Roman" w:hAnsi="Times New Roman" w:cs="Times New Roman"/>
          <w:noProof/>
          <w:sz w:val="24"/>
          <w:szCs w:val="24"/>
        </w:rPr>
        <w:t xml:space="preserve">8.1. Гарантийный срок на установленные знаки: </w:t>
      </w:r>
    </w:p>
    <w:p w:rsidR="00A350F1" w:rsidRPr="00A350F1" w:rsidRDefault="00A350F1" w:rsidP="00A350F1">
      <w:pPr>
        <w:spacing w:after="0" w:line="240" w:lineRule="auto"/>
        <w:jc w:val="both"/>
        <w:rPr>
          <w:rFonts w:ascii="Times New Roman" w:hAnsi="Times New Roman" w:cs="Times New Roman"/>
          <w:spacing w:val="2"/>
          <w:sz w:val="24"/>
          <w:szCs w:val="24"/>
        </w:rPr>
      </w:pPr>
      <w:r w:rsidRPr="00A350F1">
        <w:rPr>
          <w:rFonts w:ascii="Times New Roman" w:hAnsi="Times New Roman" w:cs="Times New Roman"/>
          <w:spacing w:val="2"/>
          <w:sz w:val="24"/>
          <w:szCs w:val="24"/>
        </w:rPr>
        <w:t>- изготовленных с применением пленки типа А – пять лет со дня ввода в эксплуатацию;</w:t>
      </w:r>
      <w:r w:rsidRPr="00A350F1">
        <w:rPr>
          <w:rFonts w:ascii="Times New Roman" w:hAnsi="Times New Roman" w:cs="Times New Roman"/>
          <w:spacing w:val="2"/>
          <w:sz w:val="24"/>
          <w:szCs w:val="24"/>
        </w:rPr>
        <w:br/>
        <w:t>- изготовленных с применением пленки типов Б и В - семь лет со дня ввода в эксплуатацию.</w:t>
      </w:r>
    </w:p>
    <w:p w:rsidR="00A350F1" w:rsidRPr="00A350F1" w:rsidRDefault="00A350F1" w:rsidP="00A350F1">
      <w:pPr>
        <w:spacing w:after="0" w:line="240" w:lineRule="auto"/>
        <w:ind w:firstLine="567"/>
        <w:jc w:val="both"/>
        <w:rPr>
          <w:rFonts w:ascii="Times New Roman" w:hAnsi="Times New Roman" w:cs="Times New Roman"/>
          <w:noProof/>
          <w:sz w:val="24"/>
          <w:szCs w:val="24"/>
        </w:rPr>
      </w:pPr>
      <w:r w:rsidRPr="00A350F1">
        <w:rPr>
          <w:rFonts w:ascii="Times New Roman" w:hAnsi="Times New Roman" w:cs="Times New Roman"/>
          <w:noProof/>
          <w:sz w:val="24"/>
          <w:szCs w:val="24"/>
        </w:rPr>
        <w:t>8.2. Устранение всех обнаруженных в ходе эксплуатации дорожных знаков недостатков в выполненных работах в течение гарантийного срока производится Подрядчиком за свой счет.</w:t>
      </w:r>
    </w:p>
    <w:p w:rsidR="00A350F1" w:rsidRPr="00A350F1" w:rsidRDefault="00A350F1" w:rsidP="00A350F1">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A350F1" w:rsidRPr="00A350F1" w:rsidRDefault="00A350F1" w:rsidP="00A350F1">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A350F1" w:rsidRPr="00A350F1" w:rsidRDefault="00A350F1" w:rsidP="00A350F1">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8.5. В случае неустранения указанных в акте недостатков, по истечении 10 календарных дней с момента получения претензии Подрядчиком, Заказчик</w:t>
      </w:r>
      <w:r w:rsidRPr="00A350F1">
        <w:rPr>
          <w:rFonts w:ascii="Times New Roman" w:hAnsi="Times New Roman" w:cs="Times New Roman"/>
          <w:b/>
          <w:sz w:val="24"/>
          <w:szCs w:val="24"/>
        </w:rPr>
        <w:t xml:space="preserve"> </w:t>
      </w:r>
      <w:r w:rsidRPr="00A350F1">
        <w:rPr>
          <w:rFonts w:ascii="Times New Roman" w:hAnsi="Times New Roman" w:cs="Times New Roman"/>
          <w:sz w:val="24"/>
          <w:szCs w:val="24"/>
        </w:rPr>
        <w:t>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A350F1" w:rsidRPr="00A350F1" w:rsidRDefault="00A350F1" w:rsidP="00A350F1">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A350F1" w:rsidRPr="00A350F1" w:rsidRDefault="00A350F1" w:rsidP="00A350F1">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A350F1" w:rsidRPr="00A350F1" w:rsidRDefault="00A350F1" w:rsidP="00A350F1">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A350F1">
        <w:rPr>
          <w:rFonts w:ascii="Times New Roman" w:hAnsi="Times New Roman" w:cs="Times New Roman"/>
          <w:b/>
          <w:bCs/>
          <w:sz w:val="24"/>
          <w:szCs w:val="24"/>
        </w:rPr>
        <w:t>9. Порядок урегулирования споров</w:t>
      </w:r>
    </w:p>
    <w:p w:rsidR="00A350F1" w:rsidRPr="00A350F1" w:rsidRDefault="00A350F1" w:rsidP="00A350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9.1. Претензионный порядок досудебного урегулирования споров, вытекающих из Контракта, является для Сторон обязательным.</w:t>
      </w:r>
    </w:p>
    <w:p w:rsidR="00A350F1" w:rsidRPr="00A350F1" w:rsidRDefault="00A350F1" w:rsidP="00A350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11 Контракта.</w:t>
      </w:r>
    </w:p>
    <w:p w:rsidR="00A350F1" w:rsidRPr="00A350F1" w:rsidRDefault="00A350F1" w:rsidP="00A350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 xml:space="preserve">9.3. Допускается направление Сторонами претензионных писем иными способами: </w:t>
      </w:r>
      <w:r w:rsidRPr="00A350F1">
        <w:rPr>
          <w:rFonts w:ascii="Times New Roman" w:hAnsi="Times New Roman" w:cs="Times New Roman"/>
          <w:sz w:val="24"/>
          <w:szCs w:val="24"/>
        </w:rPr>
        <w:lastRenderedPageBreak/>
        <w:t>по факсу и электронной почте, экспресс-почтой.</w:t>
      </w:r>
    </w:p>
    <w:p w:rsidR="00A350F1" w:rsidRPr="00A350F1" w:rsidRDefault="00A350F1" w:rsidP="00A350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A350F1" w:rsidRPr="00A350F1" w:rsidRDefault="00A350F1" w:rsidP="00A350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9.5.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A350F1" w:rsidRPr="00A350F1" w:rsidRDefault="00A350F1" w:rsidP="00A350F1">
      <w:pPr>
        <w:autoSpaceDE w:val="0"/>
        <w:autoSpaceDN w:val="0"/>
        <w:adjustRightInd w:val="0"/>
        <w:spacing w:after="0" w:line="240" w:lineRule="auto"/>
        <w:ind w:firstLine="540"/>
        <w:jc w:val="center"/>
        <w:rPr>
          <w:rFonts w:ascii="Times New Roman" w:hAnsi="Times New Roman" w:cs="Times New Roman"/>
          <w:b/>
          <w:bCs/>
          <w:sz w:val="24"/>
          <w:szCs w:val="24"/>
        </w:rPr>
      </w:pPr>
    </w:p>
    <w:p w:rsidR="00A350F1" w:rsidRPr="00A350F1" w:rsidRDefault="00A350F1" w:rsidP="00A350F1">
      <w:pPr>
        <w:autoSpaceDE w:val="0"/>
        <w:autoSpaceDN w:val="0"/>
        <w:adjustRightInd w:val="0"/>
        <w:spacing w:after="0" w:line="240" w:lineRule="auto"/>
        <w:ind w:firstLine="540"/>
        <w:jc w:val="center"/>
        <w:rPr>
          <w:rFonts w:ascii="Times New Roman" w:hAnsi="Times New Roman" w:cs="Times New Roman"/>
          <w:b/>
          <w:bCs/>
          <w:sz w:val="24"/>
          <w:szCs w:val="24"/>
        </w:rPr>
      </w:pPr>
      <w:r w:rsidRPr="00A350F1">
        <w:rPr>
          <w:rFonts w:ascii="Times New Roman" w:hAnsi="Times New Roman" w:cs="Times New Roman"/>
          <w:b/>
          <w:bCs/>
          <w:sz w:val="24"/>
          <w:szCs w:val="24"/>
        </w:rPr>
        <w:t>10. Прочие условия</w:t>
      </w:r>
    </w:p>
    <w:p w:rsidR="00A350F1" w:rsidRPr="00A350F1" w:rsidRDefault="00A350F1" w:rsidP="00A350F1">
      <w:pPr>
        <w:pStyle w:val="ConsPlusNormal"/>
        <w:ind w:firstLine="540"/>
        <w:jc w:val="both"/>
        <w:rPr>
          <w:rFonts w:ascii="Times New Roman" w:hAnsi="Times New Roman" w:cs="Times New Roman"/>
          <w:sz w:val="24"/>
          <w:szCs w:val="24"/>
        </w:rPr>
      </w:pPr>
      <w:r w:rsidRPr="00A350F1">
        <w:rPr>
          <w:rFonts w:ascii="Times New Roman" w:hAnsi="Times New Roman" w:cs="Times New Roman"/>
          <w:sz w:val="24"/>
          <w:szCs w:val="24"/>
        </w:rPr>
        <w:t>10.1.</w:t>
      </w:r>
      <w:r w:rsidRPr="00A350F1">
        <w:rPr>
          <w:rFonts w:ascii="Times New Roman" w:hAnsi="Times New Roman" w:cs="Times New Roman"/>
          <w:sz w:val="24"/>
          <w:szCs w:val="24"/>
          <w:shd w:val="clear" w:color="auto" w:fill="FFFFFF"/>
        </w:rPr>
        <w:t xml:space="preserve"> </w:t>
      </w:r>
      <w:r w:rsidRPr="00A350F1">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350F1" w:rsidRPr="00A350F1" w:rsidRDefault="00A350F1" w:rsidP="00A350F1">
      <w:pPr>
        <w:spacing w:after="0" w:line="240" w:lineRule="auto"/>
        <w:ind w:firstLine="567"/>
        <w:jc w:val="both"/>
        <w:rPr>
          <w:rFonts w:ascii="Times New Roman" w:hAnsi="Times New Roman" w:cs="Times New Roman"/>
          <w:b/>
          <w:sz w:val="24"/>
          <w:szCs w:val="24"/>
        </w:rPr>
      </w:pPr>
      <w:r w:rsidRPr="00A350F1">
        <w:rPr>
          <w:rFonts w:ascii="Times New Roman" w:hAnsi="Times New Roman" w:cs="Times New Roman"/>
          <w:sz w:val="24"/>
          <w:szCs w:val="24"/>
          <w:shd w:val="clear" w:color="auto" w:fill="FFFFFF"/>
        </w:rPr>
        <w:t>10.2. Возврат обеспечения исполнения Контракта осуществляется в течение 5 (пяти) рабочих дней с даты последнего платёжного поручения об оплате выполненных по Контракту работ, с отметкой банка о списании денежных средств со счёта Заказчика.</w:t>
      </w:r>
    </w:p>
    <w:p w:rsidR="00A350F1" w:rsidRPr="00A350F1" w:rsidRDefault="00A350F1" w:rsidP="00A350F1">
      <w:pPr>
        <w:spacing w:after="0" w:line="240" w:lineRule="auto"/>
        <w:ind w:firstLine="567"/>
        <w:jc w:val="both"/>
        <w:rPr>
          <w:rFonts w:ascii="Times New Roman" w:hAnsi="Times New Roman" w:cs="Times New Roman"/>
          <w:sz w:val="24"/>
          <w:szCs w:val="24"/>
        </w:rPr>
      </w:pPr>
      <w:r w:rsidRPr="00A350F1">
        <w:rPr>
          <w:rFonts w:ascii="Times New Roman" w:hAnsi="Times New Roman" w:cs="Times New Roman"/>
          <w:sz w:val="24"/>
          <w:szCs w:val="24"/>
        </w:rPr>
        <w:t>10.3.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10.4. Во всем остальном, что не предусмотрено настоящим Контрактом, применяются нормы законодательства Российской Федерации.</w:t>
      </w:r>
    </w:p>
    <w:p w:rsidR="00A350F1" w:rsidRPr="00A350F1" w:rsidRDefault="00A350F1" w:rsidP="00A350F1">
      <w:pPr>
        <w:autoSpaceDE w:val="0"/>
        <w:autoSpaceDN w:val="0"/>
        <w:adjustRightInd w:val="0"/>
        <w:spacing w:after="0" w:line="240" w:lineRule="auto"/>
        <w:ind w:firstLine="540"/>
        <w:jc w:val="both"/>
        <w:rPr>
          <w:rFonts w:ascii="Times New Roman" w:hAnsi="Times New Roman" w:cs="Times New Roman"/>
          <w:sz w:val="24"/>
          <w:szCs w:val="24"/>
        </w:rPr>
      </w:pPr>
      <w:r w:rsidRPr="00A350F1">
        <w:rPr>
          <w:rFonts w:ascii="Times New Roman" w:hAnsi="Times New Roman" w:cs="Times New Roman"/>
          <w:sz w:val="24"/>
          <w:szCs w:val="24"/>
        </w:rPr>
        <w:t>10.5. Настоящий Контракт составлен в двух экземплярах, имеющих одинаковую юридическую силу, по одному для каждой из сторон.</w:t>
      </w:r>
    </w:p>
    <w:p w:rsidR="00A350F1" w:rsidRPr="00A350F1" w:rsidRDefault="00A350F1" w:rsidP="00A350F1">
      <w:pPr>
        <w:autoSpaceDE w:val="0"/>
        <w:autoSpaceDN w:val="0"/>
        <w:adjustRightInd w:val="0"/>
        <w:spacing w:after="0" w:line="240" w:lineRule="auto"/>
        <w:ind w:firstLine="567"/>
        <w:jc w:val="both"/>
        <w:rPr>
          <w:rFonts w:ascii="Times New Roman" w:hAnsi="Times New Roman" w:cs="Times New Roman"/>
          <w:bCs/>
          <w:sz w:val="24"/>
          <w:szCs w:val="24"/>
        </w:rPr>
      </w:pPr>
    </w:p>
    <w:p w:rsidR="00A350F1" w:rsidRPr="00A350F1" w:rsidRDefault="00A350F1" w:rsidP="00A350F1">
      <w:pPr>
        <w:autoSpaceDE w:val="0"/>
        <w:autoSpaceDN w:val="0"/>
        <w:adjustRightInd w:val="0"/>
        <w:spacing w:after="0" w:line="240" w:lineRule="auto"/>
        <w:jc w:val="center"/>
        <w:rPr>
          <w:rFonts w:ascii="Times New Roman" w:hAnsi="Times New Roman" w:cs="Times New Roman"/>
          <w:b/>
          <w:bCs/>
          <w:sz w:val="24"/>
          <w:szCs w:val="24"/>
        </w:rPr>
      </w:pPr>
      <w:r w:rsidRPr="00A350F1">
        <w:rPr>
          <w:rFonts w:ascii="Times New Roman" w:hAnsi="Times New Roman" w:cs="Times New Roman"/>
          <w:b/>
          <w:bCs/>
          <w:sz w:val="24"/>
          <w:szCs w:val="24"/>
        </w:rPr>
        <w:t>11. Юридические адреса и банковские реквизиты сторон</w:t>
      </w:r>
    </w:p>
    <w:p w:rsidR="00A350F1" w:rsidRPr="00A350F1" w:rsidRDefault="00A350F1" w:rsidP="00A350F1">
      <w:pPr>
        <w:autoSpaceDE w:val="0"/>
        <w:autoSpaceDN w:val="0"/>
        <w:adjustRightInd w:val="0"/>
        <w:spacing w:after="0" w:line="240" w:lineRule="auto"/>
        <w:jc w:val="center"/>
        <w:rPr>
          <w:rFonts w:ascii="Times New Roman" w:hAnsi="Times New Roman" w:cs="Times New Roman"/>
          <w:b/>
          <w:bCs/>
          <w:sz w:val="24"/>
          <w:szCs w:val="24"/>
        </w:rPr>
      </w:pPr>
    </w:p>
    <w:p w:rsidR="00A350F1" w:rsidRPr="00A350F1" w:rsidRDefault="00A350F1" w:rsidP="00A350F1">
      <w:pPr>
        <w:autoSpaceDE w:val="0"/>
        <w:autoSpaceDN w:val="0"/>
        <w:adjustRightInd w:val="0"/>
        <w:spacing w:after="0" w:line="240" w:lineRule="auto"/>
        <w:jc w:val="center"/>
        <w:rPr>
          <w:rFonts w:ascii="Times New Roman" w:hAnsi="Times New Roman" w:cs="Times New Roman"/>
          <w:b/>
          <w:bCs/>
          <w:sz w:val="24"/>
          <w:szCs w:val="24"/>
        </w:rPr>
      </w:pPr>
      <w:r w:rsidRPr="00A350F1">
        <w:rPr>
          <w:rFonts w:ascii="Times New Roman" w:hAnsi="Times New Roman" w:cs="Times New Roman"/>
          <w:b/>
          <w:bCs/>
          <w:sz w:val="24"/>
          <w:szCs w:val="24"/>
        </w:rPr>
        <w:t>Заказчик:</w:t>
      </w:r>
    </w:p>
    <w:p w:rsidR="00A350F1" w:rsidRPr="00A350F1" w:rsidRDefault="00A350F1" w:rsidP="00A350F1">
      <w:pPr>
        <w:autoSpaceDE w:val="0"/>
        <w:autoSpaceDN w:val="0"/>
        <w:adjustRightInd w:val="0"/>
        <w:spacing w:after="0" w:line="240" w:lineRule="auto"/>
        <w:jc w:val="center"/>
        <w:rPr>
          <w:rFonts w:ascii="Times New Roman" w:hAnsi="Times New Roman" w:cs="Times New Roman"/>
          <w:sz w:val="24"/>
          <w:szCs w:val="24"/>
        </w:rPr>
      </w:pPr>
      <w:r w:rsidRPr="00A350F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350F1" w:rsidRPr="00A350F1" w:rsidRDefault="00A350F1" w:rsidP="00A350F1">
      <w:pPr>
        <w:autoSpaceDE w:val="0"/>
        <w:autoSpaceDN w:val="0"/>
        <w:adjustRightInd w:val="0"/>
        <w:spacing w:after="0" w:line="240" w:lineRule="auto"/>
        <w:jc w:val="center"/>
        <w:rPr>
          <w:rFonts w:ascii="Times New Roman" w:hAnsi="Times New Roman" w:cs="Times New Roman"/>
          <w:b/>
          <w:bCs/>
          <w:sz w:val="24"/>
          <w:szCs w:val="24"/>
        </w:rPr>
      </w:pPr>
    </w:p>
    <w:p w:rsidR="00A350F1" w:rsidRPr="00A350F1" w:rsidRDefault="00A350F1" w:rsidP="00A350F1">
      <w:pPr>
        <w:autoSpaceDE w:val="0"/>
        <w:autoSpaceDN w:val="0"/>
        <w:adjustRightInd w:val="0"/>
        <w:spacing w:after="0" w:line="240" w:lineRule="auto"/>
        <w:jc w:val="center"/>
        <w:rPr>
          <w:rFonts w:ascii="Times New Roman" w:hAnsi="Times New Roman" w:cs="Times New Roman"/>
          <w:b/>
          <w:bCs/>
          <w:sz w:val="24"/>
          <w:szCs w:val="24"/>
        </w:rPr>
      </w:pPr>
      <w:r w:rsidRPr="00A350F1">
        <w:rPr>
          <w:rFonts w:ascii="Times New Roman" w:hAnsi="Times New Roman" w:cs="Times New Roman"/>
          <w:b/>
          <w:bCs/>
          <w:sz w:val="24"/>
          <w:szCs w:val="24"/>
        </w:rPr>
        <w:t>Подрядчик:</w:t>
      </w:r>
    </w:p>
    <w:p w:rsidR="007B1CE2" w:rsidRPr="00A350F1" w:rsidRDefault="00A350F1" w:rsidP="00A350F1">
      <w:pPr>
        <w:spacing w:after="0" w:line="240" w:lineRule="auto"/>
        <w:jc w:val="center"/>
        <w:rPr>
          <w:rFonts w:ascii="Times New Roman" w:hAnsi="Times New Roman" w:cs="Times New Roman"/>
          <w:b/>
          <w:bCs/>
          <w:color w:val="000000"/>
          <w:sz w:val="24"/>
          <w:szCs w:val="24"/>
        </w:rPr>
      </w:pPr>
      <w:r w:rsidRPr="00A350F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5A2D" w:rsidRPr="006F1D33" w:rsidRDefault="00805A2D" w:rsidP="00C45617">
      <w:pPr>
        <w:spacing w:after="0" w:line="240" w:lineRule="auto"/>
        <w:jc w:val="center"/>
        <w:rPr>
          <w:rFonts w:ascii="Times New Roman" w:hAnsi="Times New Roman" w:cs="Times New Roman"/>
          <w:b/>
          <w:bCs/>
          <w:sz w:val="24"/>
          <w:szCs w:val="24"/>
        </w:rPr>
      </w:pPr>
    </w:p>
    <w:p w:rsidR="009E0CEC" w:rsidRPr="006F1D33" w:rsidRDefault="009E0CEC" w:rsidP="00C45617">
      <w:pPr>
        <w:spacing w:after="0" w:line="240" w:lineRule="auto"/>
        <w:jc w:val="center"/>
        <w:rPr>
          <w:rFonts w:ascii="Times New Roman" w:hAnsi="Times New Roman" w:cs="Times New Roman"/>
          <w:b/>
          <w:bCs/>
          <w:sz w:val="24"/>
          <w:szCs w:val="24"/>
        </w:rPr>
      </w:pPr>
    </w:p>
    <w:p w:rsidR="00FF2078" w:rsidRPr="006F1D33" w:rsidRDefault="00805A2D" w:rsidP="00C45617">
      <w:pPr>
        <w:spacing w:after="0" w:line="240" w:lineRule="auto"/>
        <w:jc w:val="both"/>
        <w:rPr>
          <w:rFonts w:ascii="Times New Roman" w:hAnsi="Times New Roman" w:cs="Times New Roman"/>
          <w:bCs/>
          <w:color w:val="000000"/>
          <w:sz w:val="24"/>
          <w:szCs w:val="24"/>
        </w:rPr>
      </w:pPr>
      <w:r w:rsidRPr="006F1D33">
        <w:rPr>
          <w:rFonts w:ascii="Times New Roman" w:hAnsi="Times New Roman" w:cs="Times New Roman"/>
          <w:bCs/>
          <w:color w:val="000000"/>
          <w:sz w:val="24"/>
          <w:szCs w:val="24"/>
        </w:rPr>
        <w:t xml:space="preserve">Управляющий делами </w:t>
      </w:r>
    </w:p>
    <w:p w:rsidR="00805A2D" w:rsidRPr="006F1D33" w:rsidRDefault="00805A2D" w:rsidP="00C45617">
      <w:pPr>
        <w:spacing w:after="0" w:line="240" w:lineRule="auto"/>
        <w:jc w:val="both"/>
        <w:rPr>
          <w:rFonts w:ascii="Times New Roman" w:hAnsi="Times New Roman" w:cs="Times New Roman"/>
          <w:bCs/>
          <w:color w:val="000000"/>
          <w:sz w:val="24"/>
          <w:szCs w:val="24"/>
        </w:rPr>
      </w:pPr>
      <w:r w:rsidRPr="006F1D33">
        <w:rPr>
          <w:rFonts w:ascii="Times New Roman" w:hAnsi="Times New Roman" w:cs="Times New Roman"/>
          <w:bCs/>
          <w:color w:val="000000"/>
          <w:sz w:val="24"/>
          <w:szCs w:val="24"/>
        </w:rPr>
        <w:t xml:space="preserve">Администрации города Куртамыша                               </w:t>
      </w:r>
      <w:r w:rsidR="006F1D33">
        <w:rPr>
          <w:rFonts w:ascii="Times New Roman" w:hAnsi="Times New Roman" w:cs="Times New Roman"/>
          <w:bCs/>
          <w:color w:val="000000"/>
          <w:sz w:val="24"/>
          <w:szCs w:val="24"/>
        </w:rPr>
        <w:t xml:space="preserve">            </w:t>
      </w:r>
      <w:r w:rsidR="00E10682">
        <w:rPr>
          <w:rFonts w:ascii="Times New Roman" w:hAnsi="Times New Roman" w:cs="Times New Roman"/>
          <w:bCs/>
          <w:color w:val="000000"/>
          <w:sz w:val="24"/>
          <w:szCs w:val="24"/>
        </w:rPr>
        <w:t xml:space="preserve">                      </w:t>
      </w:r>
      <w:r w:rsidRPr="006F1D33">
        <w:rPr>
          <w:rFonts w:ascii="Times New Roman" w:hAnsi="Times New Roman" w:cs="Times New Roman"/>
          <w:bCs/>
          <w:color w:val="000000"/>
          <w:sz w:val="24"/>
          <w:szCs w:val="24"/>
        </w:rPr>
        <w:t>Г.А. Губарева</w:t>
      </w:r>
    </w:p>
    <w:p w:rsidR="00CA47D3" w:rsidRPr="006F1D33" w:rsidRDefault="00CA47D3">
      <w:pPr>
        <w:spacing w:after="0" w:line="240" w:lineRule="auto"/>
        <w:jc w:val="both"/>
        <w:rPr>
          <w:rFonts w:ascii="Times New Roman" w:hAnsi="Times New Roman" w:cs="Times New Roman"/>
          <w:bCs/>
          <w:color w:val="000000"/>
          <w:sz w:val="24"/>
          <w:szCs w:val="24"/>
        </w:rPr>
      </w:pPr>
    </w:p>
    <w:sectPr w:rsidR="00CA47D3" w:rsidRPr="006F1D33" w:rsidSect="00A350F1">
      <w:footerReference w:type="even" r:id="rId30"/>
      <w:footerReference w:type="default" r:id="rId31"/>
      <w:pgSz w:w="11906" w:h="16838"/>
      <w:pgMar w:top="567" w:right="851" w:bottom="992" w:left="1701" w:header="278" w:footer="125"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426" w:rsidRDefault="00142426" w:rsidP="000477F6">
      <w:pPr>
        <w:spacing w:after="0" w:line="240" w:lineRule="auto"/>
      </w:pPr>
      <w:r>
        <w:separator/>
      </w:r>
    </w:p>
  </w:endnote>
  <w:endnote w:type="continuationSeparator" w:id="1">
    <w:p w:rsidR="00142426" w:rsidRDefault="00142426"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F1" w:rsidRDefault="00A350F1"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350F1" w:rsidRDefault="00A350F1"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F1" w:rsidRDefault="00A350F1"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53913">
      <w:rPr>
        <w:rStyle w:val="ab"/>
        <w:noProof/>
      </w:rPr>
      <w:t>2</w:t>
    </w:r>
    <w:r>
      <w:rPr>
        <w:rStyle w:val="ab"/>
      </w:rPr>
      <w:fldChar w:fldCharType="end"/>
    </w:r>
  </w:p>
  <w:p w:rsidR="00A350F1" w:rsidRDefault="00A350F1"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A21D9C"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426" w:rsidRDefault="00142426" w:rsidP="000477F6">
      <w:pPr>
        <w:spacing w:after="0" w:line="240" w:lineRule="auto"/>
      </w:pPr>
      <w:r>
        <w:separator/>
      </w:r>
    </w:p>
  </w:footnote>
  <w:footnote w:type="continuationSeparator" w:id="1">
    <w:p w:rsidR="00142426" w:rsidRDefault="00142426"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7"/>
      <w:jc w:val="center"/>
    </w:pPr>
  </w:p>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9A74BE"/>
    <w:lvl w:ilvl="0">
      <w:numFmt w:val="bullet"/>
      <w:lvlText w:val="*"/>
      <w:lvlJc w:val="left"/>
    </w:lvl>
  </w:abstractNum>
  <w:abstractNum w:abstractNumId="1">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lvl w:ilvl="0">
        <w:start w:val="65535"/>
        <w:numFmt w:val="bullet"/>
        <w:lvlText w:val="-"/>
        <w:legacy w:legacy="1" w:legacySpace="0" w:legacyIndent="15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3906"/>
  </w:hdrShapeDefaults>
  <w:footnotePr>
    <w:footnote w:id="0"/>
    <w:footnote w:id="1"/>
  </w:footnotePr>
  <w:endnotePr>
    <w:endnote w:id="0"/>
    <w:endnote w:id="1"/>
  </w:endnotePr>
  <w:compat>
    <w:useFELayout/>
  </w:compat>
  <w:rsids>
    <w:rsidRoot w:val="00E93B1C"/>
    <w:rsid w:val="000018B3"/>
    <w:rsid w:val="0000579E"/>
    <w:rsid w:val="00012436"/>
    <w:rsid w:val="00015A9B"/>
    <w:rsid w:val="00016AC2"/>
    <w:rsid w:val="0003229C"/>
    <w:rsid w:val="000477F6"/>
    <w:rsid w:val="00060860"/>
    <w:rsid w:val="00072674"/>
    <w:rsid w:val="000B624C"/>
    <w:rsid w:val="000D2A9D"/>
    <w:rsid w:val="000E194B"/>
    <w:rsid w:val="000F1B52"/>
    <w:rsid w:val="00102072"/>
    <w:rsid w:val="00104389"/>
    <w:rsid w:val="001108E5"/>
    <w:rsid w:val="00125201"/>
    <w:rsid w:val="00136FF0"/>
    <w:rsid w:val="00142426"/>
    <w:rsid w:val="00152969"/>
    <w:rsid w:val="001837DD"/>
    <w:rsid w:val="001A0182"/>
    <w:rsid w:val="001A08E6"/>
    <w:rsid w:val="001C66E2"/>
    <w:rsid w:val="001D1716"/>
    <w:rsid w:val="0020383A"/>
    <w:rsid w:val="00207B0C"/>
    <w:rsid w:val="00225A20"/>
    <w:rsid w:val="00226DD0"/>
    <w:rsid w:val="00242FC3"/>
    <w:rsid w:val="002440AF"/>
    <w:rsid w:val="002A7871"/>
    <w:rsid w:val="002C55C1"/>
    <w:rsid w:val="002D44C1"/>
    <w:rsid w:val="002E0B61"/>
    <w:rsid w:val="002F27F8"/>
    <w:rsid w:val="003030A7"/>
    <w:rsid w:val="00334511"/>
    <w:rsid w:val="0033795B"/>
    <w:rsid w:val="00345B5E"/>
    <w:rsid w:val="0035235B"/>
    <w:rsid w:val="00374B06"/>
    <w:rsid w:val="00391412"/>
    <w:rsid w:val="003A1528"/>
    <w:rsid w:val="003A1BBD"/>
    <w:rsid w:val="003B37F8"/>
    <w:rsid w:val="003C45D4"/>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4150A"/>
    <w:rsid w:val="00580623"/>
    <w:rsid w:val="00583586"/>
    <w:rsid w:val="005A2DEA"/>
    <w:rsid w:val="005B25C9"/>
    <w:rsid w:val="005B2FB2"/>
    <w:rsid w:val="005C3F14"/>
    <w:rsid w:val="005E2141"/>
    <w:rsid w:val="005E697D"/>
    <w:rsid w:val="005F2836"/>
    <w:rsid w:val="006008A4"/>
    <w:rsid w:val="00601A09"/>
    <w:rsid w:val="006044FE"/>
    <w:rsid w:val="006045BA"/>
    <w:rsid w:val="00617BDB"/>
    <w:rsid w:val="006257BC"/>
    <w:rsid w:val="006456D7"/>
    <w:rsid w:val="0066656B"/>
    <w:rsid w:val="00673E53"/>
    <w:rsid w:val="006745F6"/>
    <w:rsid w:val="006B26D0"/>
    <w:rsid w:val="006C1F22"/>
    <w:rsid w:val="006E5AD0"/>
    <w:rsid w:val="006F1D33"/>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32580"/>
    <w:rsid w:val="00933B86"/>
    <w:rsid w:val="009367F2"/>
    <w:rsid w:val="009403A8"/>
    <w:rsid w:val="009440A0"/>
    <w:rsid w:val="00961429"/>
    <w:rsid w:val="00976113"/>
    <w:rsid w:val="00991072"/>
    <w:rsid w:val="009E0CEC"/>
    <w:rsid w:val="009E799A"/>
    <w:rsid w:val="009F564C"/>
    <w:rsid w:val="00A16453"/>
    <w:rsid w:val="00A21D9C"/>
    <w:rsid w:val="00A25472"/>
    <w:rsid w:val="00A32991"/>
    <w:rsid w:val="00A350F1"/>
    <w:rsid w:val="00A360AE"/>
    <w:rsid w:val="00A426D5"/>
    <w:rsid w:val="00A52FB5"/>
    <w:rsid w:val="00A535CF"/>
    <w:rsid w:val="00A80E34"/>
    <w:rsid w:val="00A97D79"/>
    <w:rsid w:val="00AD3A08"/>
    <w:rsid w:val="00AD4A82"/>
    <w:rsid w:val="00AD7418"/>
    <w:rsid w:val="00AE2746"/>
    <w:rsid w:val="00B11073"/>
    <w:rsid w:val="00B12B87"/>
    <w:rsid w:val="00B300DD"/>
    <w:rsid w:val="00B71B99"/>
    <w:rsid w:val="00B826B5"/>
    <w:rsid w:val="00B83BFA"/>
    <w:rsid w:val="00B95372"/>
    <w:rsid w:val="00BD3994"/>
    <w:rsid w:val="00BE3BEF"/>
    <w:rsid w:val="00C04BCE"/>
    <w:rsid w:val="00C15A88"/>
    <w:rsid w:val="00C22DB4"/>
    <w:rsid w:val="00C36C7F"/>
    <w:rsid w:val="00C45617"/>
    <w:rsid w:val="00C63127"/>
    <w:rsid w:val="00C65375"/>
    <w:rsid w:val="00C71A29"/>
    <w:rsid w:val="00C8616C"/>
    <w:rsid w:val="00C92CA1"/>
    <w:rsid w:val="00CA1D3F"/>
    <w:rsid w:val="00CA47D3"/>
    <w:rsid w:val="00CA6808"/>
    <w:rsid w:val="00CC2283"/>
    <w:rsid w:val="00CF006C"/>
    <w:rsid w:val="00CF3DD2"/>
    <w:rsid w:val="00D269F6"/>
    <w:rsid w:val="00D31777"/>
    <w:rsid w:val="00D3656F"/>
    <w:rsid w:val="00DC5D22"/>
    <w:rsid w:val="00DD05C5"/>
    <w:rsid w:val="00DD283E"/>
    <w:rsid w:val="00DE336E"/>
    <w:rsid w:val="00DF3915"/>
    <w:rsid w:val="00E06DCA"/>
    <w:rsid w:val="00E10682"/>
    <w:rsid w:val="00E420C7"/>
    <w:rsid w:val="00E447C8"/>
    <w:rsid w:val="00E46411"/>
    <w:rsid w:val="00E53913"/>
    <w:rsid w:val="00E65FBA"/>
    <w:rsid w:val="00E759E9"/>
    <w:rsid w:val="00E93B1C"/>
    <w:rsid w:val="00EA39D4"/>
    <w:rsid w:val="00EB04B3"/>
    <w:rsid w:val="00EC0CA0"/>
    <w:rsid w:val="00ED0AB1"/>
    <w:rsid w:val="00ED6B39"/>
    <w:rsid w:val="00EE3656"/>
    <w:rsid w:val="00EE5FCA"/>
    <w:rsid w:val="00F26A28"/>
    <w:rsid w:val="00F31514"/>
    <w:rsid w:val="00F3353A"/>
    <w:rsid w:val="00F338E3"/>
    <w:rsid w:val="00F33D01"/>
    <w:rsid w:val="00F375E9"/>
    <w:rsid w:val="00F664BC"/>
    <w:rsid w:val="00F80A3F"/>
    <w:rsid w:val="00F86F28"/>
    <w:rsid w:val="00F90743"/>
    <w:rsid w:val="00F94D0E"/>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1C66E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uiPriority w:val="39"/>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22"/>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0">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character" w:customStyle="1" w:styleId="50">
    <w:name w:val="Заголовок 5 Знак"/>
    <w:basedOn w:val="a0"/>
    <w:link w:val="5"/>
    <w:rsid w:val="001C66E2"/>
    <w:rPr>
      <w:rFonts w:ascii="Times New Roman" w:eastAsia="Times New Roman" w:hAnsi="Times New Roman" w:cs="Times New Roman"/>
      <w:b/>
      <w:bCs/>
      <w:i/>
      <w:iCs/>
      <w:sz w:val="26"/>
      <w:szCs w:val="26"/>
    </w:rPr>
  </w:style>
  <w:style w:type="paragraph" w:customStyle="1" w:styleId="110">
    <w:name w:val="Знак1 Знак Знак Знак Знак Знак Знак1 Знак Знак Знак"/>
    <w:basedOn w:val="a"/>
    <w:rsid w:val="001C66E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2">
    <w:name w:val="Знак Знак5"/>
    <w:rsid w:val="001C66E2"/>
    <w:rPr>
      <w:sz w:val="32"/>
      <w:szCs w:val="24"/>
      <w:lang w:bidi="ar-SA"/>
    </w:rPr>
  </w:style>
  <w:style w:type="character" w:customStyle="1" w:styleId="links8">
    <w:name w:val="link s_8"/>
    <w:basedOn w:val="a0"/>
    <w:rsid w:val="001C66E2"/>
  </w:style>
  <w:style w:type="paragraph" w:customStyle="1" w:styleId="Style3">
    <w:name w:val="Style3"/>
    <w:basedOn w:val="a"/>
    <w:rsid w:val="001C66E2"/>
    <w:pPr>
      <w:widowControl w:val="0"/>
      <w:autoSpaceDE w:val="0"/>
      <w:autoSpaceDN w:val="0"/>
      <w:adjustRightInd w:val="0"/>
      <w:spacing w:after="0" w:line="254" w:lineRule="exact"/>
      <w:jc w:val="both"/>
    </w:pPr>
    <w:rPr>
      <w:rFonts w:ascii="Arial" w:eastAsia="Times New Roman" w:hAnsi="Arial" w:cs="Times New Roman"/>
      <w:sz w:val="24"/>
      <w:szCs w:val="24"/>
    </w:rPr>
  </w:style>
  <w:style w:type="paragraph" w:customStyle="1" w:styleId="Style7">
    <w:name w:val="Style7"/>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1C66E2"/>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11">
    <w:name w:val="Style1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1C66E2"/>
    <w:pPr>
      <w:widowControl w:val="0"/>
      <w:autoSpaceDE w:val="0"/>
      <w:autoSpaceDN w:val="0"/>
      <w:adjustRightInd w:val="0"/>
      <w:spacing w:after="0" w:line="235" w:lineRule="exact"/>
    </w:pPr>
    <w:rPr>
      <w:rFonts w:ascii="Arial" w:eastAsia="Times New Roman" w:hAnsi="Arial" w:cs="Times New Roman"/>
      <w:sz w:val="24"/>
      <w:szCs w:val="24"/>
    </w:rPr>
  </w:style>
  <w:style w:type="character" w:customStyle="1" w:styleId="FontStyle16">
    <w:name w:val="Font Style16"/>
    <w:basedOn w:val="a0"/>
    <w:rsid w:val="001C66E2"/>
    <w:rPr>
      <w:rFonts w:ascii="Arial" w:hAnsi="Arial" w:cs="Arial"/>
      <w:sz w:val="18"/>
      <w:szCs w:val="18"/>
    </w:rPr>
  </w:style>
  <w:style w:type="paragraph" w:customStyle="1" w:styleId="Style1">
    <w:name w:val="Style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rsid w:val="001C66E2"/>
    <w:rPr>
      <w:rFonts w:ascii="Arial Narrow" w:hAnsi="Arial Narrow" w:cs="Arial Narrow"/>
      <w:sz w:val="20"/>
      <w:szCs w:val="20"/>
    </w:rPr>
  </w:style>
  <w:style w:type="paragraph" w:customStyle="1" w:styleId="112">
    <w:name w:val="Знак1 Знак Знак Знак Знак Знак Знак1 Знак Знак Знак"/>
    <w:basedOn w:val="a"/>
    <w:rsid w:val="00CA47D3"/>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3">
    <w:name w:val="Знак Знак5"/>
    <w:rsid w:val="00CA47D3"/>
    <w:rPr>
      <w:sz w:val="32"/>
      <w:szCs w:val="24"/>
      <w:lang w:bidi="ar-SA"/>
    </w:rPr>
  </w:style>
  <w:style w:type="paragraph" w:customStyle="1" w:styleId="13">
    <w:name w:val="Без интервала1"/>
    <w:rsid w:val="00F94D0E"/>
    <w:pPr>
      <w:spacing w:after="0" w:line="240" w:lineRule="auto"/>
    </w:pPr>
    <w:rPr>
      <w:rFonts w:ascii="Calibri" w:eastAsia="Times New Roman" w:hAnsi="Calibri" w:cs="Times New Roman"/>
      <w:lang w:eastAsia="en-US"/>
    </w:rPr>
  </w:style>
  <w:style w:type="paragraph" w:customStyle="1" w:styleId="25">
    <w:name w:val="Без интервала2"/>
    <w:rsid w:val="00C45617"/>
    <w:pPr>
      <w:spacing w:after="0" w:line="240" w:lineRule="auto"/>
    </w:pPr>
    <w:rPr>
      <w:rFonts w:ascii="Calibri" w:eastAsia="Calibri" w:hAnsi="Calibri" w:cs="Times New Roman"/>
    </w:rPr>
  </w:style>
  <w:style w:type="paragraph" w:customStyle="1" w:styleId="113">
    <w:name w:val=" Знак1 Знак Знак Знак Знак Знак Знак1 Знак Знак Знак"/>
    <w:basedOn w:val="a"/>
    <w:rsid w:val="00A350F1"/>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docs.cntd.ru/document/1200003320" TargetMode="External"/><Relationship Id="rId18" Type="http://schemas.openxmlformats.org/officeDocument/2006/relationships/hyperlink" Target="http://docs.cntd.ru/document/1200005040" TargetMode="External"/><Relationship Id="rId26" Type="http://schemas.openxmlformats.org/officeDocument/2006/relationships/hyperlink" Target="file:///E:\44_&#1060;&#1047;\&#1050;&#1086;&#1085;&#1090;&#1088;&#1072;&#1082;&#1090;\&#1050;&#1086;&#1085;&#1090;&#1088;&#1072;&#1082;&#1090;.doc" TargetMode="External"/><Relationship Id="rId3" Type="http://schemas.openxmlformats.org/officeDocument/2006/relationships/styles" Target="styles.xml"/><Relationship Id="rId21" Type="http://schemas.openxmlformats.org/officeDocument/2006/relationships/hyperlink" Target="http://docs.cntd.ru/document/120001504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docs.cntd.ru/document/1200003320" TargetMode="External"/><Relationship Id="rId25" Type="http://schemas.openxmlformats.org/officeDocument/2006/relationships/hyperlink" Target="http://docs.cntd.ru/document/12000050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1200003320" TargetMode="External"/><Relationship Id="rId20" Type="http://schemas.openxmlformats.org/officeDocument/2006/relationships/hyperlink" Target="http://docs.cntd.ru/document/1200008357"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cntd.ru/document/12000033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hyperlink" Target="http://docs.cntd.ru/document/1200005040" TargetMode="External"/><Relationship Id="rId28"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hyperlink" Target="http://docs.cntd.ru/document/1200008443"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berbank-ast.ru" TargetMode="External"/><Relationship Id="rId22" Type="http://schemas.openxmlformats.org/officeDocument/2006/relationships/hyperlink" Target="http://base.garant.ru/70353464/3/" TargetMode="External"/><Relationship Id="rId27" Type="http://schemas.openxmlformats.org/officeDocument/2006/relationships/image" Target="media/image1.wmf"/><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EF5E-D5AE-4817-81FC-09A59423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12066</Words>
  <Characters>68780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80685</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43</cp:revision>
  <cp:lastPrinted>2016-06-30T04:14:00Z</cp:lastPrinted>
  <dcterms:created xsi:type="dcterms:W3CDTF">2014-05-13T06:12:00Z</dcterms:created>
  <dcterms:modified xsi:type="dcterms:W3CDTF">2016-06-30T04:16:00Z</dcterms:modified>
</cp:coreProperties>
</file>