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57" w:rsidRPr="00494957" w:rsidRDefault="00494957" w:rsidP="00494957">
      <w:pPr>
        <w:spacing w:after="0"/>
        <w:jc w:val="center"/>
        <w:rPr>
          <w:rFonts w:ascii="Arial" w:hAnsi="Arial" w:cs="Arial"/>
          <w:b/>
          <w:bCs/>
          <w:sz w:val="24"/>
          <w:szCs w:val="24"/>
        </w:rPr>
      </w:pPr>
      <w:r w:rsidRPr="00494957">
        <w:rPr>
          <w:rFonts w:ascii="Arial" w:hAnsi="Arial" w:cs="Arial"/>
          <w:b/>
          <w:sz w:val="24"/>
          <w:szCs w:val="24"/>
        </w:rPr>
        <w:t>КУРГАНСКАЯ ОБЛАСТЬ</w:t>
      </w:r>
    </w:p>
    <w:p w:rsidR="00494957" w:rsidRPr="00494957" w:rsidRDefault="00494957" w:rsidP="00494957">
      <w:pPr>
        <w:spacing w:after="0"/>
        <w:jc w:val="center"/>
        <w:rPr>
          <w:rFonts w:ascii="Arial" w:hAnsi="Arial" w:cs="Arial"/>
          <w:b/>
          <w:bCs/>
          <w:sz w:val="24"/>
          <w:szCs w:val="24"/>
        </w:rPr>
      </w:pPr>
      <w:r w:rsidRPr="00494957">
        <w:rPr>
          <w:rFonts w:ascii="Arial" w:hAnsi="Arial" w:cs="Arial"/>
          <w:b/>
          <w:bCs/>
          <w:sz w:val="24"/>
          <w:szCs w:val="24"/>
        </w:rPr>
        <w:t>КУРТАМЫШСКИЙ РАЙОН</w:t>
      </w:r>
    </w:p>
    <w:p w:rsidR="00494957" w:rsidRPr="00494957" w:rsidRDefault="00494957" w:rsidP="00494957">
      <w:pPr>
        <w:pStyle w:val="a3"/>
        <w:rPr>
          <w:rFonts w:ascii="Arial" w:hAnsi="Arial" w:cs="Arial"/>
          <w:sz w:val="24"/>
        </w:rPr>
      </w:pPr>
      <w:r w:rsidRPr="00494957">
        <w:rPr>
          <w:rFonts w:ascii="Arial" w:hAnsi="Arial" w:cs="Arial"/>
          <w:sz w:val="24"/>
        </w:rPr>
        <w:t>ГОРОД   КУРТАМЫШ</w:t>
      </w:r>
    </w:p>
    <w:p w:rsidR="00494957" w:rsidRPr="00494957" w:rsidRDefault="00494957" w:rsidP="00494957">
      <w:pPr>
        <w:pStyle w:val="a3"/>
        <w:rPr>
          <w:rFonts w:ascii="Arial" w:hAnsi="Arial" w:cs="Arial"/>
          <w:color w:val="323232"/>
          <w:spacing w:val="-10"/>
          <w:w w:val="142"/>
          <w:sz w:val="24"/>
        </w:rPr>
      </w:pPr>
      <w:r w:rsidRPr="00494957">
        <w:rPr>
          <w:rFonts w:ascii="Arial" w:hAnsi="Arial" w:cs="Arial"/>
          <w:sz w:val="24"/>
        </w:rPr>
        <w:t>АДМИНИСТРАЦИЯ ГОРОДА КУРТАМЫША</w:t>
      </w:r>
    </w:p>
    <w:p w:rsidR="00494957" w:rsidRDefault="00494957" w:rsidP="00494957">
      <w:pPr>
        <w:pStyle w:val="1"/>
        <w:spacing w:before="0"/>
        <w:rPr>
          <w:rFonts w:cs="Arial"/>
          <w:sz w:val="24"/>
          <w:szCs w:val="24"/>
        </w:rPr>
      </w:pPr>
      <w:r w:rsidRPr="00494957">
        <w:rPr>
          <w:rFonts w:cs="Arial"/>
          <w:sz w:val="24"/>
          <w:szCs w:val="24"/>
        </w:rPr>
        <w:t xml:space="preserve">          </w:t>
      </w:r>
    </w:p>
    <w:p w:rsidR="00494957" w:rsidRDefault="00494957" w:rsidP="00494957">
      <w:pPr>
        <w:pStyle w:val="1"/>
        <w:spacing w:before="0"/>
        <w:rPr>
          <w:rFonts w:cs="Arial"/>
          <w:sz w:val="24"/>
          <w:szCs w:val="24"/>
        </w:rPr>
      </w:pPr>
    </w:p>
    <w:p w:rsidR="00494957" w:rsidRPr="00494957" w:rsidRDefault="00494957" w:rsidP="00494957">
      <w:pPr>
        <w:pStyle w:val="1"/>
        <w:spacing w:before="0"/>
        <w:rPr>
          <w:rFonts w:cs="Arial"/>
          <w:sz w:val="24"/>
          <w:szCs w:val="24"/>
        </w:rPr>
      </w:pPr>
      <w:r>
        <w:rPr>
          <w:rFonts w:cs="Arial"/>
          <w:sz w:val="24"/>
          <w:szCs w:val="24"/>
        </w:rPr>
        <w:t xml:space="preserve">           </w:t>
      </w:r>
      <w:r w:rsidRPr="00494957">
        <w:rPr>
          <w:rFonts w:cs="Arial"/>
          <w:sz w:val="24"/>
          <w:szCs w:val="24"/>
        </w:rPr>
        <w:t xml:space="preserve"> РАСПОРЯЖЕНИЕ</w:t>
      </w:r>
    </w:p>
    <w:p w:rsidR="00494957" w:rsidRPr="00494957" w:rsidRDefault="00494957" w:rsidP="00494957">
      <w:pPr>
        <w:widowControl w:val="0"/>
        <w:shd w:val="clear" w:color="auto" w:fill="FFFFFF"/>
        <w:tabs>
          <w:tab w:val="left" w:pos="5040"/>
        </w:tabs>
        <w:autoSpaceDE w:val="0"/>
        <w:autoSpaceDN w:val="0"/>
        <w:adjustRightInd w:val="0"/>
        <w:spacing w:after="0"/>
        <w:jc w:val="center"/>
        <w:rPr>
          <w:rFonts w:ascii="Arial" w:hAnsi="Arial" w:cs="Arial"/>
          <w:color w:val="000000"/>
          <w:sz w:val="24"/>
          <w:szCs w:val="24"/>
        </w:rPr>
      </w:pPr>
    </w:p>
    <w:p w:rsidR="00494957" w:rsidRPr="00494957" w:rsidRDefault="00494957" w:rsidP="00494957">
      <w:pPr>
        <w:widowControl w:val="0"/>
        <w:shd w:val="clear" w:color="auto" w:fill="FFFFFF"/>
        <w:tabs>
          <w:tab w:val="left" w:pos="5040"/>
        </w:tabs>
        <w:autoSpaceDE w:val="0"/>
        <w:autoSpaceDN w:val="0"/>
        <w:adjustRightInd w:val="0"/>
        <w:spacing w:after="0"/>
        <w:rPr>
          <w:rFonts w:ascii="Arial" w:hAnsi="Arial" w:cs="Arial"/>
          <w:color w:val="000000"/>
          <w:sz w:val="24"/>
          <w:szCs w:val="24"/>
        </w:rPr>
      </w:pPr>
    </w:p>
    <w:p w:rsidR="00494957" w:rsidRPr="00494957" w:rsidRDefault="00494957" w:rsidP="00494957">
      <w:pPr>
        <w:widowControl w:val="0"/>
        <w:shd w:val="clear" w:color="auto" w:fill="FFFFFF"/>
        <w:tabs>
          <w:tab w:val="left" w:pos="5040"/>
        </w:tabs>
        <w:autoSpaceDE w:val="0"/>
        <w:autoSpaceDN w:val="0"/>
        <w:adjustRightInd w:val="0"/>
        <w:spacing w:after="0"/>
        <w:rPr>
          <w:rFonts w:ascii="Arial" w:hAnsi="Arial" w:cs="Arial"/>
          <w:sz w:val="24"/>
          <w:szCs w:val="24"/>
        </w:rPr>
      </w:pPr>
      <w:r w:rsidRPr="00494957">
        <w:rPr>
          <w:rFonts w:ascii="Arial" w:hAnsi="Arial" w:cs="Arial"/>
          <w:color w:val="000000"/>
          <w:sz w:val="24"/>
          <w:szCs w:val="24"/>
        </w:rPr>
        <w:t xml:space="preserve">от   </w:t>
      </w:r>
      <w:r w:rsidR="00345C20">
        <w:rPr>
          <w:rFonts w:ascii="Arial" w:hAnsi="Arial" w:cs="Arial"/>
          <w:color w:val="000000"/>
          <w:sz w:val="24"/>
          <w:szCs w:val="24"/>
        </w:rPr>
        <w:t>2 августа</w:t>
      </w:r>
      <w:r w:rsidRPr="00494957">
        <w:rPr>
          <w:rFonts w:ascii="Arial" w:hAnsi="Arial" w:cs="Arial"/>
          <w:color w:val="000000"/>
          <w:sz w:val="24"/>
          <w:szCs w:val="24"/>
        </w:rPr>
        <w:t xml:space="preserve"> 2012 г.                          № </w:t>
      </w:r>
      <w:r w:rsidR="00345C20">
        <w:rPr>
          <w:rFonts w:ascii="Arial" w:hAnsi="Arial" w:cs="Arial"/>
          <w:color w:val="000000"/>
          <w:sz w:val="24"/>
          <w:szCs w:val="24"/>
        </w:rPr>
        <w:t>187</w:t>
      </w:r>
      <w:r w:rsidRPr="00494957">
        <w:rPr>
          <w:rFonts w:ascii="Arial" w:hAnsi="Arial" w:cs="Arial"/>
          <w:color w:val="000000"/>
          <w:sz w:val="24"/>
          <w:szCs w:val="24"/>
        </w:rPr>
        <w:t>-р</w:t>
      </w:r>
    </w:p>
    <w:p w:rsidR="00494957" w:rsidRPr="00494957" w:rsidRDefault="00494957" w:rsidP="00494957">
      <w:pPr>
        <w:widowControl w:val="0"/>
        <w:shd w:val="clear" w:color="auto" w:fill="FFFFFF"/>
        <w:autoSpaceDE w:val="0"/>
        <w:autoSpaceDN w:val="0"/>
        <w:adjustRightInd w:val="0"/>
        <w:spacing w:after="0"/>
        <w:rPr>
          <w:rFonts w:ascii="Arial" w:hAnsi="Arial" w:cs="Arial"/>
          <w:color w:val="000000"/>
          <w:spacing w:val="-10"/>
          <w:sz w:val="24"/>
          <w:szCs w:val="24"/>
        </w:rPr>
      </w:pPr>
      <w:r w:rsidRPr="00494957">
        <w:rPr>
          <w:rFonts w:ascii="Arial" w:hAnsi="Arial" w:cs="Arial"/>
          <w:color w:val="000000"/>
          <w:spacing w:val="-10"/>
          <w:sz w:val="24"/>
          <w:szCs w:val="24"/>
        </w:rPr>
        <w:t>г. Куртамыш</w:t>
      </w:r>
    </w:p>
    <w:p w:rsidR="00494957" w:rsidRPr="00494957" w:rsidRDefault="00494957" w:rsidP="00494957">
      <w:pPr>
        <w:spacing w:after="0"/>
        <w:jc w:val="both"/>
        <w:rPr>
          <w:rFonts w:ascii="Arial" w:hAnsi="Arial" w:cs="Arial"/>
          <w:b/>
          <w:sz w:val="24"/>
          <w:szCs w:val="24"/>
        </w:rPr>
      </w:pPr>
    </w:p>
    <w:p w:rsidR="00494957" w:rsidRPr="00494957" w:rsidRDefault="00494957" w:rsidP="00494957">
      <w:pPr>
        <w:spacing w:after="0"/>
        <w:jc w:val="both"/>
        <w:rPr>
          <w:rFonts w:ascii="Arial" w:hAnsi="Arial" w:cs="Arial"/>
          <w:b/>
          <w:sz w:val="24"/>
          <w:szCs w:val="24"/>
        </w:rPr>
      </w:pPr>
    </w:p>
    <w:p w:rsidR="00494957" w:rsidRPr="00494957" w:rsidRDefault="00494957" w:rsidP="00494957">
      <w:pPr>
        <w:spacing w:after="0"/>
        <w:jc w:val="both"/>
        <w:rPr>
          <w:rFonts w:ascii="Arial" w:hAnsi="Arial" w:cs="Arial"/>
          <w:b/>
          <w:sz w:val="24"/>
          <w:szCs w:val="24"/>
        </w:rPr>
      </w:pPr>
    </w:p>
    <w:tbl>
      <w:tblPr>
        <w:tblW w:w="0" w:type="auto"/>
        <w:tblLook w:val="01E0"/>
      </w:tblPr>
      <w:tblGrid>
        <w:gridCol w:w="7128"/>
        <w:gridCol w:w="2443"/>
      </w:tblGrid>
      <w:tr w:rsidR="00494957" w:rsidRPr="00494957" w:rsidTr="00494957">
        <w:trPr>
          <w:trHeight w:val="867"/>
        </w:trPr>
        <w:tc>
          <w:tcPr>
            <w:tcW w:w="7128" w:type="dxa"/>
          </w:tcPr>
          <w:p w:rsidR="00494957" w:rsidRPr="00494957" w:rsidRDefault="00494957" w:rsidP="00494957">
            <w:pPr>
              <w:spacing w:after="0"/>
              <w:jc w:val="both"/>
              <w:rPr>
                <w:rFonts w:ascii="Arial" w:eastAsia="Times New Roman" w:hAnsi="Arial" w:cs="Arial"/>
                <w:b/>
                <w:bCs/>
                <w:sz w:val="24"/>
                <w:szCs w:val="24"/>
              </w:rPr>
            </w:pPr>
            <w:proofErr w:type="gramStart"/>
            <w:r w:rsidRPr="00494957">
              <w:rPr>
                <w:rFonts w:ascii="Arial" w:hAnsi="Arial" w:cs="Arial"/>
                <w:b/>
                <w:bCs/>
                <w:sz w:val="24"/>
                <w:szCs w:val="24"/>
              </w:rPr>
              <w:t xml:space="preserve">О проведении запроса котировок </w:t>
            </w:r>
            <w:r w:rsidRPr="00494957">
              <w:rPr>
                <w:rFonts w:ascii="Arial" w:hAnsi="Arial" w:cs="Arial"/>
                <w:b/>
                <w:sz w:val="24"/>
                <w:szCs w:val="24"/>
              </w:rPr>
              <w:t xml:space="preserve">на право заключения муниципального контракта на выполнение работ по </w:t>
            </w:r>
            <w:r w:rsidR="00345C20">
              <w:rPr>
                <w:rFonts w:ascii="Arial" w:hAnsi="Arial" w:cs="Arial"/>
                <w:b/>
                <w:sz w:val="24"/>
                <w:szCs w:val="24"/>
              </w:rPr>
              <w:t xml:space="preserve">ямочному ремонту </w:t>
            </w:r>
            <w:r w:rsidRPr="00494957">
              <w:rPr>
                <w:rFonts w:ascii="Arial" w:hAnsi="Arial" w:cs="Arial"/>
                <w:b/>
                <w:sz w:val="24"/>
                <w:szCs w:val="24"/>
              </w:rPr>
              <w:t>автомобильн</w:t>
            </w:r>
            <w:r w:rsidR="00345C20">
              <w:rPr>
                <w:rFonts w:ascii="Arial" w:hAnsi="Arial" w:cs="Arial"/>
                <w:b/>
                <w:sz w:val="24"/>
                <w:szCs w:val="24"/>
              </w:rPr>
              <w:t>ой</w:t>
            </w:r>
            <w:r w:rsidRPr="00494957">
              <w:rPr>
                <w:rFonts w:ascii="Arial" w:hAnsi="Arial" w:cs="Arial"/>
                <w:b/>
                <w:sz w:val="24"/>
                <w:szCs w:val="24"/>
              </w:rPr>
              <w:t xml:space="preserve"> дорог</w:t>
            </w:r>
            <w:r w:rsidR="00345C20">
              <w:rPr>
                <w:rFonts w:ascii="Arial" w:hAnsi="Arial" w:cs="Arial"/>
                <w:b/>
                <w:sz w:val="24"/>
                <w:szCs w:val="24"/>
              </w:rPr>
              <w:t>и</w:t>
            </w:r>
            <w:r w:rsidRPr="00494957">
              <w:rPr>
                <w:rFonts w:ascii="Arial" w:hAnsi="Arial" w:cs="Arial"/>
                <w:b/>
                <w:sz w:val="24"/>
                <w:szCs w:val="24"/>
              </w:rPr>
              <w:t xml:space="preserve"> общего пользования в городе</w:t>
            </w:r>
            <w:proofErr w:type="gramEnd"/>
            <w:r w:rsidRPr="00494957">
              <w:rPr>
                <w:rFonts w:ascii="Arial" w:hAnsi="Arial" w:cs="Arial"/>
                <w:b/>
                <w:sz w:val="24"/>
                <w:szCs w:val="24"/>
              </w:rPr>
              <w:t xml:space="preserve"> Куртамыше Курганской области </w:t>
            </w:r>
          </w:p>
          <w:p w:rsidR="00494957" w:rsidRPr="00494957" w:rsidRDefault="00494957" w:rsidP="00494957">
            <w:pPr>
              <w:spacing w:after="0"/>
              <w:jc w:val="both"/>
              <w:rPr>
                <w:rFonts w:ascii="Arial" w:hAnsi="Arial" w:cs="Arial"/>
                <w:b/>
                <w:sz w:val="24"/>
                <w:szCs w:val="24"/>
              </w:rPr>
            </w:pPr>
          </w:p>
        </w:tc>
        <w:tc>
          <w:tcPr>
            <w:tcW w:w="2443" w:type="dxa"/>
          </w:tcPr>
          <w:p w:rsidR="00494957" w:rsidRPr="00494957" w:rsidRDefault="00494957" w:rsidP="00494957">
            <w:pPr>
              <w:spacing w:after="0"/>
              <w:jc w:val="both"/>
              <w:rPr>
                <w:rFonts w:ascii="Arial" w:hAnsi="Arial" w:cs="Arial"/>
                <w:b/>
                <w:sz w:val="24"/>
                <w:szCs w:val="24"/>
              </w:rPr>
            </w:pPr>
          </w:p>
        </w:tc>
      </w:tr>
    </w:tbl>
    <w:p w:rsidR="00494957" w:rsidRPr="00494957" w:rsidRDefault="00494957" w:rsidP="00494957">
      <w:pPr>
        <w:spacing w:after="0"/>
        <w:jc w:val="both"/>
        <w:rPr>
          <w:rFonts w:ascii="Arial" w:hAnsi="Arial" w:cs="Arial"/>
          <w:b/>
          <w:sz w:val="24"/>
          <w:szCs w:val="24"/>
        </w:rPr>
      </w:pPr>
    </w:p>
    <w:p w:rsidR="00494957" w:rsidRPr="00494957" w:rsidRDefault="00494957" w:rsidP="00494957">
      <w:pPr>
        <w:spacing w:after="0"/>
        <w:ind w:firstLine="709"/>
        <w:jc w:val="both"/>
        <w:rPr>
          <w:rFonts w:ascii="Arial" w:hAnsi="Arial" w:cs="Arial"/>
          <w:sz w:val="24"/>
          <w:szCs w:val="24"/>
        </w:rPr>
      </w:pPr>
      <w:r w:rsidRPr="00494957">
        <w:rPr>
          <w:rFonts w:ascii="Arial" w:hAnsi="Arial" w:cs="Arial"/>
          <w:sz w:val="24"/>
          <w:szCs w:val="24"/>
        </w:rPr>
        <w:t xml:space="preserve">Руководствуясь Гражданским Кодексом Российской Федерации, Федеральным законом от 21 июля </w:t>
      </w:r>
      <w:smartTag w:uri="urn:schemas-microsoft-com:office:smarttags" w:element="metricconverter">
        <w:smartTagPr>
          <w:attr w:name="ProductID" w:val="2005 г"/>
        </w:smartTagPr>
        <w:r w:rsidRPr="00494957">
          <w:rPr>
            <w:rFonts w:ascii="Arial" w:hAnsi="Arial" w:cs="Arial"/>
            <w:sz w:val="24"/>
            <w:szCs w:val="24"/>
          </w:rPr>
          <w:t>2005 г</w:t>
        </w:r>
      </w:smartTag>
      <w:r w:rsidRPr="00494957">
        <w:rPr>
          <w:rFonts w:ascii="Arial" w:hAnsi="Arial" w:cs="Arial"/>
          <w:sz w:val="24"/>
          <w:szCs w:val="24"/>
        </w:rPr>
        <w:t xml:space="preserve">. № 94-ФЗ «О размещении заказов на поставки товаров, выполнение работ, оказание услуг для государственных и муниципальных нужд», на основании статей 35, 44 Устава города Куртамыша, Администрация города Куртамыша </w:t>
      </w:r>
    </w:p>
    <w:p w:rsidR="00494957" w:rsidRPr="00494957" w:rsidRDefault="00494957" w:rsidP="00494957">
      <w:pPr>
        <w:spacing w:after="0"/>
        <w:jc w:val="both"/>
        <w:rPr>
          <w:rFonts w:ascii="Arial" w:hAnsi="Arial" w:cs="Arial"/>
          <w:b/>
          <w:sz w:val="24"/>
          <w:szCs w:val="24"/>
        </w:rPr>
      </w:pPr>
      <w:r w:rsidRPr="00494957">
        <w:rPr>
          <w:rFonts w:ascii="Arial" w:hAnsi="Arial" w:cs="Arial"/>
          <w:b/>
          <w:sz w:val="24"/>
          <w:szCs w:val="24"/>
        </w:rPr>
        <w:t>ОБЯЗЫВАЕТ:</w:t>
      </w:r>
    </w:p>
    <w:p w:rsidR="00494957" w:rsidRPr="00494957" w:rsidRDefault="00494957" w:rsidP="00494957">
      <w:pPr>
        <w:spacing w:after="0"/>
        <w:ind w:firstLine="720"/>
        <w:jc w:val="both"/>
        <w:rPr>
          <w:rFonts w:ascii="Arial" w:hAnsi="Arial" w:cs="Arial"/>
          <w:b/>
          <w:bCs/>
          <w:sz w:val="24"/>
          <w:szCs w:val="24"/>
        </w:rPr>
      </w:pPr>
      <w:r w:rsidRPr="00494957">
        <w:rPr>
          <w:rFonts w:ascii="Arial" w:hAnsi="Arial" w:cs="Arial"/>
          <w:color w:val="000000"/>
          <w:sz w:val="24"/>
          <w:szCs w:val="24"/>
        </w:rPr>
        <w:t>1.  Калинину Наталью Николаевну, ведущего специалиста Администрации города Куртамыша организовать и провести запрос котировок</w:t>
      </w:r>
      <w:r w:rsidRPr="00494957">
        <w:rPr>
          <w:rFonts w:ascii="Arial" w:hAnsi="Arial" w:cs="Arial"/>
          <w:sz w:val="24"/>
          <w:szCs w:val="24"/>
        </w:rPr>
        <w:t xml:space="preserve"> на право заключения муниципального контракта на выполнение работ по </w:t>
      </w:r>
      <w:r w:rsidR="00345C20">
        <w:rPr>
          <w:rFonts w:ascii="Arial" w:hAnsi="Arial" w:cs="Arial"/>
          <w:sz w:val="24"/>
          <w:szCs w:val="24"/>
        </w:rPr>
        <w:t xml:space="preserve">ямочному ремонту </w:t>
      </w:r>
      <w:r w:rsidRPr="00494957">
        <w:rPr>
          <w:rFonts w:ascii="Arial" w:hAnsi="Arial" w:cs="Arial"/>
          <w:sz w:val="24"/>
          <w:szCs w:val="24"/>
        </w:rPr>
        <w:t>автомобильн</w:t>
      </w:r>
      <w:r w:rsidR="00345C20">
        <w:rPr>
          <w:rFonts w:ascii="Arial" w:hAnsi="Arial" w:cs="Arial"/>
          <w:sz w:val="24"/>
          <w:szCs w:val="24"/>
        </w:rPr>
        <w:t>ой</w:t>
      </w:r>
      <w:r w:rsidRPr="00494957">
        <w:rPr>
          <w:rFonts w:ascii="Arial" w:hAnsi="Arial" w:cs="Arial"/>
          <w:sz w:val="24"/>
          <w:szCs w:val="24"/>
        </w:rPr>
        <w:t xml:space="preserve"> дорог</w:t>
      </w:r>
      <w:r w:rsidR="00345C20">
        <w:rPr>
          <w:rFonts w:ascii="Arial" w:hAnsi="Arial" w:cs="Arial"/>
          <w:sz w:val="24"/>
          <w:szCs w:val="24"/>
        </w:rPr>
        <w:t>и</w:t>
      </w:r>
      <w:r w:rsidRPr="00494957">
        <w:rPr>
          <w:rFonts w:ascii="Arial" w:hAnsi="Arial" w:cs="Arial"/>
          <w:sz w:val="24"/>
          <w:szCs w:val="24"/>
        </w:rPr>
        <w:t xml:space="preserve"> общего пользования в городе Куртамыше Курганской области. </w:t>
      </w:r>
    </w:p>
    <w:p w:rsidR="00494957" w:rsidRPr="00494957" w:rsidRDefault="00494957" w:rsidP="00494957">
      <w:pPr>
        <w:spacing w:after="0"/>
        <w:ind w:firstLine="720"/>
        <w:jc w:val="both"/>
        <w:rPr>
          <w:rFonts w:ascii="Arial" w:hAnsi="Arial" w:cs="Arial"/>
          <w:color w:val="000000"/>
          <w:sz w:val="24"/>
          <w:szCs w:val="24"/>
        </w:rPr>
      </w:pPr>
      <w:r w:rsidRPr="00494957">
        <w:rPr>
          <w:rFonts w:ascii="Arial" w:hAnsi="Arial" w:cs="Arial"/>
          <w:color w:val="000000"/>
          <w:sz w:val="24"/>
          <w:szCs w:val="24"/>
        </w:rPr>
        <w:t xml:space="preserve">2. Утвердить котировочную документацию согласно приложению к настоящему распоряжению.   </w:t>
      </w:r>
    </w:p>
    <w:p w:rsidR="00494957" w:rsidRPr="00494957" w:rsidRDefault="00494957" w:rsidP="00494957">
      <w:pPr>
        <w:spacing w:after="0"/>
        <w:ind w:firstLine="720"/>
        <w:jc w:val="both"/>
        <w:rPr>
          <w:rFonts w:ascii="Arial" w:hAnsi="Arial" w:cs="Arial"/>
          <w:sz w:val="24"/>
          <w:szCs w:val="24"/>
        </w:rPr>
      </w:pPr>
      <w:r w:rsidRPr="00494957">
        <w:rPr>
          <w:rFonts w:ascii="Arial" w:hAnsi="Arial" w:cs="Arial"/>
          <w:sz w:val="24"/>
          <w:szCs w:val="24"/>
        </w:rPr>
        <w:t xml:space="preserve">3. </w:t>
      </w:r>
      <w:proofErr w:type="gramStart"/>
      <w:r w:rsidRPr="00494957">
        <w:rPr>
          <w:rFonts w:ascii="Arial" w:hAnsi="Arial" w:cs="Arial"/>
          <w:color w:val="000000"/>
          <w:sz w:val="24"/>
          <w:szCs w:val="24"/>
        </w:rPr>
        <w:t>Разместить</w:t>
      </w:r>
      <w:proofErr w:type="gramEnd"/>
      <w:r w:rsidRPr="00494957">
        <w:rPr>
          <w:rFonts w:ascii="Arial" w:hAnsi="Arial" w:cs="Arial"/>
          <w:color w:val="000000"/>
          <w:sz w:val="24"/>
          <w:szCs w:val="24"/>
        </w:rPr>
        <w:t xml:space="preserve"> настоящее распоряжение </w:t>
      </w:r>
      <w:r w:rsidRPr="00494957">
        <w:rPr>
          <w:rFonts w:ascii="Arial" w:hAnsi="Arial" w:cs="Arial"/>
          <w:spacing w:val="-1"/>
          <w:sz w:val="24"/>
          <w:szCs w:val="24"/>
        </w:rPr>
        <w:t>на официальном сайте Администрации города Куртамыша в сети Интернет.</w:t>
      </w:r>
    </w:p>
    <w:p w:rsidR="00494957" w:rsidRPr="00494957" w:rsidRDefault="00494957" w:rsidP="00494957">
      <w:pPr>
        <w:spacing w:after="0"/>
        <w:ind w:firstLine="720"/>
        <w:jc w:val="both"/>
        <w:rPr>
          <w:rFonts w:ascii="Arial" w:hAnsi="Arial" w:cs="Arial"/>
          <w:sz w:val="24"/>
          <w:szCs w:val="24"/>
        </w:rPr>
      </w:pPr>
      <w:r w:rsidRPr="00494957">
        <w:rPr>
          <w:rFonts w:ascii="Arial" w:hAnsi="Arial" w:cs="Arial"/>
          <w:sz w:val="24"/>
          <w:szCs w:val="24"/>
        </w:rPr>
        <w:t xml:space="preserve">4. </w:t>
      </w:r>
      <w:proofErr w:type="gramStart"/>
      <w:r w:rsidRPr="00494957">
        <w:rPr>
          <w:rFonts w:ascii="Arial" w:hAnsi="Arial" w:cs="Arial"/>
          <w:sz w:val="24"/>
          <w:szCs w:val="24"/>
        </w:rPr>
        <w:t>Контроль за</w:t>
      </w:r>
      <w:proofErr w:type="gramEnd"/>
      <w:r w:rsidRPr="00494957">
        <w:rPr>
          <w:rFonts w:ascii="Arial" w:hAnsi="Arial" w:cs="Arial"/>
          <w:sz w:val="24"/>
          <w:szCs w:val="24"/>
        </w:rPr>
        <w:t xml:space="preserve"> исполнением настоящего распоряжения возло</w:t>
      </w:r>
      <w:r w:rsidR="00345C20">
        <w:rPr>
          <w:rFonts w:ascii="Arial" w:hAnsi="Arial" w:cs="Arial"/>
          <w:sz w:val="24"/>
          <w:szCs w:val="24"/>
        </w:rPr>
        <w:t>гаю</w:t>
      </w:r>
      <w:r w:rsidRPr="00494957">
        <w:rPr>
          <w:rFonts w:ascii="Arial" w:hAnsi="Arial" w:cs="Arial"/>
          <w:sz w:val="24"/>
          <w:szCs w:val="24"/>
        </w:rPr>
        <w:t xml:space="preserve"> на </w:t>
      </w:r>
      <w:r w:rsidR="00345C20">
        <w:rPr>
          <w:rFonts w:ascii="Arial" w:hAnsi="Arial" w:cs="Arial"/>
          <w:sz w:val="24"/>
          <w:szCs w:val="24"/>
        </w:rPr>
        <w:t>себя.</w:t>
      </w:r>
      <w:r w:rsidRPr="00494957">
        <w:rPr>
          <w:rFonts w:ascii="Arial" w:hAnsi="Arial" w:cs="Arial"/>
          <w:sz w:val="24"/>
          <w:szCs w:val="24"/>
        </w:rPr>
        <w:t xml:space="preserve"> </w:t>
      </w:r>
    </w:p>
    <w:p w:rsidR="00494957" w:rsidRPr="00494957" w:rsidRDefault="00494957" w:rsidP="00494957">
      <w:pPr>
        <w:pStyle w:val="21"/>
        <w:rPr>
          <w:rFonts w:ascii="Arial" w:hAnsi="Arial" w:cs="Arial"/>
          <w:sz w:val="24"/>
        </w:rPr>
      </w:pPr>
    </w:p>
    <w:p w:rsidR="00494957" w:rsidRPr="00494957" w:rsidRDefault="00494957" w:rsidP="00494957">
      <w:pPr>
        <w:pStyle w:val="21"/>
        <w:rPr>
          <w:rFonts w:ascii="Arial" w:hAnsi="Arial" w:cs="Arial"/>
          <w:sz w:val="24"/>
        </w:rPr>
      </w:pPr>
    </w:p>
    <w:p w:rsidR="00494957" w:rsidRPr="00494957" w:rsidRDefault="00494957" w:rsidP="00494957">
      <w:pPr>
        <w:pStyle w:val="21"/>
        <w:rPr>
          <w:rFonts w:ascii="Arial" w:hAnsi="Arial" w:cs="Arial"/>
          <w:sz w:val="24"/>
        </w:rPr>
      </w:pPr>
    </w:p>
    <w:p w:rsidR="00494957" w:rsidRPr="00494957" w:rsidRDefault="00345C20" w:rsidP="00494957">
      <w:pPr>
        <w:pStyle w:val="21"/>
        <w:rPr>
          <w:rFonts w:ascii="Arial" w:hAnsi="Arial" w:cs="Arial"/>
          <w:sz w:val="24"/>
        </w:rPr>
      </w:pPr>
      <w:r>
        <w:rPr>
          <w:rFonts w:ascii="Arial" w:hAnsi="Arial" w:cs="Arial"/>
          <w:sz w:val="24"/>
        </w:rPr>
        <w:t xml:space="preserve">И.о. </w:t>
      </w:r>
      <w:r w:rsidR="00494957" w:rsidRPr="00494957">
        <w:rPr>
          <w:rFonts w:ascii="Arial" w:hAnsi="Arial" w:cs="Arial"/>
          <w:sz w:val="24"/>
        </w:rPr>
        <w:t>Глав</w:t>
      </w:r>
      <w:r>
        <w:rPr>
          <w:rFonts w:ascii="Arial" w:hAnsi="Arial" w:cs="Arial"/>
          <w:sz w:val="24"/>
        </w:rPr>
        <w:t>ы</w:t>
      </w:r>
      <w:r w:rsidR="00494957" w:rsidRPr="00494957">
        <w:rPr>
          <w:rFonts w:ascii="Arial" w:hAnsi="Arial" w:cs="Arial"/>
          <w:sz w:val="24"/>
        </w:rPr>
        <w:t xml:space="preserve"> города Куртамыша</w:t>
      </w:r>
      <w:r w:rsidR="00494957" w:rsidRPr="00494957">
        <w:rPr>
          <w:rFonts w:ascii="Arial" w:hAnsi="Arial" w:cs="Arial"/>
          <w:sz w:val="24"/>
        </w:rPr>
        <w:tab/>
        <w:t xml:space="preserve">                                                          С.</w:t>
      </w:r>
      <w:r>
        <w:rPr>
          <w:rFonts w:ascii="Arial" w:hAnsi="Arial" w:cs="Arial"/>
          <w:sz w:val="24"/>
        </w:rPr>
        <w:t>И</w:t>
      </w:r>
      <w:r w:rsidR="00494957" w:rsidRPr="00494957">
        <w:rPr>
          <w:rFonts w:ascii="Arial" w:hAnsi="Arial" w:cs="Arial"/>
          <w:sz w:val="24"/>
        </w:rPr>
        <w:t xml:space="preserve">. </w:t>
      </w:r>
      <w:r>
        <w:rPr>
          <w:rFonts w:ascii="Arial" w:hAnsi="Arial" w:cs="Arial"/>
          <w:sz w:val="24"/>
        </w:rPr>
        <w:t>Воронцов</w:t>
      </w:r>
    </w:p>
    <w:p w:rsidR="00494957" w:rsidRPr="00494957" w:rsidRDefault="00494957" w:rsidP="00494957">
      <w:pPr>
        <w:widowControl w:val="0"/>
        <w:autoSpaceDE w:val="0"/>
        <w:autoSpaceDN w:val="0"/>
        <w:adjustRightInd w:val="0"/>
        <w:spacing w:after="0"/>
        <w:rPr>
          <w:rFonts w:ascii="Arial" w:hAnsi="Arial" w:cs="Arial"/>
          <w:sz w:val="24"/>
          <w:szCs w:val="24"/>
        </w:rPr>
      </w:pPr>
    </w:p>
    <w:p w:rsidR="00494957" w:rsidRDefault="00494957" w:rsidP="00494957">
      <w:pPr>
        <w:widowControl w:val="0"/>
        <w:autoSpaceDE w:val="0"/>
        <w:autoSpaceDN w:val="0"/>
        <w:adjustRightInd w:val="0"/>
        <w:spacing w:after="0"/>
        <w:rPr>
          <w:rFonts w:ascii="Arial" w:hAnsi="Arial" w:cs="Arial"/>
          <w:sz w:val="24"/>
          <w:szCs w:val="24"/>
        </w:rPr>
      </w:pPr>
    </w:p>
    <w:p w:rsidR="00494957" w:rsidRPr="00494957" w:rsidRDefault="00494957" w:rsidP="00494957">
      <w:pPr>
        <w:widowControl w:val="0"/>
        <w:autoSpaceDE w:val="0"/>
        <w:autoSpaceDN w:val="0"/>
        <w:adjustRightInd w:val="0"/>
        <w:spacing w:after="0"/>
        <w:rPr>
          <w:rFonts w:ascii="Arial" w:hAnsi="Arial" w:cs="Arial"/>
          <w:sz w:val="24"/>
          <w:szCs w:val="24"/>
        </w:rPr>
      </w:pPr>
    </w:p>
    <w:p w:rsidR="00494957" w:rsidRPr="00494957" w:rsidRDefault="00494957" w:rsidP="00494957">
      <w:pPr>
        <w:widowControl w:val="0"/>
        <w:autoSpaceDE w:val="0"/>
        <w:autoSpaceDN w:val="0"/>
        <w:adjustRightInd w:val="0"/>
        <w:spacing w:after="0"/>
        <w:rPr>
          <w:rFonts w:ascii="Arial" w:hAnsi="Arial" w:cs="Arial"/>
          <w:sz w:val="24"/>
          <w:szCs w:val="24"/>
        </w:rPr>
      </w:pPr>
    </w:p>
    <w:p w:rsidR="00494957" w:rsidRPr="00494957" w:rsidRDefault="00494957" w:rsidP="00494957">
      <w:pPr>
        <w:widowControl w:val="0"/>
        <w:autoSpaceDE w:val="0"/>
        <w:autoSpaceDN w:val="0"/>
        <w:adjustRightInd w:val="0"/>
        <w:spacing w:after="0"/>
        <w:rPr>
          <w:rFonts w:ascii="Arial" w:hAnsi="Arial" w:cs="Arial"/>
          <w:sz w:val="16"/>
          <w:szCs w:val="16"/>
        </w:rPr>
      </w:pPr>
      <w:r w:rsidRPr="00494957">
        <w:rPr>
          <w:rFonts w:ascii="Arial" w:hAnsi="Arial" w:cs="Arial"/>
          <w:sz w:val="16"/>
          <w:szCs w:val="16"/>
        </w:rPr>
        <w:t>Калинина Н.Н.</w:t>
      </w:r>
    </w:p>
    <w:p w:rsidR="00494957" w:rsidRPr="00494957" w:rsidRDefault="00494957" w:rsidP="00494957">
      <w:pPr>
        <w:widowControl w:val="0"/>
        <w:autoSpaceDE w:val="0"/>
        <w:autoSpaceDN w:val="0"/>
        <w:adjustRightInd w:val="0"/>
        <w:spacing w:after="0"/>
        <w:rPr>
          <w:rFonts w:ascii="Arial" w:hAnsi="Arial" w:cs="Arial"/>
          <w:sz w:val="16"/>
          <w:szCs w:val="16"/>
        </w:rPr>
      </w:pPr>
      <w:r w:rsidRPr="00494957">
        <w:rPr>
          <w:rFonts w:ascii="Arial" w:hAnsi="Arial" w:cs="Arial"/>
          <w:sz w:val="16"/>
          <w:szCs w:val="16"/>
        </w:rPr>
        <w:t>21859</w:t>
      </w:r>
    </w:p>
    <w:p w:rsidR="00494957" w:rsidRPr="00494957" w:rsidRDefault="00494957" w:rsidP="00494957">
      <w:pPr>
        <w:widowControl w:val="0"/>
        <w:shd w:val="clear" w:color="auto" w:fill="FFFFFF"/>
        <w:autoSpaceDE w:val="0"/>
        <w:autoSpaceDN w:val="0"/>
        <w:adjustRightInd w:val="0"/>
        <w:spacing w:after="0"/>
        <w:rPr>
          <w:rFonts w:ascii="Arial" w:hAnsi="Arial" w:cs="Arial"/>
          <w:color w:val="000000"/>
          <w:spacing w:val="-1"/>
          <w:sz w:val="16"/>
          <w:szCs w:val="16"/>
        </w:rPr>
      </w:pPr>
      <w:r w:rsidRPr="00494957">
        <w:rPr>
          <w:rFonts w:ascii="Arial" w:hAnsi="Arial" w:cs="Arial"/>
          <w:color w:val="000000"/>
          <w:spacing w:val="-1"/>
          <w:sz w:val="16"/>
          <w:szCs w:val="16"/>
        </w:rPr>
        <w:t>Разослано по списку (</w:t>
      </w:r>
      <w:proofErr w:type="gramStart"/>
      <w:r w:rsidRPr="00494957">
        <w:rPr>
          <w:rFonts w:ascii="Arial" w:hAnsi="Arial" w:cs="Arial"/>
          <w:color w:val="000000"/>
          <w:spacing w:val="-1"/>
          <w:sz w:val="16"/>
          <w:szCs w:val="16"/>
        </w:rPr>
        <w:t>см</w:t>
      </w:r>
      <w:proofErr w:type="gramEnd"/>
      <w:r w:rsidRPr="00494957">
        <w:rPr>
          <w:rFonts w:ascii="Arial" w:hAnsi="Arial" w:cs="Arial"/>
          <w:color w:val="000000"/>
          <w:spacing w:val="-1"/>
          <w:sz w:val="16"/>
          <w:szCs w:val="16"/>
        </w:rPr>
        <w:t>. обор.)</w:t>
      </w:r>
    </w:p>
    <w:p w:rsidR="00494957" w:rsidRPr="00494957" w:rsidRDefault="00494957" w:rsidP="0074571D">
      <w:pPr>
        <w:spacing w:after="0"/>
        <w:rPr>
          <w:rFonts w:ascii="Arial" w:hAnsi="Arial" w:cs="Arial"/>
          <w:color w:val="000000"/>
          <w:spacing w:val="-1"/>
          <w:sz w:val="24"/>
          <w:szCs w:val="24"/>
        </w:rPr>
        <w:sectPr w:rsidR="00494957" w:rsidRPr="00494957">
          <w:pgSz w:w="11906" w:h="16838"/>
          <w:pgMar w:top="1134" w:right="850" w:bottom="1134" w:left="1701" w:header="708" w:footer="708" w:gutter="0"/>
          <w:pgNumType w:start="0"/>
          <w:cols w:space="720"/>
        </w:sectPr>
      </w:pPr>
    </w:p>
    <w:p w:rsidR="0074571D" w:rsidRDefault="0074571D" w:rsidP="0074571D">
      <w:pPr>
        <w:spacing w:after="0"/>
        <w:jc w:val="right"/>
        <w:rPr>
          <w:rFonts w:ascii="Arial" w:hAnsi="Arial" w:cs="Arial"/>
          <w:bCs/>
          <w:color w:val="000000"/>
          <w:sz w:val="18"/>
          <w:szCs w:val="18"/>
        </w:rPr>
      </w:pPr>
      <w:r>
        <w:rPr>
          <w:rFonts w:ascii="Arial" w:hAnsi="Arial" w:cs="Arial"/>
          <w:bCs/>
          <w:color w:val="000000"/>
          <w:sz w:val="18"/>
          <w:szCs w:val="18"/>
        </w:rPr>
        <w:lastRenderedPageBreak/>
        <w:t xml:space="preserve">Приложение </w:t>
      </w:r>
    </w:p>
    <w:p w:rsidR="0074571D" w:rsidRDefault="0074571D" w:rsidP="0074571D">
      <w:pPr>
        <w:spacing w:after="0"/>
        <w:jc w:val="right"/>
        <w:rPr>
          <w:rFonts w:ascii="Arial" w:hAnsi="Arial" w:cs="Arial"/>
          <w:bCs/>
          <w:color w:val="000000"/>
          <w:sz w:val="18"/>
          <w:szCs w:val="18"/>
        </w:rPr>
      </w:pPr>
      <w:r>
        <w:rPr>
          <w:rFonts w:ascii="Arial" w:hAnsi="Arial" w:cs="Arial"/>
          <w:bCs/>
          <w:color w:val="000000"/>
          <w:sz w:val="18"/>
          <w:szCs w:val="18"/>
        </w:rPr>
        <w:t>к распоряжению Администрации города Куртамыша</w:t>
      </w:r>
    </w:p>
    <w:p w:rsidR="0074571D" w:rsidRDefault="0074571D" w:rsidP="0074571D">
      <w:pPr>
        <w:spacing w:after="0"/>
        <w:jc w:val="right"/>
        <w:rPr>
          <w:rFonts w:ascii="Arial" w:hAnsi="Arial" w:cs="Arial"/>
          <w:bCs/>
          <w:color w:val="000000"/>
          <w:sz w:val="18"/>
          <w:szCs w:val="18"/>
        </w:rPr>
      </w:pPr>
      <w:r>
        <w:rPr>
          <w:rFonts w:ascii="Arial" w:hAnsi="Arial" w:cs="Arial"/>
          <w:bCs/>
          <w:color w:val="000000"/>
          <w:sz w:val="18"/>
          <w:szCs w:val="18"/>
        </w:rPr>
        <w:t>от 2 августа 2012 г. № 187-р</w:t>
      </w:r>
    </w:p>
    <w:p w:rsidR="0074571D" w:rsidRDefault="0074571D" w:rsidP="0074571D">
      <w:pPr>
        <w:spacing w:after="0"/>
        <w:jc w:val="right"/>
        <w:rPr>
          <w:rFonts w:ascii="Arial" w:hAnsi="Arial" w:cs="Arial"/>
          <w:sz w:val="18"/>
          <w:szCs w:val="18"/>
        </w:rPr>
      </w:pPr>
      <w:r>
        <w:rPr>
          <w:rFonts w:ascii="Arial" w:hAnsi="Arial" w:cs="Arial"/>
          <w:bCs/>
          <w:sz w:val="18"/>
          <w:szCs w:val="18"/>
        </w:rPr>
        <w:t>«</w:t>
      </w:r>
      <w:r w:rsidRPr="00DF2351">
        <w:rPr>
          <w:rFonts w:ascii="Arial" w:hAnsi="Arial" w:cs="Arial"/>
          <w:bCs/>
          <w:sz w:val="18"/>
          <w:szCs w:val="18"/>
        </w:rPr>
        <w:t xml:space="preserve">О проведении запроса котировок </w:t>
      </w:r>
      <w:r w:rsidRPr="00DF2351">
        <w:rPr>
          <w:rFonts w:ascii="Arial" w:hAnsi="Arial" w:cs="Arial"/>
          <w:sz w:val="18"/>
          <w:szCs w:val="18"/>
        </w:rPr>
        <w:t xml:space="preserve">на право заключения </w:t>
      </w:r>
    </w:p>
    <w:p w:rsidR="0074571D" w:rsidRDefault="0074571D" w:rsidP="0074571D">
      <w:pPr>
        <w:spacing w:after="0"/>
        <w:jc w:val="right"/>
        <w:rPr>
          <w:rFonts w:ascii="Arial" w:hAnsi="Arial" w:cs="Arial"/>
          <w:sz w:val="18"/>
          <w:szCs w:val="18"/>
        </w:rPr>
      </w:pPr>
      <w:r w:rsidRPr="00DF2351">
        <w:rPr>
          <w:rFonts w:ascii="Arial" w:hAnsi="Arial" w:cs="Arial"/>
          <w:sz w:val="18"/>
          <w:szCs w:val="18"/>
        </w:rPr>
        <w:t xml:space="preserve">муниципального контракта на выполнение работ </w:t>
      </w:r>
      <w:proofErr w:type="gramStart"/>
      <w:r w:rsidRPr="00DF2351">
        <w:rPr>
          <w:rFonts w:ascii="Arial" w:hAnsi="Arial" w:cs="Arial"/>
          <w:sz w:val="18"/>
          <w:szCs w:val="18"/>
        </w:rPr>
        <w:t>по</w:t>
      </w:r>
      <w:proofErr w:type="gramEnd"/>
      <w:r w:rsidRPr="00DF2351">
        <w:rPr>
          <w:rFonts w:ascii="Arial" w:hAnsi="Arial" w:cs="Arial"/>
          <w:sz w:val="18"/>
          <w:szCs w:val="18"/>
        </w:rPr>
        <w:t xml:space="preserve"> </w:t>
      </w:r>
    </w:p>
    <w:p w:rsidR="0074571D" w:rsidRDefault="0074571D" w:rsidP="0074571D">
      <w:pPr>
        <w:spacing w:after="0"/>
        <w:jc w:val="right"/>
        <w:rPr>
          <w:rFonts w:ascii="Arial" w:hAnsi="Arial" w:cs="Arial"/>
          <w:sz w:val="18"/>
          <w:szCs w:val="18"/>
        </w:rPr>
      </w:pPr>
      <w:r w:rsidRPr="00DF2351">
        <w:rPr>
          <w:rFonts w:ascii="Arial" w:hAnsi="Arial" w:cs="Arial"/>
          <w:sz w:val="18"/>
          <w:szCs w:val="18"/>
        </w:rPr>
        <w:t xml:space="preserve">ямочному ремонту автомобильной дороги общего </w:t>
      </w:r>
    </w:p>
    <w:p w:rsidR="0074571D" w:rsidRPr="00DF2351" w:rsidRDefault="0074571D" w:rsidP="0074571D">
      <w:pPr>
        <w:spacing w:after="0"/>
        <w:jc w:val="right"/>
        <w:rPr>
          <w:rFonts w:ascii="Arial" w:hAnsi="Arial" w:cs="Arial"/>
          <w:bCs/>
          <w:sz w:val="18"/>
          <w:szCs w:val="18"/>
        </w:rPr>
      </w:pPr>
      <w:r w:rsidRPr="00DF2351">
        <w:rPr>
          <w:rFonts w:ascii="Arial" w:hAnsi="Arial" w:cs="Arial"/>
          <w:sz w:val="18"/>
          <w:szCs w:val="18"/>
        </w:rPr>
        <w:t xml:space="preserve">пользования в городе Куртамыше Курганской области </w:t>
      </w:r>
    </w:p>
    <w:p w:rsidR="0074571D" w:rsidRPr="009A4679" w:rsidRDefault="0074571D" w:rsidP="0074571D">
      <w:pPr>
        <w:spacing w:after="0"/>
        <w:jc w:val="right"/>
        <w:rPr>
          <w:rFonts w:ascii="Arial" w:hAnsi="Arial" w:cs="Arial"/>
          <w:bCs/>
          <w:color w:val="000000"/>
          <w:sz w:val="18"/>
          <w:szCs w:val="18"/>
        </w:rPr>
      </w:pPr>
    </w:p>
    <w:p w:rsidR="0074571D" w:rsidRDefault="0074571D" w:rsidP="0074571D">
      <w:pPr>
        <w:spacing w:after="0"/>
        <w:jc w:val="center"/>
        <w:rPr>
          <w:rFonts w:ascii="Arial" w:hAnsi="Arial" w:cs="Arial"/>
          <w:bCs/>
          <w:color w:val="000000"/>
        </w:rPr>
      </w:pPr>
      <w:r>
        <w:rPr>
          <w:rFonts w:ascii="Arial" w:hAnsi="Arial" w:cs="Arial"/>
          <w:bCs/>
          <w:color w:val="000000"/>
        </w:rPr>
        <w:t>Извещение к запросу котировок цен</w:t>
      </w:r>
    </w:p>
    <w:p w:rsidR="0074571D" w:rsidRDefault="0074571D" w:rsidP="0074571D">
      <w:pPr>
        <w:spacing w:after="0"/>
        <w:jc w:val="center"/>
        <w:rPr>
          <w:rFonts w:ascii="Arial" w:hAnsi="Arial" w:cs="Arial"/>
          <w:bCs/>
          <w:color w:val="000000"/>
        </w:rPr>
      </w:pPr>
      <w:r w:rsidRPr="006B1917">
        <w:rPr>
          <w:rFonts w:ascii="Arial" w:hAnsi="Arial" w:cs="Arial"/>
          <w:bCs/>
          <w:color w:val="000000"/>
        </w:rPr>
        <w:t xml:space="preserve">на право заключения муниципального </w:t>
      </w:r>
      <w:proofErr w:type="gramStart"/>
      <w:r w:rsidRPr="006B1917">
        <w:rPr>
          <w:rFonts w:ascii="Arial" w:hAnsi="Arial" w:cs="Arial"/>
          <w:bCs/>
          <w:color w:val="000000"/>
        </w:rPr>
        <w:t>контракта</w:t>
      </w:r>
      <w:proofErr w:type="gramEnd"/>
      <w:r w:rsidRPr="006B1917">
        <w:rPr>
          <w:rFonts w:ascii="Arial" w:hAnsi="Arial" w:cs="Arial"/>
          <w:bCs/>
          <w:color w:val="000000"/>
        </w:rPr>
        <w:t xml:space="preserve"> на выполнение работ </w:t>
      </w:r>
      <w:r>
        <w:rPr>
          <w:rFonts w:ascii="Arial" w:hAnsi="Arial" w:cs="Arial"/>
          <w:bCs/>
          <w:color w:val="000000"/>
        </w:rPr>
        <w:t>по ямочному ремонту автомобильных дорог общего пользования в городе Куртамыше</w:t>
      </w:r>
    </w:p>
    <w:p w:rsidR="0074571D" w:rsidRDefault="0074571D" w:rsidP="0074571D">
      <w:pPr>
        <w:spacing w:after="0"/>
        <w:jc w:val="center"/>
        <w:rPr>
          <w:rFonts w:ascii="Arial" w:hAnsi="Arial" w:cs="Arial"/>
          <w:color w:val="000000"/>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401"/>
        <w:gridCol w:w="5984"/>
      </w:tblGrid>
      <w:tr w:rsidR="0074571D" w:rsidRPr="0074571D"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1.Наименование заказчика, почтовый адрес, адрес электронной почты</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jc w:val="both"/>
              <w:rPr>
                <w:rFonts w:ascii="Arial" w:hAnsi="Arial" w:cs="Arial"/>
                <w:color w:val="000000"/>
              </w:rPr>
            </w:pPr>
            <w:r w:rsidRPr="006B1917">
              <w:rPr>
                <w:rFonts w:ascii="Arial" w:hAnsi="Arial" w:cs="Arial"/>
                <w:color w:val="000000"/>
              </w:rPr>
              <w:t>Администрация города Куртамыша</w:t>
            </w:r>
          </w:p>
          <w:p w:rsidR="0074571D" w:rsidRPr="006B1917" w:rsidRDefault="0074571D" w:rsidP="0074571D">
            <w:pPr>
              <w:spacing w:after="0"/>
              <w:jc w:val="both"/>
              <w:rPr>
                <w:rFonts w:ascii="Arial" w:hAnsi="Arial" w:cs="Arial"/>
                <w:color w:val="000000"/>
              </w:rPr>
            </w:pPr>
            <w:r w:rsidRPr="006B1917">
              <w:rPr>
                <w:rFonts w:ascii="Arial" w:hAnsi="Arial" w:cs="Arial"/>
                <w:color w:val="000000"/>
              </w:rPr>
              <w:t xml:space="preserve">641430 Курганская область,  </w:t>
            </w:r>
            <w:proofErr w:type="gramStart"/>
            <w:r w:rsidRPr="006B1917">
              <w:rPr>
                <w:rFonts w:ascii="Arial" w:hAnsi="Arial" w:cs="Arial"/>
                <w:color w:val="000000"/>
              </w:rPr>
              <w:t>г</w:t>
            </w:r>
            <w:proofErr w:type="gramEnd"/>
            <w:r w:rsidRPr="006B1917">
              <w:rPr>
                <w:rFonts w:ascii="Arial" w:hAnsi="Arial" w:cs="Arial"/>
                <w:color w:val="000000"/>
              </w:rPr>
              <w:t>. Куртамыш, ул. 22 Партсъезда, 44</w:t>
            </w:r>
          </w:p>
          <w:p w:rsidR="0074571D" w:rsidRPr="0074571D" w:rsidRDefault="0074571D" w:rsidP="0074571D">
            <w:pPr>
              <w:spacing w:after="0"/>
              <w:jc w:val="both"/>
              <w:rPr>
                <w:rFonts w:ascii="Arial" w:hAnsi="Arial" w:cs="Arial"/>
                <w:color w:val="000000"/>
                <w:lang w:val="en-US"/>
              </w:rPr>
            </w:pPr>
            <w:r w:rsidRPr="006B1917">
              <w:rPr>
                <w:rFonts w:ascii="Arial" w:hAnsi="Arial" w:cs="Arial"/>
                <w:color w:val="000000"/>
              </w:rPr>
              <w:t>Т</w:t>
            </w:r>
            <w:r>
              <w:rPr>
                <w:rFonts w:ascii="Arial" w:hAnsi="Arial" w:cs="Arial"/>
                <w:color w:val="000000"/>
              </w:rPr>
              <w:t>ел</w:t>
            </w:r>
            <w:r w:rsidRPr="0074571D">
              <w:rPr>
                <w:rFonts w:ascii="Arial" w:hAnsi="Arial" w:cs="Arial"/>
                <w:color w:val="000000"/>
                <w:lang w:val="en-US"/>
              </w:rPr>
              <w:t>. (35249)2-11-41,</w:t>
            </w:r>
          </w:p>
          <w:p w:rsidR="0074571D" w:rsidRPr="0074571D" w:rsidRDefault="0074571D" w:rsidP="0074571D">
            <w:pPr>
              <w:spacing w:after="0"/>
              <w:jc w:val="both"/>
              <w:rPr>
                <w:rFonts w:ascii="Arial" w:hAnsi="Arial" w:cs="Arial"/>
                <w:color w:val="000000"/>
                <w:lang w:val="en-US"/>
              </w:rPr>
            </w:pPr>
            <w:r w:rsidRPr="006B1917">
              <w:rPr>
                <w:rFonts w:ascii="Arial" w:hAnsi="Arial" w:cs="Arial"/>
                <w:color w:val="000000"/>
                <w:lang w:val="en-US"/>
              </w:rPr>
              <w:t>e-mail</w:t>
            </w:r>
            <w:r w:rsidRPr="0074571D">
              <w:rPr>
                <w:rFonts w:ascii="Arial" w:hAnsi="Arial" w:cs="Arial"/>
                <w:color w:val="000000"/>
                <w:lang w:val="en-US"/>
              </w:rPr>
              <w:t>:</w:t>
            </w:r>
            <w:r w:rsidRPr="006B1917">
              <w:rPr>
                <w:rFonts w:ascii="Arial" w:hAnsi="Arial" w:cs="Arial"/>
                <w:color w:val="000000"/>
                <w:lang w:val="en-US"/>
              </w:rPr>
              <w:t xml:space="preserve"> kurtadm@rambler.ru</w:t>
            </w:r>
          </w:p>
          <w:p w:rsidR="0074571D" w:rsidRPr="0074571D" w:rsidRDefault="0074571D" w:rsidP="0074571D">
            <w:pPr>
              <w:spacing w:after="0"/>
              <w:jc w:val="both"/>
              <w:rPr>
                <w:rFonts w:ascii="Arial" w:hAnsi="Arial" w:cs="Arial"/>
                <w:color w:val="000000"/>
                <w:lang w:val="en-US"/>
              </w:rPr>
            </w:pPr>
            <w:r w:rsidRPr="0074571D">
              <w:rPr>
                <w:rFonts w:ascii="Arial" w:hAnsi="Arial" w:cs="Arial"/>
                <w:color w:val="000000"/>
                <w:lang w:val="en-US"/>
              </w:rPr>
              <w:t> </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2. Контактное лицо, телефон</w:t>
            </w:r>
          </w:p>
        </w:tc>
        <w:tc>
          <w:tcPr>
            <w:tcW w:w="5984" w:type="dxa"/>
            <w:tcBorders>
              <w:top w:val="outset" w:sz="6" w:space="0" w:color="auto"/>
              <w:left w:val="outset" w:sz="6" w:space="0" w:color="auto"/>
              <w:bottom w:val="outset" w:sz="6" w:space="0" w:color="auto"/>
              <w:right w:val="outset" w:sz="6" w:space="0" w:color="auto"/>
            </w:tcBorders>
          </w:tcPr>
          <w:p w:rsidR="0074571D" w:rsidRDefault="0074571D" w:rsidP="0074571D">
            <w:pPr>
              <w:spacing w:after="0"/>
              <w:rPr>
                <w:rFonts w:ascii="Arial" w:hAnsi="Arial" w:cs="Arial"/>
                <w:color w:val="000000"/>
              </w:rPr>
            </w:pPr>
            <w:r>
              <w:rPr>
                <w:rFonts w:ascii="Arial" w:hAnsi="Arial" w:cs="Arial"/>
                <w:color w:val="000000"/>
              </w:rPr>
              <w:t>Калинина Наталья Николаевна, тел. 8(35249)2-18-59</w:t>
            </w:r>
          </w:p>
          <w:p w:rsidR="0074571D" w:rsidRPr="006B1917" w:rsidRDefault="0074571D" w:rsidP="0074571D">
            <w:pPr>
              <w:spacing w:after="0"/>
              <w:rPr>
                <w:rFonts w:ascii="Arial" w:hAnsi="Arial" w:cs="Arial"/>
                <w:color w:val="000000"/>
              </w:rPr>
            </w:pP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3.Источник финансирования заказа</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Бюджет города Куртамыша.</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4. Форма котировочной заявки</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proofErr w:type="gramStart"/>
            <w:r>
              <w:rPr>
                <w:rFonts w:ascii="Arial" w:hAnsi="Arial" w:cs="Arial"/>
                <w:color w:val="000000"/>
              </w:rPr>
              <w:t>Указана</w:t>
            </w:r>
            <w:proofErr w:type="gramEnd"/>
            <w:r w:rsidRPr="006B1917">
              <w:rPr>
                <w:rFonts w:ascii="Arial" w:hAnsi="Arial" w:cs="Arial"/>
                <w:color w:val="000000"/>
              </w:rPr>
              <w:t xml:space="preserve"> в приложении </w:t>
            </w:r>
            <w:r>
              <w:rPr>
                <w:rFonts w:ascii="Arial" w:hAnsi="Arial" w:cs="Arial"/>
                <w:color w:val="000000"/>
              </w:rPr>
              <w:t>1 к извещению.</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5.Наименование, характеристика, объем выполняемых работ</w:t>
            </w:r>
          </w:p>
        </w:tc>
        <w:tc>
          <w:tcPr>
            <w:tcW w:w="5984" w:type="dxa"/>
            <w:tcBorders>
              <w:top w:val="outset" w:sz="6" w:space="0" w:color="auto"/>
              <w:left w:val="outset" w:sz="6" w:space="0" w:color="auto"/>
              <w:bottom w:val="outset" w:sz="6" w:space="0" w:color="auto"/>
              <w:right w:val="outset" w:sz="6" w:space="0" w:color="auto"/>
            </w:tcBorders>
          </w:tcPr>
          <w:p w:rsidR="0074571D" w:rsidRPr="00B10607" w:rsidRDefault="0074571D" w:rsidP="0074571D">
            <w:pPr>
              <w:spacing w:after="0"/>
              <w:jc w:val="both"/>
              <w:rPr>
                <w:rFonts w:ascii="Arial" w:hAnsi="Arial" w:cs="Arial"/>
                <w:bCs/>
                <w:color w:val="000000"/>
              </w:rPr>
            </w:pPr>
            <w:r w:rsidRPr="006B1917">
              <w:rPr>
                <w:rFonts w:ascii="Arial" w:hAnsi="Arial" w:cs="Arial"/>
                <w:color w:val="000000"/>
              </w:rPr>
              <w:t>Выполнение работ по</w:t>
            </w:r>
            <w:r w:rsidRPr="006B1917">
              <w:rPr>
                <w:rFonts w:ascii="Arial" w:hAnsi="Arial" w:cs="Arial"/>
                <w:bCs/>
                <w:color w:val="000000"/>
              </w:rPr>
              <w:t xml:space="preserve"> </w:t>
            </w:r>
            <w:r>
              <w:rPr>
                <w:rFonts w:ascii="Arial" w:hAnsi="Arial" w:cs="Arial"/>
                <w:bCs/>
                <w:color w:val="000000"/>
              </w:rPr>
              <w:t xml:space="preserve">ямочному ремонту автомобильных дорог </w:t>
            </w:r>
            <w:r w:rsidRPr="00B10607">
              <w:rPr>
                <w:rFonts w:ascii="Arial" w:hAnsi="Arial" w:cs="Arial"/>
                <w:bCs/>
                <w:color w:val="000000"/>
              </w:rPr>
              <w:t>общего пользования в городе Куртамыше</w:t>
            </w:r>
          </w:p>
          <w:p w:rsidR="0074571D" w:rsidRPr="006B1917" w:rsidRDefault="0074571D" w:rsidP="0074571D">
            <w:pPr>
              <w:spacing w:after="0"/>
              <w:jc w:val="both"/>
              <w:rPr>
                <w:rFonts w:ascii="Arial" w:hAnsi="Arial" w:cs="Arial"/>
                <w:color w:val="000000"/>
              </w:rPr>
            </w:pPr>
            <w:r w:rsidRPr="006B1917">
              <w:rPr>
                <w:rFonts w:ascii="Arial" w:hAnsi="Arial" w:cs="Arial"/>
                <w:color w:val="000000"/>
              </w:rPr>
              <w:t>согласно техническому заданию (приложение</w:t>
            </w:r>
            <w:r>
              <w:rPr>
                <w:rFonts w:ascii="Arial" w:hAnsi="Arial" w:cs="Arial"/>
                <w:color w:val="000000"/>
              </w:rPr>
              <w:t xml:space="preserve"> 2</w:t>
            </w:r>
            <w:r w:rsidRPr="006B1917">
              <w:rPr>
                <w:rFonts w:ascii="Arial" w:hAnsi="Arial" w:cs="Arial"/>
                <w:color w:val="000000"/>
              </w:rPr>
              <w:t xml:space="preserve"> к </w:t>
            </w:r>
            <w:r>
              <w:rPr>
                <w:rFonts w:ascii="Arial" w:hAnsi="Arial" w:cs="Arial"/>
                <w:color w:val="000000"/>
              </w:rPr>
              <w:t>извещению.</w:t>
            </w:r>
            <w:r w:rsidRPr="006B1917">
              <w:rPr>
                <w:rFonts w:ascii="Arial" w:hAnsi="Arial" w:cs="Arial"/>
                <w:color w:val="000000"/>
              </w:rPr>
              <w:t>)</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 xml:space="preserve">6.Место выполнения работ </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 xml:space="preserve">Курганская область, </w:t>
            </w:r>
            <w:proofErr w:type="gramStart"/>
            <w:r w:rsidRPr="006B1917">
              <w:rPr>
                <w:rFonts w:ascii="Arial" w:hAnsi="Arial" w:cs="Arial"/>
                <w:color w:val="000000"/>
              </w:rPr>
              <w:t>г</w:t>
            </w:r>
            <w:proofErr w:type="gramEnd"/>
            <w:r w:rsidRPr="006B1917">
              <w:rPr>
                <w:rFonts w:ascii="Arial" w:hAnsi="Arial" w:cs="Arial"/>
                <w:color w:val="000000"/>
              </w:rPr>
              <w:t>. Куртамыш</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7.Сроки выполнения работ</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 </w:t>
            </w:r>
            <w:r>
              <w:rPr>
                <w:rFonts w:ascii="Arial" w:hAnsi="Arial" w:cs="Arial"/>
                <w:color w:val="000000"/>
              </w:rPr>
              <w:t>Со дня заключения контракта по 15 сентября 2012 года</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 xml:space="preserve">8.Сведения </w:t>
            </w:r>
            <w:proofErr w:type="gramStart"/>
            <w:r w:rsidRPr="006B1917">
              <w:rPr>
                <w:rFonts w:ascii="Arial" w:hAnsi="Arial" w:cs="Arial"/>
                <w:color w:val="000000"/>
              </w:rPr>
              <w:t>о</w:t>
            </w:r>
            <w:proofErr w:type="gramEnd"/>
            <w:r w:rsidRPr="006B1917">
              <w:rPr>
                <w:rFonts w:ascii="Arial" w:hAnsi="Arial" w:cs="Arial"/>
                <w:color w:val="000000"/>
              </w:rPr>
              <w:t xml:space="preserve"> включенных (не</w:t>
            </w:r>
            <w:r>
              <w:rPr>
                <w:rFonts w:ascii="Arial" w:hAnsi="Arial" w:cs="Arial"/>
                <w:color w:val="000000"/>
              </w:rPr>
              <w:t xml:space="preserve"> </w:t>
            </w:r>
            <w:r w:rsidRPr="006B1917">
              <w:rPr>
                <w:rFonts w:ascii="Arial" w:hAnsi="Arial" w:cs="Arial"/>
                <w:color w:val="000000"/>
              </w:rPr>
              <w:t xml:space="preserve">включенных) в цену работ расходов </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 xml:space="preserve">Цена за выполняемые работы </w:t>
            </w:r>
            <w:r>
              <w:rPr>
                <w:rFonts w:ascii="Arial" w:hAnsi="Arial" w:cs="Arial"/>
                <w:color w:val="000000"/>
              </w:rPr>
              <w:t>включает</w:t>
            </w:r>
            <w:r w:rsidRPr="006B1917">
              <w:rPr>
                <w:rFonts w:ascii="Arial" w:hAnsi="Arial" w:cs="Arial"/>
                <w:color w:val="000000"/>
              </w:rPr>
              <w:t xml:space="preserve"> затрат</w:t>
            </w:r>
            <w:r>
              <w:rPr>
                <w:rFonts w:ascii="Arial" w:hAnsi="Arial" w:cs="Arial"/>
                <w:color w:val="000000"/>
              </w:rPr>
              <w:t>ы</w:t>
            </w:r>
            <w:r w:rsidRPr="006B1917">
              <w:rPr>
                <w:rFonts w:ascii="Arial" w:hAnsi="Arial" w:cs="Arial"/>
                <w:color w:val="000000"/>
              </w:rPr>
              <w:t xml:space="preserve"> на материалы, перевозку, страхование, уплату таможенных пошлин, налогов, сборов</w:t>
            </w:r>
            <w:r>
              <w:rPr>
                <w:rFonts w:ascii="Arial" w:hAnsi="Arial" w:cs="Arial"/>
                <w:color w:val="000000"/>
              </w:rPr>
              <w:t xml:space="preserve"> и других обязательных платежей.</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9.</w:t>
            </w:r>
            <w:r>
              <w:rPr>
                <w:rFonts w:ascii="Arial" w:hAnsi="Arial" w:cs="Arial"/>
                <w:color w:val="000000"/>
              </w:rPr>
              <w:t xml:space="preserve"> Максимальная цена контракта</w:t>
            </w:r>
            <w:r w:rsidRPr="006B1917">
              <w:rPr>
                <w:rFonts w:ascii="Arial" w:hAnsi="Arial" w:cs="Arial"/>
                <w:color w:val="000000"/>
              </w:rPr>
              <w:t xml:space="preserve"> </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Pr>
                <w:rFonts w:ascii="Arial" w:hAnsi="Arial" w:cs="Arial"/>
                <w:color w:val="000000"/>
              </w:rPr>
              <w:t>126136 (сто двадцать шесть тысяч сто  тридцать шесть) рублей 00 копеек.</w:t>
            </w:r>
            <w:r w:rsidRPr="006B1917">
              <w:rPr>
                <w:rFonts w:ascii="Arial" w:hAnsi="Arial" w:cs="Arial"/>
                <w:color w:val="000000"/>
              </w:rPr>
              <w:t xml:space="preserve">  </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sidRPr="006B1917">
              <w:rPr>
                <w:rFonts w:ascii="Arial" w:hAnsi="Arial" w:cs="Arial"/>
                <w:color w:val="000000"/>
              </w:rPr>
              <w:t>10.Место</w:t>
            </w:r>
            <w:r>
              <w:rPr>
                <w:rFonts w:ascii="Arial" w:hAnsi="Arial" w:cs="Arial"/>
                <w:color w:val="000000"/>
              </w:rPr>
              <w:t>, сроки и время</w:t>
            </w:r>
            <w:r w:rsidRPr="006B1917">
              <w:rPr>
                <w:rFonts w:ascii="Arial" w:hAnsi="Arial" w:cs="Arial"/>
                <w:color w:val="000000"/>
              </w:rPr>
              <w:t xml:space="preserve"> подачи котировочных заявок</w:t>
            </w:r>
          </w:p>
          <w:p w:rsidR="0074571D" w:rsidRPr="006B1917" w:rsidRDefault="0074571D" w:rsidP="0074571D">
            <w:pPr>
              <w:spacing w:after="0"/>
              <w:rPr>
                <w:rFonts w:ascii="Arial" w:hAnsi="Arial" w:cs="Arial"/>
                <w:color w:val="000000"/>
              </w:rPr>
            </w:pPr>
            <w:r w:rsidRPr="006B1917">
              <w:rPr>
                <w:rFonts w:ascii="Arial" w:hAnsi="Arial" w:cs="Arial"/>
                <w:color w:val="000000"/>
              </w:rPr>
              <w:t> </w:t>
            </w:r>
          </w:p>
          <w:p w:rsidR="0074571D" w:rsidRPr="006B1917" w:rsidRDefault="0074571D" w:rsidP="0074571D">
            <w:pPr>
              <w:spacing w:after="0"/>
              <w:rPr>
                <w:rFonts w:ascii="Arial" w:hAnsi="Arial" w:cs="Arial"/>
                <w:color w:val="000000"/>
              </w:rPr>
            </w:pPr>
            <w:r w:rsidRPr="006B1917">
              <w:rPr>
                <w:rFonts w:ascii="Arial" w:hAnsi="Arial" w:cs="Arial"/>
                <w:color w:val="000000"/>
              </w:rPr>
              <w:t> </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jc w:val="both"/>
              <w:rPr>
                <w:rFonts w:ascii="Arial" w:hAnsi="Arial" w:cs="Arial"/>
                <w:color w:val="000000"/>
              </w:rPr>
            </w:pPr>
            <w:r>
              <w:rPr>
                <w:rFonts w:ascii="Arial" w:hAnsi="Arial" w:cs="Arial"/>
                <w:color w:val="000000"/>
              </w:rPr>
              <w:t xml:space="preserve">г. Куртамыш, ул. 22 Партсъезда, 44, бухгалтерия Администрации города Куртамыша, с 4 августа  2012 года по 9 августа  2012 года в рабочие дни с 8 ч. 00 мин. до 12 ч. 00 мин. и с 13 ч. 00 мин. до 17 ч. 00 мин. по местному времени. </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Pr>
                <w:rFonts w:ascii="Arial" w:hAnsi="Arial" w:cs="Arial"/>
                <w:color w:val="000000"/>
              </w:rPr>
              <w:t xml:space="preserve">11.Время окончания срока  подачи заявок </w:t>
            </w:r>
          </w:p>
        </w:tc>
        <w:tc>
          <w:tcPr>
            <w:tcW w:w="5984" w:type="dxa"/>
            <w:tcBorders>
              <w:top w:val="outset" w:sz="6" w:space="0" w:color="auto"/>
              <w:left w:val="outset" w:sz="6" w:space="0" w:color="auto"/>
              <w:bottom w:val="outset" w:sz="6" w:space="0" w:color="auto"/>
              <w:right w:val="outset" w:sz="6" w:space="0" w:color="auto"/>
            </w:tcBorders>
          </w:tcPr>
          <w:p w:rsidR="0074571D" w:rsidRDefault="0074571D" w:rsidP="0074571D">
            <w:pPr>
              <w:spacing w:after="0"/>
              <w:rPr>
                <w:rFonts w:ascii="Arial" w:hAnsi="Arial" w:cs="Arial"/>
                <w:color w:val="000000"/>
              </w:rPr>
            </w:pPr>
            <w:r>
              <w:rPr>
                <w:rFonts w:ascii="Arial" w:hAnsi="Arial" w:cs="Arial"/>
                <w:color w:val="000000"/>
              </w:rPr>
              <w:t>9 августа  2012 года 17 ч. 00 мин. по местному времени</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Pr>
                <w:rFonts w:ascii="Arial" w:hAnsi="Arial" w:cs="Arial"/>
                <w:color w:val="000000"/>
              </w:rPr>
              <w:t>12.</w:t>
            </w:r>
            <w:r w:rsidRPr="006B1917">
              <w:rPr>
                <w:rFonts w:ascii="Arial" w:hAnsi="Arial" w:cs="Arial"/>
                <w:color w:val="000000"/>
              </w:rPr>
              <w:t xml:space="preserve"> Срок и условия оплаты выполнения работ</w:t>
            </w:r>
          </w:p>
        </w:tc>
        <w:tc>
          <w:tcPr>
            <w:tcW w:w="5984" w:type="dxa"/>
            <w:tcBorders>
              <w:top w:val="outset" w:sz="6" w:space="0" w:color="auto"/>
              <w:left w:val="outset" w:sz="6" w:space="0" w:color="auto"/>
              <w:bottom w:val="outset" w:sz="6" w:space="0" w:color="auto"/>
              <w:right w:val="outset" w:sz="6" w:space="0" w:color="auto"/>
            </w:tcBorders>
          </w:tcPr>
          <w:p w:rsidR="0074571D" w:rsidRDefault="0074571D" w:rsidP="0074571D">
            <w:pPr>
              <w:spacing w:after="0"/>
              <w:rPr>
                <w:rFonts w:ascii="Arial" w:hAnsi="Arial" w:cs="Arial"/>
                <w:color w:val="000000"/>
              </w:rPr>
            </w:pPr>
            <w:r>
              <w:rPr>
                <w:rFonts w:ascii="Arial" w:hAnsi="Arial" w:cs="Arial"/>
                <w:color w:val="000000"/>
              </w:rPr>
              <w:t xml:space="preserve"> Ежемесячный безналичный расчет, в течение 30 дней после подписания Акта выполненных работ (форма КС-2).</w:t>
            </w:r>
          </w:p>
        </w:tc>
      </w:tr>
      <w:tr w:rsidR="0074571D" w:rsidRPr="006B1917" w:rsidTr="00C0668E">
        <w:trPr>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rPr>
                <w:rFonts w:ascii="Arial" w:hAnsi="Arial" w:cs="Arial"/>
                <w:color w:val="000000"/>
              </w:rPr>
            </w:pPr>
            <w:r>
              <w:rPr>
                <w:rFonts w:ascii="Arial" w:hAnsi="Arial" w:cs="Arial"/>
                <w:color w:val="000000"/>
              </w:rPr>
              <w:t>13. Срок подписания победителем в проведении запроса котировок муниципального контракта</w:t>
            </w:r>
          </w:p>
        </w:tc>
        <w:tc>
          <w:tcPr>
            <w:tcW w:w="5984" w:type="dxa"/>
            <w:tcBorders>
              <w:top w:val="outset" w:sz="6" w:space="0" w:color="auto"/>
              <w:left w:val="outset" w:sz="6" w:space="0" w:color="auto"/>
              <w:bottom w:val="outset" w:sz="6" w:space="0" w:color="auto"/>
              <w:right w:val="outset" w:sz="6" w:space="0" w:color="auto"/>
            </w:tcBorders>
          </w:tcPr>
          <w:p w:rsidR="0074571D" w:rsidRPr="006B1917" w:rsidRDefault="0074571D" w:rsidP="0074571D">
            <w:pPr>
              <w:spacing w:after="0"/>
              <w:jc w:val="both"/>
              <w:rPr>
                <w:rFonts w:ascii="Arial" w:hAnsi="Arial" w:cs="Arial"/>
                <w:color w:val="000000"/>
              </w:rPr>
            </w:pPr>
            <w:r>
              <w:rPr>
                <w:rFonts w:ascii="Arial" w:hAnsi="Arial" w:cs="Arial"/>
                <w:color w:val="000000"/>
              </w:rPr>
              <w:t>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 указанного протокола. Проект муниципального контракта - приложение   3 к извещению.</w:t>
            </w:r>
          </w:p>
        </w:tc>
      </w:tr>
      <w:tr w:rsidR="0074571D" w:rsidRPr="006B1917" w:rsidTr="00C0668E">
        <w:trPr>
          <w:trHeight w:val="545"/>
          <w:tblCellSpacing w:w="0" w:type="dxa"/>
          <w:jc w:val="center"/>
        </w:trPr>
        <w:tc>
          <w:tcPr>
            <w:tcW w:w="3401" w:type="dxa"/>
            <w:tcBorders>
              <w:top w:val="outset" w:sz="6" w:space="0" w:color="auto"/>
              <w:left w:val="outset" w:sz="6" w:space="0" w:color="auto"/>
              <w:bottom w:val="outset" w:sz="6" w:space="0" w:color="auto"/>
              <w:right w:val="outset" w:sz="6" w:space="0" w:color="auto"/>
            </w:tcBorders>
          </w:tcPr>
          <w:p w:rsidR="0074571D" w:rsidRDefault="0074571D" w:rsidP="0074571D">
            <w:pPr>
              <w:spacing w:after="0"/>
              <w:rPr>
                <w:rFonts w:ascii="Arial" w:hAnsi="Arial" w:cs="Arial"/>
                <w:color w:val="000000"/>
              </w:rPr>
            </w:pPr>
            <w:r>
              <w:rPr>
                <w:rFonts w:ascii="Arial" w:hAnsi="Arial" w:cs="Arial"/>
                <w:color w:val="000000"/>
              </w:rPr>
              <w:t>14. Требования к участникам размещения заказа, установленные заказчиком</w:t>
            </w:r>
          </w:p>
        </w:tc>
        <w:tc>
          <w:tcPr>
            <w:tcW w:w="5984" w:type="dxa"/>
            <w:tcBorders>
              <w:top w:val="outset" w:sz="6" w:space="0" w:color="auto"/>
              <w:left w:val="outset" w:sz="6" w:space="0" w:color="auto"/>
              <w:bottom w:val="outset" w:sz="6" w:space="0" w:color="auto"/>
              <w:right w:val="outset" w:sz="6" w:space="0" w:color="auto"/>
            </w:tcBorders>
          </w:tcPr>
          <w:p w:rsidR="0074571D" w:rsidRDefault="0074571D" w:rsidP="0074571D">
            <w:pPr>
              <w:spacing w:after="0"/>
              <w:jc w:val="both"/>
              <w:rPr>
                <w:rFonts w:ascii="Arial" w:hAnsi="Arial" w:cs="Arial"/>
                <w:color w:val="000000"/>
              </w:rPr>
            </w:pPr>
            <w:r>
              <w:rPr>
                <w:rFonts w:ascii="Arial" w:hAnsi="Arial" w:cs="Arial"/>
                <w:color w:val="000000"/>
              </w:rPr>
              <w:t xml:space="preserve">Отсутствие в предусмотренном Федеральным законом №94-ФЗ от 21 июля 2005 года </w:t>
            </w:r>
            <w:r>
              <w:rPr>
                <w:rFonts w:ascii="Arial" w:hAnsi="Arial" w:cs="Arial"/>
              </w:rPr>
              <w:t xml:space="preserve">«О размещении заказов на поставки товаров, выполнение работ, оказание услуг для государственных и муниципальных нужд» </w:t>
            </w:r>
            <w:r>
              <w:rPr>
                <w:rFonts w:ascii="Arial" w:hAnsi="Arial" w:cs="Arial"/>
                <w:color w:val="000000"/>
              </w:rPr>
              <w:t xml:space="preserve">реестре </w:t>
            </w:r>
            <w:r>
              <w:rPr>
                <w:rFonts w:ascii="Arial" w:hAnsi="Arial" w:cs="Arial"/>
                <w:color w:val="000000"/>
              </w:rPr>
              <w:lastRenderedPageBreak/>
              <w:t>недобросовестных поставщиков сведений об участнике размещения заказа.</w:t>
            </w:r>
          </w:p>
          <w:p w:rsidR="0074571D" w:rsidRDefault="0074571D" w:rsidP="0074571D">
            <w:pPr>
              <w:spacing w:after="0"/>
              <w:jc w:val="both"/>
              <w:rPr>
                <w:rFonts w:ascii="Arial" w:hAnsi="Arial" w:cs="Arial"/>
                <w:color w:val="000000"/>
              </w:rPr>
            </w:pPr>
            <w:r>
              <w:rPr>
                <w:rFonts w:ascii="Arial" w:hAnsi="Arial" w:cs="Arial"/>
                <w:color w:val="000000"/>
              </w:rPr>
              <w:t>Заявки подаются в письменной форме (оригинал), заверенные подписью и «синей» печатью участника размещения заказа, или в форме электронного документа в соответствии с требованиями Федерального закона от 10.01.2002 №01-ФЗ «Об электронно-цифровой подписи»</w:t>
            </w:r>
          </w:p>
        </w:tc>
      </w:tr>
    </w:tbl>
    <w:p w:rsidR="0074571D" w:rsidRDefault="0074571D" w:rsidP="0074571D">
      <w:pPr>
        <w:spacing w:after="0"/>
        <w:rPr>
          <w:rFonts w:ascii="Arial" w:hAnsi="Arial" w:cs="Arial"/>
          <w:color w:val="000000"/>
        </w:rPr>
      </w:pPr>
    </w:p>
    <w:p w:rsidR="0074571D" w:rsidRDefault="0074571D" w:rsidP="0074571D">
      <w:pPr>
        <w:spacing w:after="0"/>
        <w:rPr>
          <w:rFonts w:ascii="Arial" w:hAnsi="Arial" w:cs="Arial"/>
          <w:color w:val="000000"/>
        </w:rPr>
      </w:pPr>
      <w:r>
        <w:rPr>
          <w:rFonts w:ascii="Arial" w:hAnsi="Arial" w:cs="Arial"/>
          <w:color w:val="000000"/>
        </w:rPr>
        <w:t xml:space="preserve">    </w:t>
      </w:r>
    </w:p>
    <w:p w:rsidR="0074571D" w:rsidRDefault="0074571D" w:rsidP="0074571D">
      <w:pPr>
        <w:spacing w:after="0"/>
        <w:ind w:firstLine="180"/>
        <w:jc w:val="both"/>
        <w:rPr>
          <w:rFonts w:ascii="Arial" w:hAnsi="Arial" w:cs="Arial"/>
          <w:color w:val="000000"/>
        </w:rPr>
      </w:pPr>
      <w:r>
        <w:rPr>
          <w:rFonts w:ascii="Arial" w:hAnsi="Arial" w:cs="Arial"/>
          <w:color w:val="000000"/>
          <w:u w:val="single"/>
        </w:rPr>
        <w:t xml:space="preserve">                                                                            </w:t>
      </w:r>
    </w:p>
    <w:p w:rsidR="0074571D" w:rsidRDefault="0074571D" w:rsidP="0074571D">
      <w:pPr>
        <w:spacing w:after="0"/>
        <w:ind w:firstLine="180"/>
        <w:jc w:val="both"/>
        <w:rPr>
          <w:rFonts w:ascii="Arial" w:hAnsi="Arial" w:cs="Arial"/>
          <w:color w:val="000000"/>
        </w:rPr>
      </w:pPr>
      <w:r>
        <w:rPr>
          <w:rFonts w:ascii="Arial" w:hAnsi="Arial" w:cs="Arial"/>
          <w:color w:val="000000"/>
        </w:rPr>
        <w:t>Победителем в запросе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в которой заявлена наиболее низкая цена.</w:t>
      </w:r>
    </w:p>
    <w:p w:rsidR="0074571D" w:rsidRDefault="0074571D" w:rsidP="0074571D">
      <w:pPr>
        <w:spacing w:after="0"/>
        <w:ind w:firstLine="180"/>
        <w:jc w:val="both"/>
        <w:rPr>
          <w:rFonts w:ascii="Arial" w:hAnsi="Arial" w:cs="Arial"/>
          <w:color w:val="000000"/>
        </w:rPr>
      </w:pPr>
      <w:r>
        <w:rPr>
          <w:rFonts w:ascii="Arial" w:hAnsi="Arial" w:cs="Arial"/>
          <w:color w:val="000000"/>
        </w:rPr>
        <w:t>В случае Вашего согласия принять участие в размещении указанного выше заказа на указанных выше условиях, просим направить котировочную заявку по прилагаемой форме.</w:t>
      </w:r>
    </w:p>
    <w:p w:rsidR="0074571D" w:rsidRDefault="0074571D" w:rsidP="0074571D">
      <w:pPr>
        <w:spacing w:after="0"/>
        <w:jc w:val="both"/>
        <w:rPr>
          <w:rFonts w:ascii="Arial" w:hAnsi="Arial" w:cs="Arial"/>
          <w:color w:val="000000"/>
        </w:rPr>
      </w:pPr>
      <w:r>
        <w:rPr>
          <w:rFonts w:ascii="Arial" w:hAnsi="Arial" w:cs="Arial"/>
          <w:color w:val="000000"/>
        </w:rPr>
        <w:t xml:space="preserve">   Условия исполнения муниципального контракта, указанные в котировочной заявке, должны соответствовать условиям исполнения контракта, предусмотренным запросом котировок.</w:t>
      </w:r>
    </w:p>
    <w:p w:rsidR="0074571D" w:rsidRDefault="0074571D" w:rsidP="0074571D">
      <w:pPr>
        <w:spacing w:after="0"/>
        <w:rPr>
          <w:rFonts w:ascii="Arial" w:hAnsi="Arial" w:cs="Arial"/>
        </w:rPr>
      </w:pPr>
    </w:p>
    <w:p w:rsidR="0074571D"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Pr="00D15482" w:rsidRDefault="0074571D" w:rsidP="0074571D">
      <w:pPr>
        <w:spacing w:after="0"/>
        <w:rPr>
          <w:rFonts w:ascii="Arial" w:hAnsi="Arial" w:cs="Arial"/>
        </w:rPr>
      </w:pPr>
    </w:p>
    <w:p w:rsidR="0074571D" w:rsidRDefault="0074571D" w:rsidP="0074571D">
      <w:pPr>
        <w:spacing w:after="0"/>
        <w:rPr>
          <w:rFonts w:ascii="Arial" w:hAnsi="Arial" w:cs="Arial"/>
        </w:rPr>
      </w:pPr>
    </w:p>
    <w:p w:rsidR="0074571D" w:rsidRDefault="0074571D" w:rsidP="0074571D">
      <w:pPr>
        <w:spacing w:after="0"/>
        <w:rPr>
          <w:rFonts w:ascii="Arial" w:hAnsi="Arial" w:cs="Arial"/>
        </w:rPr>
      </w:pPr>
    </w:p>
    <w:p w:rsidR="0074571D" w:rsidRDefault="0074571D" w:rsidP="0074571D">
      <w:pPr>
        <w:tabs>
          <w:tab w:val="left" w:pos="5498"/>
        </w:tabs>
        <w:spacing w:after="0"/>
        <w:rPr>
          <w:rFonts w:ascii="Arial" w:hAnsi="Arial" w:cs="Arial"/>
        </w:rPr>
      </w:pPr>
      <w:r>
        <w:rPr>
          <w:rFonts w:ascii="Arial" w:hAnsi="Arial" w:cs="Arial"/>
        </w:rPr>
        <w:tab/>
      </w:r>
    </w:p>
    <w:p w:rsidR="0074571D" w:rsidRDefault="0074571D" w:rsidP="0074571D">
      <w:pPr>
        <w:tabs>
          <w:tab w:val="left" w:pos="5498"/>
        </w:tabs>
        <w:spacing w:after="0"/>
        <w:rPr>
          <w:rFonts w:ascii="Arial" w:hAnsi="Arial" w:cs="Arial"/>
        </w:rPr>
      </w:pPr>
    </w:p>
    <w:p w:rsidR="0074571D" w:rsidRDefault="0074571D" w:rsidP="0074571D">
      <w:pPr>
        <w:tabs>
          <w:tab w:val="left" w:pos="5498"/>
        </w:tabs>
        <w:spacing w:after="0"/>
        <w:rPr>
          <w:rFonts w:ascii="Arial" w:hAnsi="Arial" w:cs="Arial"/>
        </w:rPr>
      </w:pPr>
    </w:p>
    <w:p w:rsidR="0074571D" w:rsidRDefault="0074571D" w:rsidP="0074571D">
      <w:pPr>
        <w:spacing w:after="0"/>
        <w:ind w:left="6372"/>
        <w:jc w:val="right"/>
        <w:rPr>
          <w:rFonts w:ascii="Arial" w:hAnsi="Arial" w:cs="Arial"/>
          <w:sz w:val="20"/>
          <w:szCs w:val="20"/>
        </w:rPr>
      </w:pPr>
    </w:p>
    <w:p w:rsidR="0074571D" w:rsidRDefault="0074571D" w:rsidP="0074571D">
      <w:pPr>
        <w:spacing w:after="0"/>
        <w:ind w:left="6372"/>
        <w:jc w:val="right"/>
        <w:rPr>
          <w:rFonts w:ascii="Arial" w:hAnsi="Arial" w:cs="Arial"/>
          <w:sz w:val="20"/>
          <w:szCs w:val="20"/>
        </w:rPr>
      </w:pPr>
    </w:p>
    <w:p w:rsidR="0074571D" w:rsidRDefault="0074571D" w:rsidP="0074571D">
      <w:pPr>
        <w:spacing w:after="0"/>
        <w:ind w:left="6372"/>
        <w:jc w:val="right"/>
        <w:rPr>
          <w:rFonts w:ascii="Arial" w:hAnsi="Arial" w:cs="Arial"/>
          <w:sz w:val="20"/>
          <w:szCs w:val="20"/>
        </w:rPr>
      </w:pPr>
    </w:p>
    <w:p w:rsidR="0074571D" w:rsidRDefault="0074571D" w:rsidP="0074571D">
      <w:pPr>
        <w:spacing w:after="0"/>
        <w:ind w:left="6372"/>
        <w:jc w:val="right"/>
        <w:rPr>
          <w:rFonts w:ascii="Arial" w:hAnsi="Arial" w:cs="Arial"/>
          <w:sz w:val="20"/>
          <w:szCs w:val="20"/>
        </w:rPr>
      </w:pPr>
    </w:p>
    <w:p w:rsidR="0074571D" w:rsidRDefault="0074571D" w:rsidP="0074571D">
      <w:pPr>
        <w:spacing w:after="0"/>
        <w:ind w:left="6372"/>
        <w:jc w:val="right"/>
        <w:rPr>
          <w:rFonts w:ascii="Arial" w:hAnsi="Arial" w:cs="Arial"/>
          <w:sz w:val="20"/>
          <w:szCs w:val="20"/>
        </w:rPr>
      </w:pPr>
    </w:p>
    <w:p w:rsidR="0074571D" w:rsidRDefault="0074571D" w:rsidP="0074571D">
      <w:pPr>
        <w:spacing w:after="0"/>
        <w:ind w:left="6372"/>
        <w:jc w:val="right"/>
        <w:rPr>
          <w:rFonts w:ascii="Arial" w:hAnsi="Arial" w:cs="Arial"/>
        </w:rPr>
      </w:pPr>
      <w:r>
        <w:rPr>
          <w:rFonts w:ascii="Arial" w:hAnsi="Arial" w:cs="Arial"/>
          <w:sz w:val="20"/>
          <w:szCs w:val="20"/>
        </w:rPr>
        <w:br w:type="page"/>
      </w:r>
      <w:r w:rsidRPr="00941960">
        <w:rPr>
          <w:rFonts w:ascii="Arial" w:hAnsi="Arial" w:cs="Arial"/>
        </w:rPr>
        <w:lastRenderedPageBreak/>
        <w:t>Приложение 1</w:t>
      </w:r>
    </w:p>
    <w:p w:rsidR="0074571D" w:rsidRPr="00941960" w:rsidRDefault="0074571D" w:rsidP="0074571D">
      <w:pPr>
        <w:spacing w:after="0"/>
        <w:jc w:val="right"/>
        <w:rPr>
          <w:rFonts w:ascii="Arial" w:hAnsi="Arial" w:cs="Arial"/>
        </w:rPr>
      </w:pPr>
      <w:r>
        <w:rPr>
          <w:rFonts w:ascii="Arial" w:hAnsi="Arial" w:cs="Arial"/>
        </w:rPr>
        <w:t xml:space="preserve">                                                                                 </w:t>
      </w:r>
      <w:r w:rsidRPr="00941960">
        <w:rPr>
          <w:rFonts w:ascii="Arial" w:hAnsi="Arial" w:cs="Arial"/>
        </w:rPr>
        <w:t xml:space="preserve">к </w:t>
      </w:r>
      <w:r>
        <w:rPr>
          <w:rFonts w:ascii="Arial" w:hAnsi="Arial" w:cs="Arial"/>
          <w:color w:val="000000"/>
        </w:rPr>
        <w:t xml:space="preserve">извещению </w:t>
      </w:r>
      <w:r w:rsidRPr="00941960">
        <w:rPr>
          <w:rFonts w:ascii="Arial" w:hAnsi="Arial" w:cs="Arial"/>
        </w:rPr>
        <w:t>о проведении запроса котировок цен</w:t>
      </w:r>
    </w:p>
    <w:p w:rsidR="0074571D" w:rsidRDefault="0074571D" w:rsidP="0074571D">
      <w:pPr>
        <w:spacing w:after="0"/>
        <w:ind w:firstLine="708"/>
        <w:jc w:val="both"/>
        <w:rPr>
          <w:rFonts w:ascii="Arial" w:hAnsi="Arial" w:cs="Arial"/>
        </w:rPr>
      </w:pPr>
    </w:p>
    <w:p w:rsidR="0074571D" w:rsidRPr="009B0A16" w:rsidRDefault="0074571D" w:rsidP="0074571D">
      <w:pPr>
        <w:pStyle w:val="2"/>
        <w:spacing w:before="0"/>
        <w:rPr>
          <w:rFonts w:ascii="Arial" w:hAnsi="Arial" w:cs="Arial"/>
          <w:sz w:val="18"/>
          <w:szCs w:val="18"/>
        </w:rPr>
      </w:pPr>
      <w:r w:rsidRPr="009B0A16">
        <w:rPr>
          <w:rFonts w:ascii="Arial" w:hAnsi="Arial" w:cs="Arial"/>
          <w:b w:val="0"/>
          <w:sz w:val="18"/>
          <w:szCs w:val="18"/>
        </w:rPr>
        <w:t>«____»___________201____г</w:t>
      </w:r>
    </w:p>
    <w:p w:rsidR="0074571D" w:rsidRPr="009B0A16" w:rsidRDefault="0074571D" w:rsidP="0074571D">
      <w:pPr>
        <w:spacing w:after="0"/>
        <w:jc w:val="right"/>
        <w:rPr>
          <w:rFonts w:ascii="Arial" w:hAnsi="Arial" w:cs="Arial"/>
          <w:sz w:val="18"/>
          <w:szCs w:val="18"/>
        </w:rPr>
      </w:pPr>
      <w:r w:rsidRPr="009B0A16">
        <w:rPr>
          <w:rFonts w:ascii="Arial" w:hAnsi="Arial" w:cs="Arial"/>
          <w:sz w:val="18"/>
          <w:szCs w:val="18"/>
        </w:rPr>
        <w:t xml:space="preserve"> </w:t>
      </w:r>
    </w:p>
    <w:p w:rsidR="0074571D" w:rsidRDefault="0074571D" w:rsidP="0074571D">
      <w:pPr>
        <w:spacing w:after="0"/>
        <w:jc w:val="right"/>
        <w:rPr>
          <w:rFonts w:ascii="Arial" w:hAnsi="Arial" w:cs="Arial"/>
          <w:sz w:val="16"/>
          <w:szCs w:val="16"/>
        </w:rPr>
      </w:pPr>
    </w:p>
    <w:p w:rsidR="0074571D" w:rsidRPr="00CA3858" w:rsidRDefault="0074571D" w:rsidP="0074571D">
      <w:pPr>
        <w:spacing w:after="0"/>
        <w:rPr>
          <w:rFonts w:ascii="Arial" w:hAnsi="Arial" w:cs="Arial"/>
          <w:sz w:val="16"/>
          <w:szCs w:val="16"/>
        </w:rPr>
      </w:pPr>
    </w:p>
    <w:p w:rsidR="0074571D" w:rsidRPr="00CA3858" w:rsidRDefault="0074571D" w:rsidP="0074571D">
      <w:pPr>
        <w:spacing w:after="0"/>
        <w:rPr>
          <w:rFonts w:ascii="Arial" w:hAnsi="Arial" w:cs="Arial"/>
          <w:sz w:val="16"/>
          <w:szCs w:val="16"/>
        </w:rPr>
      </w:pPr>
    </w:p>
    <w:p w:rsidR="0074571D" w:rsidRPr="00CA3858" w:rsidRDefault="0074571D" w:rsidP="0074571D">
      <w:pPr>
        <w:spacing w:after="0"/>
        <w:rPr>
          <w:rFonts w:ascii="Arial" w:hAnsi="Arial" w:cs="Arial"/>
          <w:sz w:val="16"/>
          <w:szCs w:val="16"/>
        </w:rPr>
      </w:pPr>
    </w:p>
    <w:p w:rsidR="0074571D" w:rsidRDefault="0074571D" w:rsidP="0074571D">
      <w:pPr>
        <w:spacing w:after="0"/>
        <w:rPr>
          <w:rFonts w:ascii="Arial" w:hAnsi="Arial" w:cs="Arial"/>
          <w:sz w:val="16"/>
          <w:szCs w:val="16"/>
        </w:rPr>
      </w:pPr>
    </w:p>
    <w:p w:rsidR="0074571D" w:rsidRDefault="0074571D" w:rsidP="0074571D">
      <w:pPr>
        <w:tabs>
          <w:tab w:val="left" w:pos="3875"/>
        </w:tabs>
        <w:spacing w:after="0"/>
        <w:jc w:val="center"/>
        <w:rPr>
          <w:rFonts w:ascii="Arial" w:hAnsi="Arial" w:cs="Arial"/>
          <w:b/>
        </w:rPr>
      </w:pPr>
      <w:r w:rsidRPr="00CA3858">
        <w:rPr>
          <w:rFonts w:ascii="Arial" w:hAnsi="Arial" w:cs="Arial"/>
          <w:b/>
        </w:rPr>
        <w:t>Котировочная заявка</w:t>
      </w:r>
    </w:p>
    <w:p w:rsidR="0074571D" w:rsidRDefault="0074571D" w:rsidP="0074571D">
      <w:pPr>
        <w:tabs>
          <w:tab w:val="left" w:pos="3875"/>
        </w:tabs>
        <w:spacing w:after="0"/>
        <w:rPr>
          <w:rFonts w:ascii="Arial" w:hAnsi="Arial" w:cs="Arial"/>
          <w:b/>
        </w:rPr>
      </w:pPr>
      <w:r>
        <w:rPr>
          <w:rFonts w:ascii="Arial" w:hAnsi="Arial" w:cs="Arial"/>
          <w:b/>
        </w:rPr>
        <w:t>н</w:t>
      </w:r>
      <w:r w:rsidRPr="00CA3858">
        <w:rPr>
          <w:rFonts w:ascii="Arial" w:hAnsi="Arial" w:cs="Arial"/>
          <w:b/>
        </w:rPr>
        <w:t>а</w:t>
      </w:r>
      <w:r>
        <w:rPr>
          <w:rFonts w:ascii="Arial" w:hAnsi="Arial" w:cs="Arial"/>
          <w:b/>
        </w:rPr>
        <w:t>__________________________________________________________________________</w:t>
      </w:r>
    </w:p>
    <w:p w:rsidR="0074571D" w:rsidRDefault="0074571D" w:rsidP="0074571D">
      <w:pPr>
        <w:tabs>
          <w:tab w:val="left" w:pos="3875"/>
        </w:tabs>
        <w:spacing w:after="0"/>
        <w:rPr>
          <w:rFonts w:ascii="Arial" w:hAnsi="Arial" w:cs="Arial"/>
        </w:rPr>
      </w:pPr>
      <w:r>
        <w:rPr>
          <w:rFonts w:ascii="Arial" w:hAnsi="Arial" w:cs="Arial"/>
        </w:rPr>
        <w:t xml:space="preserve"> </w:t>
      </w:r>
    </w:p>
    <w:p w:rsidR="0074571D" w:rsidRDefault="0074571D" w:rsidP="0074571D">
      <w:pPr>
        <w:tabs>
          <w:tab w:val="left" w:pos="3875"/>
        </w:tabs>
        <w:spacing w:after="0"/>
        <w:rPr>
          <w:rFonts w:ascii="Arial" w:hAnsi="Arial" w:cs="Arial"/>
        </w:rPr>
      </w:pPr>
      <w:r>
        <w:rPr>
          <w:rFonts w:ascii="Arial" w:hAnsi="Arial" w:cs="Arial"/>
        </w:rPr>
        <w:t>Изучив Ваше извещение о проведении запроса котировок  и проект муниципального контракта, мы_____________________________________________________________________________________________________________________________________________________</w:t>
      </w:r>
    </w:p>
    <w:p w:rsidR="0074571D" w:rsidRDefault="0074571D" w:rsidP="0074571D">
      <w:pPr>
        <w:tabs>
          <w:tab w:val="left" w:pos="3875"/>
        </w:tabs>
        <w:spacing w:after="0"/>
        <w:rPr>
          <w:rFonts w:ascii="Monotype Corsiva" w:hAnsi="Monotype Corsiva" w:cs="Arial"/>
          <w:sz w:val="20"/>
          <w:szCs w:val="20"/>
        </w:rPr>
      </w:pPr>
      <w:r>
        <w:rPr>
          <w:rFonts w:ascii="Arial" w:hAnsi="Arial" w:cs="Arial"/>
          <w:sz w:val="20"/>
          <w:szCs w:val="20"/>
        </w:rPr>
        <w:t>Наименование с указанием организационно-правовой формы, место нахождения (</w:t>
      </w:r>
      <w:r>
        <w:rPr>
          <w:rFonts w:ascii="Monotype Corsiva" w:hAnsi="Monotype Corsiva"/>
          <w:sz w:val="20"/>
          <w:szCs w:val="20"/>
        </w:rPr>
        <w:t xml:space="preserve">для юридического лица), </w:t>
      </w:r>
      <w:r>
        <w:rPr>
          <w:rFonts w:ascii="Arial" w:hAnsi="Arial" w:cs="Arial"/>
          <w:sz w:val="20"/>
          <w:szCs w:val="20"/>
        </w:rPr>
        <w:t xml:space="preserve"> Ф.И.О., место жительства </w:t>
      </w:r>
      <w:r>
        <w:rPr>
          <w:rFonts w:ascii="Monotype Corsiva" w:hAnsi="Monotype Corsiva" w:cs="Arial"/>
          <w:sz w:val="20"/>
          <w:szCs w:val="20"/>
        </w:rPr>
        <w:t>(для физического лица)</w:t>
      </w:r>
    </w:p>
    <w:p w:rsidR="0074571D" w:rsidRDefault="0074571D" w:rsidP="0074571D">
      <w:pPr>
        <w:tabs>
          <w:tab w:val="left" w:pos="3875"/>
        </w:tabs>
        <w:spacing w:after="0"/>
        <w:rPr>
          <w:rFonts w:ascii="Monotype Corsiva" w:hAnsi="Monotype Corsiva" w:cs="Arial"/>
          <w:sz w:val="20"/>
          <w:szCs w:val="20"/>
        </w:rPr>
      </w:pPr>
    </w:p>
    <w:p w:rsidR="0074571D" w:rsidRDefault="0074571D" w:rsidP="0074571D">
      <w:pPr>
        <w:tabs>
          <w:tab w:val="left" w:pos="3875"/>
        </w:tabs>
        <w:spacing w:after="0"/>
        <w:rPr>
          <w:rFonts w:ascii="Arial" w:hAnsi="Arial" w:cs="Arial"/>
          <w:sz w:val="20"/>
          <w:szCs w:val="20"/>
        </w:rPr>
      </w:pPr>
      <w:r>
        <w:rPr>
          <w:rFonts w:ascii="Arial" w:hAnsi="Arial" w:cs="Arial"/>
          <w:sz w:val="20"/>
          <w:szCs w:val="20"/>
        </w:rPr>
        <w:t>Банковские реквизиты__________________________________________________________________________________________________________________________________________________________________________________________________________________________________________________________ИНН_________________________________________________________________________</w:t>
      </w:r>
    </w:p>
    <w:p w:rsidR="0074571D" w:rsidRDefault="0074571D" w:rsidP="0074571D">
      <w:pPr>
        <w:tabs>
          <w:tab w:val="left" w:pos="3875"/>
        </w:tabs>
        <w:spacing w:after="0"/>
        <w:rPr>
          <w:rFonts w:ascii="Arial" w:hAnsi="Arial" w:cs="Arial"/>
          <w:sz w:val="20"/>
          <w:szCs w:val="20"/>
        </w:rPr>
      </w:pPr>
    </w:p>
    <w:p w:rsidR="0074571D" w:rsidRDefault="0074571D" w:rsidP="0074571D">
      <w:pPr>
        <w:tabs>
          <w:tab w:val="left" w:pos="3875"/>
        </w:tabs>
        <w:spacing w:after="0"/>
        <w:rPr>
          <w:rFonts w:ascii="Arial" w:hAnsi="Arial" w:cs="Arial"/>
          <w:sz w:val="20"/>
          <w:szCs w:val="20"/>
        </w:rPr>
      </w:pPr>
      <w:r>
        <w:rPr>
          <w:rFonts w:ascii="Arial" w:hAnsi="Arial" w:cs="Arial"/>
          <w:sz w:val="20"/>
          <w:szCs w:val="20"/>
        </w:rPr>
        <w:t xml:space="preserve">выражаем согласие исполнить условия контракта, указанные в извещении о проведении запроса котировок. </w:t>
      </w:r>
    </w:p>
    <w:p w:rsidR="0074571D" w:rsidRDefault="0074571D" w:rsidP="0074571D">
      <w:pPr>
        <w:tabs>
          <w:tab w:val="left" w:pos="3875"/>
        </w:tabs>
        <w:spacing w:after="0"/>
        <w:rPr>
          <w:rFonts w:ascii="Arial" w:hAnsi="Arial" w:cs="Arial"/>
          <w:sz w:val="20"/>
          <w:szCs w:val="20"/>
        </w:rPr>
      </w:pPr>
      <w:r>
        <w:rPr>
          <w:rFonts w:ascii="Arial" w:hAnsi="Arial" w:cs="Arial"/>
          <w:sz w:val="20"/>
          <w:szCs w:val="20"/>
        </w:rPr>
        <w:t>Цена работы/услуги____________________________________________________________________________________________________________________________________________________________</w:t>
      </w:r>
    </w:p>
    <w:p w:rsidR="0074571D" w:rsidRDefault="0074571D" w:rsidP="0074571D">
      <w:pPr>
        <w:tabs>
          <w:tab w:val="left" w:pos="3875"/>
        </w:tabs>
        <w:spacing w:after="0"/>
        <w:rPr>
          <w:rFonts w:ascii="Arial" w:hAnsi="Arial" w:cs="Arial"/>
          <w:sz w:val="16"/>
          <w:szCs w:val="16"/>
        </w:rPr>
      </w:pPr>
      <w:r w:rsidRPr="00950806">
        <w:rPr>
          <w:rFonts w:ascii="Arial" w:hAnsi="Arial" w:cs="Arial"/>
          <w:sz w:val="16"/>
          <w:szCs w:val="16"/>
        </w:rPr>
        <w:t xml:space="preserve">                                                                     </w:t>
      </w:r>
      <w:r>
        <w:rPr>
          <w:rFonts w:ascii="Arial" w:hAnsi="Arial" w:cs="Arial"/>
          <w:sz w:val="16"/>
          <w:szCs w:val="16"/>
        </w:rPr>
        <w:t xml:space="preserve">                </w:t>
      </w:r>
      <w:r w:rsidRPr="00950806">
        <w:rPr>
          <w:rFonts w:ascii="Arial" w:hAnsi="Arial" w:cs="Arial"/>
          <w:sz w:val="16"/>
          <w:szCs w:val="16"/>
        </w:rPr>
        <w:t xml:space="preserve"> (сумма прописью) </w:t>
      </w:r>
    </w:p>
    <w:p w:rsidR="0074571D" w:rsidRDefault="0074571D" w:rsidP="0074571D">
      <w:pPr>
        <w:tabs>
          <w:tab w:val="left" w:pos="3875"/>
        </w:tabs>
        <w:spacing w:after="0"/>
        <w:rPr>
          <w:rFonts w:ascii="Arial" w:hAnsi="Arial" w:cs="Arial"/>
          <w:sz w:val="16"/>
          <w:szCs w:val="16"/>
        </w:rPr>
      </w:pPr>
    </w:p>
    <w:p w:rsidR="0074571D" w:rsidRDefault="0074571D" w:rsidP="0074571D">
      <w:pPr>
        <w:tabs>
          <w:tab w:val="left" w:pos="3875"/>
        </w:tabs>
        <w:spacing w:after="0"/>
        <w:rPr>
          <w:rFonts w:ascii="Arial" w:hAnsi="Arial" w:cs="Arial"/>
        </w:rPr>
      </w:pPr>
      <w:r w:rsidRPr="00950806">
        <w:rPr>
          <w:rFonts w:ascii="Arial" w:hAnsi="Arial" w:cs="Arial"/>
          <w:sz w:val="20"/>
          <w:szCs w:val="20"/>
        </w:rPr>
        <w:t>и включает__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571D" w:rsidRDefault="0074571D" w:rsidP="0074571D">
      <w:pPr>
        <w:tabs>
          <w:tab w:val="left" w:pos="3875"/>
        </w:tabs>
        <w:spacing w:after="0"/>
        <w:rPr>
          <w:rFonts w:ascii="Arial" w:hAnsi="Arial" w:cs="Arial"/>
          <w:sz w:val="16"/>
          <w:szCs w:val="16"/>
        </w:rPr>
      </w:pPr>
      <w:r>
        <w:rPr>
          <w:rFonts w:ascii="Arial" w:hAnsi="Arial" w:cs="Arial"/>
        </w:rPr>
        <w:t>(</w:t>
      </w:r>
      <w:r>
        <w:rPr>
          <w:rFonts w:ascii="Arial" w:hAnsi="Arial" w:cs="Arial"/>
          <w:sz w:val="16"/>
          <w:szCs w:val="16"/>
        </w:rPr>
        <w:t>сведения о включенных в цену товаров, работ, услуг расходов, в том числе расходах на перевозку, страхование, уплату таможенных пошлин, налогов, сборов и других обязательных платежей)</w:t>
      </w:r>
    </w:p>
    <w:p w:rsidR="0074571D" w:rsidRDefault="0074571D" w:rsidP="0074571D">
      <w:pPr>
        <w:tabs>
          <w:tab w:val="left" w:pos="3875"/>
        </w:tabs>
        <w:spacing w:after="0"/>
        <w:rPr>
          <w:rFonts w:ascii="Arial" w:hAnsi="Arial" w:cs="Arial"/>
          <w:sz w:val="16"/>
          <w:szCs w:val="16"/>
        </w:rPr>
      </w:pPr>
    </w:p>
    <w:p w:rsidR="0074571D" w:rsidRPr="00950806" w:rsidRDefault="0074571D" w:rsidP="0074571D">
      <w:pPr>
        <w:tabs>
          <w:tab w:val="left" w:pos="3875"/>
        </w:tabs>
        <w:spacing w:after="0"/>
        <w:jc w:val="both"/>
        <w:rPr>
          <w:rFonts w:ascii="Arial" w:hAnsi="Arial" w:cs="Arial"/>
          <w:sz w:val="20"/>
          <w:szCs w:val="20"/>
        </w:rPr>
      </w:pPr>
    </w:p>
    <w:p w:rsidR="0074571D" w:rsidRDefault="0074571D" w:rsidP="0074571D">
      <w:pPr>
        <w:tabs>
          <w:tab w:val="left" w:pos="3875"/>
        </w:tabs>
        <w:spacing w:after="0"/>
        <w:rPr>
          <w:rFonts w:ascii="Arial" w:hAnsi="Arial" w:cs="Arial"/>
          <w:sz w:val="20"/>
          <w:szCs w:val="20"/>
        </w:rPr>
      </w:pPr>
      <w:r w:rsidRPr="00950806">
        <w:rPr>
          <w:rFonts w:ascii="Arial" w:hAnsi="Arial" w:cs="Arial"/>
          <w:sz w:val="20"/>
          <w:szCs w:val="20"/>
        </w:rPr>
        <w:t>Уполномоченное</w:t>
      </w:r>
      <w:r>
        <w:rPr>
          <w:rFonts w:ascii="Arial" w:hAnsi="Arial" w:cs="Arial"/>
          <w:sz w:val="20"/>
          <w:szCs w:val="20"/>
        </w:rPr>
        <w:t xml:space="preserve"> лицо</w:t>
      </w:r>
    </w:p>
    <w:p w:rsidR="0074571D" w:rsidRDefault="0074571D" w:rsidP="0074571D">
      <w:pPr>
        <w:tabs>
          <w:tab w:val="left" w:pos="3875"/>
        </w:tabs>
        <w:spacing w:after="0"/>
        <w:rPr>
          <w:rFonts w:ascii="Arial" w:hAnsi="Arial" w:cs="Arial"/>
          <w:sz w:val="20"/>
          <w:szCs w:val="20"/>
        </w:rPr>
      </w:pPr>
      <w:r>
        <w:rPr>
          <w:rFonts w:ascii="Arial" w:hAnsi="Arial" w:cs="Arial"/>
          <w:sz w:val="20"/>
          <w:szCs w:val="20"/>
        </w:rPr>
        <w:t>участника размещения заказа                             Подпись                             Ф.И.О.</w:t>
      </w:r>
    </w:p>
    <w:p w:rsidR="0074571D" w:rsidRDefault="0074571D" w:rsidP="0074571D">
      <w:pPr>
        <w:tabs>
          <w:tab w:val="left" w:pos="3875"/>
        </w:tabs>
        <w:spacing w:after="0"/>
        <w:rPr>
          <w:rFonts w:ascii="Arial" w:hAnsi="Arial" w:cs="Arial"/>
          <w:sz w:val="20"/>
          <w:szCs w:val="20"/>
        </w:rPr>
      </w:pPr>
      <w:r>
        <w:rPr>
          <w:rFonts w:ascii="Arial" w:hAnsi="Arial" w:cs="Arial"/>
          <w:sz w:val="20"/>
          <w:szCs w:val="20"/>
        </w:rPr>
        <w:t xml:space="preserve">                                   </w:t>
      </w:r>
    </w:p>
    <w:p w:rsidR="0074571D" w:rsidRDefault="0074571D" w:rsidP="0074571D">
      <w:pPr>
        <w:tabs>
          <w:tab w:val="left" w:pos="3875"/>
        </w:tabs>
        <w:spacing w:after="0"/>
        <w:rPr>
          <w:rFonts w:ascii="Arial" w:hAnsi="Arial" w:cs="Arial"/>
          <w:sz w:val="20"/>
          <w:szCs w:val="20"/>
        </w:rPr>
      </w:pPr>
      <w:r>
        <w:rPr>
          <w:rFonts w:ascii="Arial" w:hAnsi="Arial" w:cs="Arial"/>
          <w:sz w:val="20"/>
          <w:szCs w:val="20"/>
        </w:rPr>
        <w:t xml:space="preserve">                                                 </w:t>
      </w:r>
    </w:p>
    <w:p w:rsidR="0074571D" w:rsidRDefault="0074571D" w:rsidP="0074571D">
      <w:pPr>
        <w:tabs>
          <w:tab w:val="left" w:pos="3875"/>
        </w:tabs>
        <w:spacing w:after="0"/>
        <w:rPr>
          <w:rFonts w:ascii="Arial" w:hAnsi="Arial" w:cs="Arial"/>
          <w:sz w:val="20"/>
          <w:szCs w:val="20"/>
        </w:rPr>
      </w:pPr>
      <w:r>
        <w:rPr>
          <w:rFonts w:ascii="Arial" w:hAnsi="Arial" w:cs="Arial"/>
          <w:sz w:val="20"/>
          <w:szCs w:val="20"/>
        </w:rPr>
        <w:t xml:space="preserve">                    М.П.</w:t>
      </w:r>
    </w:p>
    <w:p w:rsidR="0074571D" w:rsidRDefault="0074571D" w:rsidP="0074571D">
      <w:pPr>
        <w:tabs>
          <w:tab w:val="left" w:pos="3875"/>
        </w:tabs>
        <w:spacing w:after="0"/>
        <w:rPr>
          <w:rFonts w:ascii="Arial" w:hAnsi="Arial" w:cs="Arial"/>
          <w:sz w:val="20"/>
          <w:szCs w:val="20"/>
        </w:rPr>
      </w:pPr>
    </w:p>
    <w:p w:rsidR="0074571D" w:rsidRDefault="0074571D" w:rsidP="0074571D">
      <w:pPr>
        <w:tabs>
          <w:tab w:val="left" w:pos="3875"/>
        </w:tabs>
        <w:spacing w:after="0"/>
        <w:rPr>
          <w:rFonts w:ascii="Arial" w:hAnsi="Arial" w:cs="Arial"/>
          <w:sz w:val="20"/>
          <w:szCs w:val="20"/>
        </w:rPr>
      </w:pPr>
    </w:p>
    <w:p w:rsidR="0074571D" w:rsidRPr="00A96C0C" w:rsidRDefault="0074571D" w:rsidP="0074571D">
      <w:pPr>
        <w:tabs>
          <w:tab w:val="left" w:pos="3875"/>
        </w:tabs>
        <w:spacing w:after="0"/>
        <w:rPr>
          <w:rFonts w:ascii="Edwardian Script ITC" w:eastAsia="Arial Unicode MS" w:hAnsi="Edwardian Script ITC" w:cs="Arial Unicode MS"/>
        </w:rPr>
      </w:pPr>
      <w:r>
        <w:rPr>
          <w:rFonts w:ascii="Arial Unicode MS" w:eastAsia="Arial Unicode MS" w:hAnsi="Arial Unicode MS" w:cs="Arial Unicode MS"/>
        </w:rPr>
        <w:t>И</w:t>
      </w:r>
      <w:r w:rsidRPr="00A96C0C">
        <w:rPr>
          <w:rFonts w:ascii="Arial Unicode MS" w:eastAsia="Arial Unicode MS" w:hAnsi="Arial Unicode MS" w:cs="Arial Unicode MS"/>
        </w:rPr>
        <w:t>сп</w:t>
      </w:r>
      <w:r w:rsidRPr="00A96C0C">
        <w:rPr>
          <w:rFonts w:ascii="Edwardian Script ITC" w:eastAsia="Arial Unicode MS" w:hAnsi="Edwardian Script ITC" w:cs="Arial Unicode MS"/>
        </w:rPr>
        <w:t>.</w:t>
      </w:r>
    </w:p>
    <w:p w:rsidR="0074571D" w:rsidRPr="00A96C0C" w:rsidRDefault="0074571D" w:rsidP="0074571D">
      <w:pPr>
        <w:tabs>
          <w:tab w:val="left" w:pos="3875"/>
        </w:tabs>
        <w:spacing w:after="0"/>
        <w:rPr>
          <w:rFonts w:ascii="Edwardian Script ITC" w:eastAsia="Arial Unicode MS" w:hAnsi="Edwardian Script ITC" w:cs="Arial Unicode MS"/>
        </w:rPr>
      </w:pPr>
      <w:r w:rsidRPr="00A96C0C">
        <w:rPr>
          <w:rFonts w:ascii="Arial Unicode MS" w:eastAsia="Arial Unicode MS" w:hAnsi="Arial Unicode MS" w:cs="Arial Unicode MS"/>
        </w:rPr>
        <w:t>тел</w:t>
      </w:r>
      <w:r w:rsidRPr="00A96C0C">
        <w:rPr>
          <w:rFonts w:ascii="Edwardian Script ITC" w:eastAsia="Arial Unicode MS" w:hAnsi="Edwardian Script ITC" w:cs="Arial Unicode MS"/>
        </w:rPr>
        <w:t xml:space="preserve">. </w:t>
      </w:r>
    </w:p>
    <w:p w:rsidR="0074571D" w:rsidRDefault="0074571D" w:rsidP="0074571D">
      <w:pPr>
        <w:tabs>
          <w:tab w:val="left" w:pos="5498"/>
        </w:tabs>
        <w:spacing w:after="0"/>
        <w:rPr>
          <w:rFonts w:ascii="Arial" w:hAnsi="Arial" w:cs="Arial"/>
        </w:rPr>
      </w:pPr>
    </w:p>
    <w:p w:rsidR="0074571D" w:rsidRDefault="0074571D" w:rsidP="0074571D">
      <w:pPr>
        <w:spacing w:after="0"/>
        <w:ind w:left="6372"/>
        <w:rPr>
          <w:rFonts w:ascii="Arial" w:hAnsi="Arial" w:cs="Arial"/>
          <w:sz w:val="20"/>
          <w:szCs w:val="20"/>
        </w:rPr>
      </w:pPr>
      <w:r>
        <w:rPr>
          <w:rFonts w:ascii="Arial" w:hAnsi="Arial" w:cs="Arial"/>
          <w:sz w:val="20"/>
          <w:szCs w:val="20"/>
        </w:rPr>
        <w:t xml:space="preserve">       </w:t>
      </w:r>
    </w:p>
    <w:p w:rsidR="0074571D" w:rsidRDefault="0074571D" w:rsidP="0074571D">
      <w:pPr>
        <w:spacing w:after="0"/>
        <w:ind w:left="6372"/>
        <w:jc w:val="right"/>
        <w:rPr>
          <w:rFonts w:ascii="Arial" w:hAnsi="Arial" w:cs="Arial"/>
          <w:sz w:val="20"/>
          <w:szCs w:val="20"/>
        </w:rPr>
      </w:pPr>
    </w:p>
    <w:p w:rsidR="0074571D" w:rsidRPr="00986972" w:rsidRDefault="0074571D" w:rsidP="0074571D">
      <w:pPr>
        <w:spacing w:after="0"/>
        <w:ind w:left="6372"/>
        <w:jc w:val="right"/>
        <w:rPr>
          <w:rFonts w:ascii="Arial" w:hAnsi="Arial" w:cs="Arial"/>
          <w:sz w:val="18"/>
          <w:szCs w:val="18"/>
        </w:rPr>
      </w:pPr>
      <w:r>
        <w:rPr>
          <w:rFonts w:ascii="Arial" w:hAnsi="Arial" w:cs="Arial"/>
          <w:sz w:val="20"/>
          <w:szCs w:val="20"/>
        </w:rPr>
        <w:br w:type="page"/>
      </w:r>
      <w:r>
        <w:rPr>
          <w:rFonts w:ascii="Arial" w:hAnsi="Arial" w:cs="Arial"/>
          <w:sz w:val="20"/>
          <w:szCs w:val="20"/>
        </w:rPr>
        <w:lastRenderedPageBreak/>
        <w:t xml:space="preserve">                        </w:t>
      </w:r>
      <w:r w:rsidRPr="00986972">
        <w:rPr>
          <w:rFonts w:ascii="Arial" w:hAnsi="Arial" w:cs="Arial"/>
          <w:sz w:val="18"/>
          <w:szCs w:val="18"/>
        </w:rPr>
        <w:t>Приложение 2</w:t>
      </w:r>
    </w:p>
    <w:p w:rsidR="0074571D" w:rsidRDefault="0074571D" w:rsidP="0074571D">
      <w:pPr>
        <w:spacing w:after="0"/>
        <w:jc w:val="right"/>
        <w:rPr>
          <w:rFonts w:ascii="Arial" w:hAnsi="Arial" w:cs="Arial"/>
          <w:sz w:val="18"/>
          <w:szCs w:val="18"/>
        </w:rPr>
      </w:pPr>
      <w:r w:rsidRPr="00986972">
        <w:rPr>
          <w:rFonts w:ascii="Arial" w:hAnsi="Arial" w:cs="Arial"/>
          <w:sz w:val="18"/>
          <w:szCs w:val="18"/>
        </w:rPr>
        <w:t xml:space="preserve">                                                                                 к </w:t>
      </w:r>
      <w:r>
        <w:rPr>
          <w:rFonts w:ascii="Arial" w:hAnsi="Arial" w:cs="Arial"/>
          <w:color w:val="000000"/>
          <w:sz w:val="18"/>
          <w:szCs w:val="18"/>
        </w:rPr>
        <w:t xml:space="preserve">извещению </w:t>
      </w:r>
      <w:r w:rsidRPr="00986972">
        <w:rPr>
          <w:rFonts w:ascii="Arial" w:hAnsi="Arial" w:cs="Arial"/>
          <w:sz w:val="18"/>
          <w:szCs w:val="18"/>
        </w:rPr>
        <w:t>о проведении</w:t>
      </w:r>
    </w:p>
    <w:p w:rsidR="0074571D" w:rsidRPr="005B4293" w:rsidRDefault="0074571D" w:rsidP="0074571D">
      <w:pPr>
        <w:spacing w:after="0"/>
        <w:jc w:val="right"/>
        <w:rPr>
          <w:rFonts w:ascii="Arial" w:hAnsi="Arial" w:cs="Arial"/>
          <w:color w:val="000000"/>
          <w:sz w:val="18"/>
          <w:szCs w:val="18"/>
        </w:rPr>
      </w:pPr>
      <w:r w:rsidRPr="00986972">
        <w:rPr>
          <w:rFonts w:ascii="Arial" w:hAnsi="Arial" w:cs="Arial"/>
          <w:sz w:val="18"/>
          <w:szCs w:val="18"/>
        </w:rPr>
        <w:t xml:space="preserve"> запроса котировок цен</w:t>
      </w:r>
    </w:p>
    <w:p w:rsidR="0074571D" w:rsidRDefault="0074571D" w:rsidP="0074571D">
      <w:pPr>
        <w:spacing w:after="0"/>
        <w:rPr>
          <w:rFonts w:ascii="Arial" w:hAnsi="Arial" w:cs="Arial"/>
        </w:rPr>
      </w:pPr>
    </w:p>
    <w:p w:rsidR="0074571D" w:rsidRPr="004477D3" w:rsidRDefault="0074571D" w:rsidP="0074571D">
      <w:pPr>
        <w:spacing w:after="0"/>
        <w:ind w:firstLine="708"/>
        <w:jc w:val="center"/>
        <w:rPr>
          <w:rFonts w:ascii="Arial" w:hAnsi="Arial" w:cs="Arial"/>
          <w:b/>
        </w:rPr>
      </w:pPr>
      <w:r w:rsidRPr="004477D3">
        <w:rPr>
          <w:rFonts w:ascii="Arial" w:hAnsi="Arial" w:cs="Arial"/>
          <w:b/>
        </w:rPr>
        <w:t xml:space="preserve">Техническое задание </w:t>
      </w:r>
    </w:p>
    <w:p w:rsidR="0074571D" w:rsidRPr="004477D3" w:rsidRDefault="0074571D" w:rsidP="0074571D">
      <w:pPr>
        <w:spacing w:after="0"/>
        <w:ind w:firstLine="720"/>
        <w:jc w:val="center"/>
        <w:rPr>
          <w:rFonts w:ascii="Arial" w:hAnsi="Arial" w:cs="Arial"/>
          <w:b/>
        </w:rPr>
      </w:pPr>
      <w:r w:rsidRPr="00782C81">
        <w:rPr>
          <w:rFonts w:ascii="Arial" w:hAnsi="Arial" w:cs="Arial"/>
          <w:b/>
        </w:rPr>
        <w:t xml:space="preserve">Раздел </w:t>
      </w:r>
      <w:r w:rsidRPr="00782C81">
        <w:rPr>
          <w:rFonts w:ascii="Arial" w:hAnsi="Arial" w:cs="Arial"/>
          <w:b/>
          <w:lang w:val="en-US"/>
        </w:rPr>
        <w:t>I</w:t>
      </w:r>
    </w:p>
    <w:p w:rsidR="0074571D" w:rsidRPr="00782C81" w:rsidRDefault="0074571D" w:rsidP="0074571D">
      <w:pPr>
        <w:spacing w:after="0"/>
        <w:ind w:firstLine="720"/>
        <w:jc w:val="center"/>
        <w:rPr>
          <w:rFonts w:ascii="Arial" w:hAnsi="Arial" w:cs="Arial"/>
          <w:b/>
        </w:rPr>
      </w:pPr>
      <w:r>
        <w:rPr>
          <w:rFonts w:ascii="Arial" w:hAnsi="Arial" w:cs="Arial"/>
          <w:b/>
        </w:rPr>
        <w:t>Общие положения</w:t>
      </w:r>
    </w:p>
    <w:p w:rsidR="0074571D" w:rsidRPr="00F07477" w:rsidRDefault="0074571D" w:rsidP="0074571D">
      <w:pPr>
        <w:spacing w:after="0"/>
        <w:ind w:firstLine="720"/>
        <w:jc w:val="both"/>
        <w:rPr>
          <w:rFonts w:ascii="Arial" w:hAnsi="Arial" w:cs="Arial"/>
        </w:rPr>
      </w:pPr>
      <w:r>
        <w:rPr>
          <w:rFonts w:ascii="Arial" w:hAnsi="Arial" w:cs="Arial"/>
        </w:rPr>
        <w:t>Подрядчику подлежит</w:t>
      </w:r>
      <w:r w:rsidRPr="00F07477">
        <w:rPr>
          <w:rFonts w:ascii="Arial" w:hAnsi="Arial" w:cs="Arial"/>
        </w:rPr>
        <w:t xml:space="preserve"> осуществить </w:t>
      </w:r>
      <w:r w:rsidRPr="00F07477">
        <w:rPr>
          <w:rFonts w:ascii="Arial" w:hAnsi="Arial" w:cs="Arial"/>
          <w:spacing w:val="-4"/>
        </w:rPr>
        <w:t>работ</w:t>
      </w:r>
      <w:r>
        <w:rPr>
          <w:rFonts w:ascii="Arial" w:hAnsi="Arial" w:cs="Arial"/>
          <w:spacing w:val="-4"/>
        </w:rPr>
        <w:t>ы</w:t>
      </w:r>
      <w:r w:rsidRPr="00F07477">
        <w:rPr>
          <w:rFonts w:ascii="Arial" w:hAnsi="Arial" w:cs="Arial"/>
          <w:spacing w:val="-4"/>
        </w:rPr>
        <w:t xml:space="preserve"> по </w:t>
      </w:r>
      <w:r>
        <w:rPr>
          <w:rFonts w:ascii="Arial" w:hAnsi="Arial" w:cs="Arial"/>
          <w:spacing w:val="-4"/>
        </w:rPr>
        <w:t>ямочному ремонту</w:t>
      </w:r>
      <w:r w:rsidRPr="00F07477">
        <w:rPr>
          <w:rFonts w:ascii="Arial" w:hAnsi="Arial" w:cs="Arial"/>
          <w:spacing w:val="-4"/>
        </w:rPr>
        <w:t xml:space="preserve"> автомобильн</w:t>
      </w:r>
      <w:r>
        <w:rPr>
          <w:rFonts w:ascii="Arial" w:hAnsi="Arial" w:cs="Arial"/>
          <w:spacing w:val="-4"/>
        </w:rPr>
        <w:t>ой</w:t>
      </w:r>
      <w:r w:rsidRPr="00F07477">
        <w:rPr>
          <w:rFonts w:ascii="Arial" w:hAnsi="Arial" w:cs="Arial"/>
          <w:spacing w:val="-4"/>
        </w:rPr>
        <w:t xml:space="preserve"> дорог</w:t>
      </w:r>
      <w:r>
        <w:rPr>
          <w:rFonts w:ascii="Arial" w:hAnsi="Arial" w:cs="Arial"/>
          <w:spacing w:val="-4"/>
        </w:rPr>
        <w:t>и</w:t>
      </w:r>
      <w:r w:rsidRPr="00F07477">
        <w:rPr>
          <w:rFonts w:ascii="Arial" w:hAnsi="Arial" w:cs="Arial"/>
          <w:spacing w:val="-4"/>
        </w:rPr>
        <w:t xml:space="preserve"> общего пользования</w:t>
      </w:r>
      <w:r>
        <w:rPr>
          <w:rFonts w:ascii="Arial" w:hAnsi="Arial" w:cs="Arial"/>
          <w:spacing w:val="-4"/>
        </w:rPr>
        <w:t xml:space="preserve"> по ул. 22 Партсъезда в городе Куртамыше Курганской области в соответствии с представленными в таблице данными. </w:t>
      </w:r>
    </w:p>
    <w:p w:rsidR="0074571D" w:rsidRPr="00F07477" w:rsidRDefault="0074571D" w:rsidP="0074571D">
      <w:pPr>
        <w:spacing w:after="0"/>
        <w:ind w:firstLine="72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6665"/>
        <w:gridCol w:w="1322"/>
        <w:gridCol w:w="1405"/>
      </w:tblGrid>
      <w:tr w:rsidR="0074571D" w:rsidRPr="00922D7F" w:rsidTr="00C0668E">
        <w:tc>
          <w:tcPr>
            <w:tcW w:w="0" w:type="auto"/>
          </w:tcPr>
          <w:p w:rsidR="0074571D" w:rsidRPr="00922D7F" w:rsidRDefault="0074571D" w:rsidP="0074571D">
            <w:pPr>
              <w:spacing w:after="0"/>
              <w:jc w:val="center"/>
              <w:rPr>
                <w:rFonts w:ascii="Arial" w:hAnsi="Arial" w:cs="Arial"/>
              </w:rPr>
            </w:pPr>
            <w:r w:rsidRPr="00922D7F">
              <w:rPr>
                <w:rFonts w:ascii="Arial" w:hAnsi="Arial" w:cs="Arial"/>
              </w:rPr>
              <w:t xml:space="preserve">№ </w:t>
            </w:r>
            <w:proofErr w:type="gramStart"/>
            <w:r w:rsidRPr="00922D7F">
              <w:rPr>
                <w:rFonts w:ascii="Arial" w:hAnsi="Arial" w:cs="Arial"/>
              </w:rPr>
              <w:t>П</w:t>
            </w:r>
            <w:proofErr w:type="gramEnd"/>
            <w:r w:rsidRPr="00922D7F">
              <w:rPr>
                <w:rFonts w:ascii="Arial" w:hAnsi="Arial" w:cs="Arial"/>
              </w:rPr>
              <w:t>/П</w:t>
            </w:r>
          </w:p>
        </w:tc>
        <w:tc>
          <w:tcPr>
            <w:tcW w:w="0" w:type="auto"/>
          </w:tcPr>
          <w:p w:rsidR="0074571D" w:rsidRPr="00922D7F" w:rsidRDefault="0074571D" w:rsidP="0074571D">
            <w:pPr>
              <w:spacing w:after="0"/>
              <w:jc w:val="center"/>
              <w:rPr>
                <w:rFonts w:ascii="Arial" w:hAnsi="Arial" w:cs="Arial"/>
              </w:rPr>
            </w:pPr>
            <w:r w:rsidRPr="00922D7F">
              <w:rPr>
                <w:rFonts w:ascii="Arial" w:hAnsi="Arial" w:cs="Arial"/>
              </w:rPr>
              <w:t>Наименование работ</w:t>
            </w:r>
          </w:p>
        </w:tc>
        <w:tc>
          <w:tcPr>
            <w:tcW w:w="0" w:type="auto"/>
          </w:tcPr>
          <w:p w:rsidR="0074571D" w:rsidRPr="00922D7F" w:rsidRDefault="0074571D" w:rsidP="0074571D">
            <w:pPr>
              <w:spacing w:after="0"/>
              <w:jc w:val="center"/>
              <w:rPr>
                <w:rFonts w:ascii="Arial" w:hAnsi="Arial" w:cs="Arial"/>
              </w:rPr>
            </w:pPr>
            <w:r w:rsidRPr="00922D7F">
              <w:rPr>
                <w:rFonts w:ascii="Arial" w:hAnsi="Arial" w:cs="Arial"/>
              </w:rPr>
              <w:t>Единица</w:t>
            </w:r>
          </w:p>
          <w:p w:rsidR="0074571D" w:rsidRPr="00922D7F" w:rsidRDefault="0074571D" w:rsidP="0074571D">
            <w:pPr>
              <w:spacing w:after="0"/>
              <w:jc w:val="center"/>
              <w:rPr>
                <w:rFonts w:ascii="Arial" w:hAnsi="Arial" w:cs="Arial"/>
              </w:rPr>
            </w:pPr>
            <w:r w:rsidRPr="00922D7F">
              <w:rPr>
                <w:rFonts w:ascii="Arial" w:hAnsi="Arial" w:cs="Arial"/>
              </w:rPr>
              <w:t>измерения</w:t>
            </w:r>
          </w:p>
        </w:tc>
        <w:tc>
          <w:tcPr>
            <w:tcW w:w="0" w:type="auto"/>
          </w:tcPr>
          <w:p w:rsidR="0074571D" w:rsidRPr="00922D7F" w:rsidRDefault="0074571D" w:rsidP="0074571D">
            <w:pPr>
              <w:spacing w:after="0"/>
              <w:jc w:val="center"/>
              <w:rPr>
                <w:rFonts w:ascii="Arial" w:hAnsi="Arial" w:cs="Arial"/>
              </w:rPr>
            </w:pPr>
            <w:r w:rsidRPr="00922D7F">
              <w:rPr>
                <w:rFonts w:ascii="Arial" w:hAnsi="Arial" w:cs="Arial"/>
              </w:rPr>
              <w:t>Количество</w:t>
            </w:r>
          </w:p>
        </w:tc>
      </w:tr>
      <w:tr w:rsidR="0074571D" w:rsidRPr="00532B34" w:rsidTr="00C0668E">
        <w:tc>
          <w:tcPr>
            <w:tcW w:w="0" w:type="auto"/>
            <w:vAlign w:val="center"/>
          </w:tcPr>
          <w:p w:rsidR="0074571D" w:rsidRPr="00532B34" w:rsidRDefault="0074571D" w:rsidP="0074571D">
            <w:pPr>
              <w:spacing w:after="0"/>
              <w:jc w:val="center"/>
              <w:rPr>
                <w:rFonts w:ascii="Arial" w:hAnsi="Arial" w:cs="Arial"/>
              </w:rPr>
            </w:pPr>
            <w:r w:rsidRPr="00532B34">
              <w:rPr>
                <w:rFonts w:ascii="Arial" w:hAnsi="Arial" w:cs="Arial"/>
              </w:rPr>
              <w:t>1</w:t>
            </w:r>
          </w:p>
        </w:tc>
        <w:tc>
          <w:tcPr>
            <w:tcW w:w="0" w:type="auto"/>
          </w:tcPr>
          <w:p w:rsidR="0074571D" w:rsidRPr="007E5F4F" w:rsidRDefault="0074571D" w:rsidP="0074571D">
            <w:pPr>
              <w:spacing w:after="0"/>
              <w:rPr>
                <w:rFonts w:ascii="Arial" w:hAnsi="Arial" w:cs="Arial"/>
                <w:vertAlign w:val="superscript"/>
              </w:rPr>
            </w:pPr>
            <w:r>
              <w:rPr>
                <w:rFonts w:ascii="Arial" w:hAnsi="Arial" w:cs="Arial"/>
              </w:rPr>
              <w:t>Ремонт асфальтобетонного покрытия дорог однослойного толщиной:70 мм</w:t>
            </w:r>
            <w:proofErr w:type="gramStart"/>
            <w:r>
              <w:rPr>
                <w:rFonts w:ascii="Arial" w:hAnsi="Arial" w:cs="Arial"/>
              </w:rPr>
              <w:t>.</w:t>
            </w:r>
            <w:proofErr w:type="gramEnd"/>
            <w:r>
              <w:rPr>
                <w:rFonts w:ascii="Arial" w:hAnsi="Arial" w:cs="Arial"/>
              </w:rPr>
              <w:t xml:space="preserve"> </w:t>
            </w:r>
            <w:proofErr w:type="gramStart"/>
            <w:r>
              <w:rPr>
                <w:rFonts w:ascii="Arial" w:hAnsi="Arial" w:cs="Arial"/>
              </w:rPr>
              <w:t>п</w:t>
            </w:r>
            <w:proofErr w:type="gramEnd"/>
            <w:r>
              <w:rPr>
                <w:rFonts w:ascii="Arial" w:hAnsi="Arial" w:cs="Arial"/>
              </w:rPr>
              <w:t>лощадью ремонта до 5 м</w:t>
            </w:r>
            <w:r>
              <w:rPr>
                <w:rFonts w:ascii="Arial" w:hAnsi="Arial" w:cs="Arial"/>
                <w:vertAlign w:val="superscript"/>
              </w:rPr>
              <w:t>2</w:t>
            </w:r>
          </w:p>
        </w:tc>
        <w:tc>
          <w:tcPr>
            <w:tcW w:w="0" w:type="auto"/>
            <w:vAlign w:val="center"/>
          </w:tcPr>
          <w:p w:rsidR="0074571D" w:rsidRPr="00532B34" w:rsidRDefault="0074571D" w:rsidP="0074571D">
            <w:pPr>
              <w:spacing w:after="0"/>
              <w:jc w:val="center"/>
              <w:rPr>
                <w:rFonts w:ascii="Arial" w:hAnsi="Arial" w:cs="Arial"/>
                <w:vertAlign w:val="superscript"/>
              </w:rPr>
            </w:pPr>
            <w:r w:rsidRPr="00532B34">
              <w:rPr>
                <w:rFonts w:ascii="Arial" w:hAnsi="Arial" w:cs="Arial"/>
              </w:rPr>
              <w:t>м</w:t>
            </w:r>
            <w:proofErr w:type="gramStart"/>
            <w:r w:rsidRPr="00532B34">
              <w:rPr>
                <w:rFonts w:ascii="Arial" w:hAnsi="Arial" w:cs="Arial"/>
                <w:vertAlign w:val="superscript"/>
              </w:rPr>
              <w:t>2</w:t>
            </w:r>
            <w:proofErr w:type="gramEnd"/>
          </w:p>
        </w:tc>
        <w:tc>
          <w:tcPr>
            <w:tcW w:w="0" w:type="auto"/>
            <w:vAlign w:val="center"/>
          </w:tcPr>
          <w:p w:rsidR="0074571D" w:rsidRPr="00532B34" w:rsidRDefault="0074571D" w:rsidP="0074571D">
            <w:pPr>
              <w:spacing w:after="0"/>
              <w:jc w:val="center"/>
              <w:rPr>
                <w:rFonts w:ascii="Arial" w:hAnsi="Arial" w:cs="Arial"/>
              </w:rPr>
            </w:pPr>
            <w:r>
              <w:rPr>
                <w:rFonts w:ascii="Arial" w:hAnsi="Arial" w:cs="Arial"/>
              </w:rPr>
              <w:t>121</w:t>
            </w:r>
          </w:p>
        </w:tc>
      </w:tr>
    </w:tbl>
    <w:p w:rsidR="0074571D" w:rsidRDefault="0074571D" w:rsidP="0074571D">
      <w:pPr>
        <w:spacing w:after="0"/>
        <w:ind w:firstLine="708"/>
        <w:jc w:val="both"/>
        <w:rPr>
          <w:rFonts w:ascii="Arial" w:hAnsi="Arial" w:cs="Arial"/>
          <w:b/>
        </w:rPr>
      </w:pPr>
    </w:p>
    <w:p w:rsidR="0074571D" w:rsidRDefault="0074571D" w:rsidP="0074571D">
      <w:pPr>
        <w:spacing w:after="0"/>
        <w:ind w:firstLine="708"/>
        <w:jc w:val="both"/>
        <w:rPr>
          <w:rFonts w:ascii="Arial" w:hAnsi="Arial" w:cs="Arial"/>
        </w:rPr>
      </w:pPr>
      <w:r>
        <w:rPr>
          <w:rFonts w:ascii="Arial" w:hAnsi="Arial" w:cs="Arial"/>
        </w:rPr>
        <w:t xml:space="preserve">Работы по ямочному ремонту автомобильной дороги  общего пользования осуществляются в соответствии с ведомостью дефектов дорожного покрытия улицы 22 Партсъезда в  городе Куртамыше, предоставляемой Администрацией города Куртамыша. </w:t>
      </w:r>
    </w:p>
    <w:p w:rsidR="0074571D" w:rsidRDefault="0074571D" w:rsidP="0074571D">
      <w:pPr>
        <w:spacing w:after="0"/>
        <w:ind w:firstLine="720"/>
        <w:jc w:val="center"/>
        <w:rPr>
          <w:rFonts w:ascii="Arial" w:hAnsi="Arial" w:cs="Arial"/>
        </w:rPr>
      </w:pPr>
    </w:p>
    <w:p w:rsidR="0074571D" w:rsidRDefault="0074571D" w:rsidP="0074571D">
      <w:pPr>
        <w:tabs>
          <w:tab w:val="left" w:pos="5498"/>
        </w:tabs>
        <w:spacing w:after="0"/>
        <w:jc w:val="both"/>
        <w:rPr>
          <w:rFonts w:ascii="Arial" w:hAnsi="Arial" w:cs="Arial"/>
        </w:rPr>
        <w:sectPr w:rsidR="0074571D" w:rsidSect="00021F0A">
          <w:pgSz w:w="11906" w:h="16838"/>
          <w:pgMar w:top="426" w:right="566" w:bottom="284" w:left="1418" w:header="708" w:footer="708" w:gutter="0"/>
          <w:cols w:space="708"/>
          <w:docGrid w:linePitch="360"/>
        </w:sectPr>
      </w:pPr>
    </w:p>
    <w:p w:rsidR="0074571D" w:rsidRDefault="0074571D" w:rsidP="0074571D">
      <w:pPr>
        <w:tabs>
          <w:tab w:val="left" w:pos="5498"/>
        </w:tabs>
        <w:spacing w:after="0"/>
        <w:jc w:val="both"/>
        <w:rPr>
          <w:rFonts w:ascii="Arial" w:hAnsi="Arial" w:cs="Arial"/>
        </w:rPr>
      </w:pPr>
    </w:p>
    <w:p w:rsidR="0074571D" w:rsidRPr="00C25AD2" w:rsidRDefault="0074571D" w:rsidP="0074571D">
      <w:pPr>
        <w:spacing w:after="0"/>
        <w:ind w:firstLine="708"/>
        <w:jc w:val="center"/>
        <w:rPr>
          <w:rFonts w:ascii="Arial" w:hAnsi="Arial" w:cs="Arial"/>
          <w:b/>
        </w:rPr>
      </w:pPr>
      <w:r w:rsidRPr="00E40017">
        <w:rPr>
          <w:rFonts w:ascii="Arial" w:hAnsi="Arial" w:cs="Arial"/>
          <w:b/>
        </w:rPr>
        <w:t xml:space="preserve">Раздел </w:t>
      </w:r>
      <w:r w:rsidRPr="00E40017">
        <w:rPr>
          <w:rFonts w:ascii="Arial" w:hAnsi="Arial" w:cs="Arial"/>
          <w:b/>
          <w:lang w:val="en-US"/>
        </w:rPr>
        <w:t>II</w:t>
      </w:r>
    </w:p>
    <w:p w:rsidR="0074571D" w:rsidRDefault="0074571D" w:rsidP="0074571D">
      <w:pPr>
        <w:spacing w:after="0"/>
        <w:ind w:firstLine="708"/>
        <w:jc w:val="center"/>
        <w:rPr>
          <w:rFonts w:ascii="Arial" w:hAnsi="Arial" w:cs="Arial"/>
          <w:b/>
        </w:rPr>
      </w:pPr>
      <w:r w:rsidRPr="00EF217C">
        <w:rPr>
          <w:rFonts w:ascii="Arial" w:hAnsi="Arial" w:cs="Arial"/>
          <w:b/>
        </w:rPr>
        <w:t>Обоснование начальной (максимальной) цены контракта</w:t>
      </w:r>
    </w:p>
    <w:p w:rsidR="0074571D" w:rsidRPr="00EF217C" w:rsidRDefault="0074571D" w:rsidP="0074571D">
      <w:pPr>
        <w:spacing w:after="0"/>
        <w:ind w:firstLine="708"/>
        <w:jc w:val="center"/>
        <w:rPr>
          <w:rFonts w:ascii="Arial" w:hAnsi="Arial" w:cs="Arial"/>
          <w:b/>
        </w:rPr>
      </w:pPr>
    </w:p>
    <w:p w:rsidR="0074571D" w:rsidRPr="00837D35" w:rsidRDefault="0074571D" w:rsidP="0074571D">
      <w:pPr>
        <w:spacing w:after="0"/>
        <w:ind w:right="595"/>
        <w:jc w:val="center"/>
        <w:rPr>
          <w:b/>
        </w:rPr>
      </w:pPr>
      <w:r>
        <w:rPr>
          <w:b/>
        </w:rPr>
        <w:t xml:space="preserve">                   </w:t>
      </w:r>
      <w:r w:rsidRPr="00837D35">
        <w:rPr>
          <w:b/>
        </w:rPr>
        <w:t>ЛОКАЛЬНЫЙ СМЕТНЫЙ РАСЧЕТ №</w:t>
      </w:r>
    </w:p>
    <w:p w:rsidR="0074571D" w:rsidRDefault="0074571D" w:rsidP="0074571D">
      <w:pPr>
        <w:pStyle w:val="Style1"/>
        <w:widowControl/>
        <w:jc w:val="center"/>
        <w:rPr>
          <w:rStyle w:val="FontStyle20"/>
        </w:rPr>
      </w:pPr>
      <w:r>
        <w:rPr>
          <w:rStyle w:val="FontStyle20"/>
        </w:rPr>
        <w:t>(локальная смета)</w:t>
      </w:r>
    </w:p>
    <w:p w:rsidR="0074571D" w:rsidRDefault="0074571D" w:rsidP="0074571D">
      <w:pPr>
        <w:pStyle w:val="Style2"/>
        <w:widowControl/>
        <w:spacing w:line="240" w:lineRule="exact"/>
        <w:ind w:left="4728"/>
        <w:jc w:val="both"/>
        <w:rPr>
          <w:sz w:val="20"/>
          <w:szCs w:val="20"/>
        </w:rPr>
      </w:pPr>
    </w:p>
    <w:p w:rsidR="0074571D" w:rsidRPr="005C6FD6" w:rsidRDefault="0074571D" w:rsidP="0074571D">
      <w:pPr>
        <w:pStyle w:val="Style2"/>
        <w:widowControl/>
        <w:tabs>
          <w:tab w:val="left" w:leader="underscore" w:pos="12490"/>
        </w:tabs>
        <w:ind w:left="4728"/>
        <w:jc w:val="both"/>
        <w:rPr>
          <w:rStyle w:val="FontStyle19"/>
        </w:rPr>
      </w:pPr>
      <w:r>
        <w:rPr>
          <w:rStyle w:val="FontStyle20"/>
        </w:rPr>
        <w:t xml:space="preserve">на </w:t>
      </w:r>
      <w:r w:rsidRPr="005C6FD6">
        <w:rPr>
          <w:rStyle w:val="FontStyle20"/>
          <w:u w:val="single"/>
        </w:rPr>
        <w:t xml:space="preserve">ямочный ремонт    </w:t>
      </w:r>
      <w:proofErr w:type="gramStart"/>
      <w:r w:rsidRPr="005C6FD6">
        <w:rPr>
          <w:rStyle w:val="FontStyle20"/>
          <w:u w:val="single"/>
        </w:rPr>
        <w:t>ул</w:t>
      </w:r>
      <w:proofErr w:type="gramEnd"/>
      <w:r w:rsidRPr="005C6FD6">
        <w:rPr>
          <w:rStyle w:val="FontStyle20"/>
          <w:u w:val="single"/>
        </w:rPr>
        <w:t xml:space="preserve"> </w:t>
      </w:r>
      <w:r w:rsidRPr="005C6FD6">
        <w:rPr>
          <w:rStyle w:val="FontStyle20"/>
          <w:u w:val="single"/>
          <w:lang w:val="en-US"/>
        </w:rPr>
        <w:t>XXII</w:t>
      </w:r>
      <w:r w:rsidRPr="005C6FD6">
        <w:rPr>
          <w:rStyle w:val="FontStyle20"/>
          <w:u w:val="single"/>
        </w:rPr>
        <w:t xml:space="preserve"> Партсъезда</w:t>
      </w:r>
      <w:r w:rsidRPr="005C6FD6">
        <w:rPr>
          <w:rStyle w:val="FontStyle20"/>
        </w:rPr>
        <w:t>____________________________________</w:t>
      </w:r>
    </w:p>
    <w:p w:rsidR="0074571D" w:rsidRDefault="0074571D" w:rsidP="0074571D">
      <w:pPr>
        <w:pStyle w:val="Style3"/>
        <w:widowControl/>
        <w:ind w:left="6744"/>
        <w:rPr>
          <w:rStyle w:val="FontStyle19"/>
        </w:rPr>
      </w:pPr>
      <w:r>
        <w:rPr>
          <w:rStyle w:val="FontStyle19"/>
        </w:rPr>
        <w:t>(наименование работ и затрат, наименование объекта)</w:t>
      </w:r>
    </w:p>
    <w:p w:rsidR="0074571D" w:rsidRDefault="0074571D" w:rsidP="0074571D">
      <w:pPr>
        <w:pStyle w:val="Style9"/>
        <w:widowControl/>
        <w:spacing w:line="240" w:lineRule="exact"/>
        <w:ind w:left="5002"/>
        <w:rPr>
          <w:sz w:val="20"/>
          <w:szCs w:val="20"/>
        </w:rPr>
      </w:pPr>
    </w:p>
    <w:p w:rsidR="0074571D" w:rsidRDefault="0074571D" w:rsidP="0074571D">
      <w:pPr>
        <w:pStyle w:val="Style9"/>
        <w:widowControl/>
        <w:spacing w:line="230" w:lineRule="exact"/>
        <w:ind w:left="5002"/>
        <w:rPr>
          <w:rStyle w:val="FontStyle20"/>
        </w:rPr>
      </w:pPr>
      <w:r>
        <w:rPr>
          <w:rStyle w:val="FontStyle20"/>
        </w:rPr>
        <w:t>Основание:</w:t>
      </w:r>
    </w:p>
    <w:p w:rsidR="0074571D" w:rsidRDefault="0074571D" w:rsidP="0074571D">
      <w:pPr>
        <w:pStyle w:val="Style9"/>
        <w:widowControl/>
        <w:tabs>
          <w:tab w:val="left" w:leader="underscore" w:pos="11112"/>
        </w:tabs>
        <w:spacing w:line="230" w:lineRule="exact"/>
        <w:ind w:left="5002"/>
        <w:rPr>
          <w:rStyle w:val="FontStyle20"/>
        </w:rPr>
      </w:pPr>
      <w:r>
        <w:rPr>
          <w:rStyle w:val="FontStyle20"/>
        </w:rPr>
        <w:t>Сметная стоимость строительных работ</w:t>
      </w:r>
      <w:r>
        <w:rPr>
          <w:rStyle w:val="FontStyle20"/>
        </w:rPr>
        <w:tab/>
        <w:t>126,136 тыс. руб.</w:t>
      </w:r>
    </w:p>
    <w:p w:rsidR="0074571D" w:rsidRDefault="0074571D" w:rsidP="0074571D">
      <w:pPr>
        <w:pStyle w:val="Style9"/>
        <w:widowControl/>
        <w:tabs>
          <w:tab w:val="left" w:leader="underscore" w:pos="10622"/>
          <w:tab w:val="left" w:leader="underscore" w:pos="11318"/>
        </w:tabs>
        <w:spacing w:line="230" w:lineRule="exact"/>
        <w:ind w:left="5002"/>
        <w:rPr>
          <w:rStyle w:val="FontStyle20"/>
        </w:rPr>
      </w:pPr>
      <w:r>
        <w:rPr>
          <w:rStyle w:val="FontStyle20"/>
        </w:rPr>
        <w:t>Средства на оплату труда_______________________________________1,925 тыс. руб.</w:t>
      </w:r>
    </w:p>
    <w:p w:rsidR="0074571D" w:rsidRDefault="0074571D" w:rsidP="0074571D">
      <w:pPr>
        <w:pStyle w:val="Style9"/>
        <w:widowControl/>
        <w:tabs>
          <w:tab w:val="left" w:leader="underscore" w:pos="11208"/>
        </w:tabs>
        <w:spacing w:line="230" w:lineRule="exact"/>
        <w:ind w:left="5002"/>
        <w:rPr>
          <w:rStyle w:val="FontStyle20"/>
        </w:rPr>
      </w:pPr>
      <w:r>
        <w:rPr>
          <w:rStyle w:val="FontStyle20"/>
        </w:rPr>
        <w:t>Сметная трудоемкость</w:t>
      </w:r>
      <w:r>
        <w:rPr>
          <w:rStyle w:val="FontStyle20"/>
        </w:rPr>
        <w:tab/>
        <w:t>205,06 чел</w:t>
      </w:r>
      <w:proofErr w:type="gramStart"/>
      <w:r>
        <w:rPr>
          <w:rStyle w:val="FontStyle20"/>
        </w:rPr>
        <w:t>.ч</w:t>
      </w:r>
      <w:proofErr w:type="gramEnd"/>
      <w:r>
        <w:rPr>
          <w:rStyle w:val="FontStyle20"/>
        </w:rPr>
        <w:t>ас</w:t>
      </w:r>
    </w:p>
    <w:p w:rsidR="0074571D" w:rsidRDefault="0074571D" w:rsidP="0074571D">
      <w:pPr>
        <w:pStyle w:val="Style9"/>
        <w:widowControl/>
        <w:tabs>
          <w:tab w:val="left" w:leader="underscore" w:pos="11314"/>
        </w:tabs>
        <w:spacing w:line="230" w:lineRule="exact"/>
        <w:ind w:left="4997"/>
        <w:rPr>
          <w:rStyle w:val="FontStyle20"/>
        </w:rPr>
      </w:pPr>
      <w:r>
        <w:rPr>
          <w:rStyle w:val="FontStyle20"/>
        </w:rPr>
        <w:t>Трудозатраты механизаторов</w:t>
      </w:r>
      <w:r>
        <w:rPr>
          <w:rStyle w:val="FontStyle20"/>
        </w:rPr>
        <w:tab/>
        <w:t>19,36 чел</w:t>
      </w:r>
      <w:proofErr w:type="gramStart"/>
      <w:r>
        <w:rPr>
          <w:rStyle w:val="FontStyle20"/>
        </w:rPr>
        <w:t>.ч</w:t>
      </w:r>
      <w:proofErr w:type="gramEnd"/>
      <w:r>
        <w:rPr>
          <w:rStyle w:val="FontStyle20"/>
        </w:rPr>
        <w:t>ас</w:t>
      </w:r>
    </w:p>
    <w:p w:rsidR="0074571D" w:rsidRDefault="0074571D" w:rsidP="0074571D">
      <w:pPr>
        <w:pStyle w:val="Style9"/>
        <w:widowControl/>
        <w:spacing w:line="230" w:lineRule="exact"/>
        <w:ind w:left="5002"/>
        <w:rPr>
          <w:rStyle w:val="FontStyle20"/>
        </w:rPr>
      </w:pPr>
      <w:r>
        <w:rPr>
          <w:rStyle w:val="FontStyle20"/>
        </w:rPr>
        <w:t>Составле</w:t>
      </w:r>
      <w:proofErr w:type="gramStart"/>
      <w:r>
        <w:rPr>
          <w:rStyle w:val="FontStyle20"/>
        </w:rPr>
        <w:t>н(</w:t>
      </w:r>
      <w:proofErr w:type="gramEnd"/>
      <w:r>
        <w:rPr>
          <w:rStyle w:val="FontStyle20"/>
        </w:rPr>
        <w:t>а) в текущих (прогнозных) ценах по состоянию на 30.07.2012 г.</w:t>
      </w:r>
    </w:p>
    <w:p w:rsidR="0074571D" w:rsidRDefault="0074571D" w:rsidP="0074571D">
      <w:pPr>
        <w:spacing w:after="0" w:line="1" w:lineRule="exact"/>
        <w:rPr>
          <w:sz w:val="2"/>
          <w:szCs w:val="2"/>
        </w:rPr>
      </w:pPr>
    </w:p>
    <w:tbl>
      <w:tblPr>
        <w:tblW w:w="0" w:type="auto"/>
        <w:tblInd w:w="40" w:type="dxa"/>
        <w:tblLayout w:type="fixed"/>
        <w:tblCellMar>
          <w:left w:w="40" w:type="dxa"/>
          <w:right w:w="40" w:type="dxa"/>
        </w:tblCellMar>
        <w:tblLook w:val="0000"/>
      </w:tblPr>
      <w:tblGrid>
        <w:gridCol w:w="370"/>
        <w:gridCol w:w="1013"/>
        <w:gridCol w:w="3590"/>
        <w:gridCol w:w="797"/>
        <w:gridCol w:w="1709"/>
        <w:gridCol w:w="787"/>
        <w:gridCol w:w="10"/>
        <w:gridCol w:w="691"/>
        <w:gridCol w:w="696"/>
        <w:gridCol w:w="686"/>
        <w:gridCol w:w="797"/>
        <w:gridCol w:w="691"/>
        <w:gridCol w:w="682"/>
        <w:gridCol w:w="9"/>
        <w:gridCol w:w="677"/>
        <w:gridCol w:w="691"/>
        <w:gridCol w:w="691"/>
        <w:gridCol w:w="686"/>
        <w:gridCol w:w="701"/>
        <w:gridCol w:w="59"/>
      </w:tblGrid>
      <w:tr w:rsidR="0074571D" w:rsidTr="00C0668E">
        <w:tblPrEx>
          <w:tblCellMar>
            <w:top w:w="0" w:type="dxa"/>
            <w:bottom w:w="0" w:type="dxa"/>
          </w:tblCellMar>
        </w:tblPrEx>
        <w:trPr>
          <w:gridAfter w:val="1"/>
          <w:wAfter w:w="59" w:type="dxa"/>
        </w:trPr>
        <w:tc>
          <w:tcPr>
            <w:tcW w:w="365" w:type="dxa"/>
            <w:vMerge w:val="restart"/>
            <w:tcBorders>
              <w:top w:val="single" w:sz="6" w:space="0" w:color="auto"/>
              <w:left w:val="single" w:sz="6" w:space="0" w:color="auto"/>
              <w:bottom w:val="nil"/>
              <w:right w:val="single" w:sz="6" w:space="0" w:color="auto"/>
            </w:tcBorders>
          </w:tcPr>
          <w:p w:rsidR="0074571D" w:rsidRDefault="0074571D" w:rsidP="0074571D">
            <w:pPr>
              <w:pStyle w:val="Style10"/>
              <w:widowControl/>
              <w:ind w:left="29" w:hanging="29"/>
              <w:rPr>
                <w:rStyle w:val="FontStyle21"/>
              </w:rPr>
            </w:pPr>
            <w:r>
              <w:rPr>
                <w:rStyle w:val="FontStyle21"/>
              </w:rPr>
              <w:t>№ пп</w:t>
            </w:r>
          </w:p>
        </w:tc>
        <w:tc>
          <w:tcPr>
            <w:tcW w:w="1008" w:type="dxa"/>
            <w:vMerge w:val="restart"/>
            <w:tcBorders>
              <w:top w:val="single" w:sz="6" w:space="0" w:color="auto"/>
              <w:left w:val="single" w:sz="6" w:space="0" w:color="auto"/>
              <w:bottom w:val="nil"/>
              <w:right w:val="single" w:sz="6" w:space="0" w:color="auto"/>
            </w:tcBorders>
          </w:tcPr>
          <w:p w:rsidR="0074571D" w:rsidRDefault="0074571D" w:rsidP="0074571D">
            <w:pPr>
              <w:pStyle w:val="Style10"/>
              <w:widowControl/>
              <w:spacing w:line="206" w:lineRule="exact"/>
              <w:rPr>
                <w:rStyle w:val="FontStyle21"/>
              </w:rPr>
            </w:pPr>
            <w:proofErr w:type="gramStart"/>
            <w:r>
              <w:rPr>
                <w:rStyle w:val="FontStyle21"/>
              </w:rPr>
              <w:t>Обоснован ие</w:t>
            </w:r>
            <w:proofErr w:type="gramEnd"/>
          </w:p>
        </w:tc>
        <w:tc>
          <w:tcPr>
            <w:tcW w:w="3586" w:type="dxa"/>
            <w:tcBorders>
              <w:top w:val="single" w:sz="6" w:space="0" w:color="auto"/>
              <w:left w:val="single" w:sz="6" w:space="0" w:color="auto"/>
              <w:bottom w:val="nil"/>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nil"/>
              <w:right w:val="single" w:sz="6" w:space="0" w:color="auto"/>
            </w:tcBorders>
          </w:tcPr>
          <w:p w:rsidR="0074571D" w:rsidRDefault="0074571D" w:rsidP="0074571D">
            <w:pPr>
              <w:pStyle w:val="Style13"/>
              <w:widowControl/>
            </w:pPr>
          </w:p>
        </w:tc>
        <w:tc>
          <w:tcPr>
            <w:tcW w:w="1709" w:type="dxa"/>
            <w:tcBorders>
              <w:top w:val="single" w:sz="6" w:space="0" w:color="auto"/>
              <w:left w:val="single" w:sz="6" w:space="0" w:color="auto"/>
              <w:bottom w:val="nil"/>
              <w:right w:val="single" w:sz="6" w:space="0" w:color="auto"/>
            </w:tcBorders>
          </w:tcPr>
          <w:p w:rsidR="0074571D" w:rsidRDefault="0074571D" w:rsidP="0074571D">
            <w:pPr>
              <w:pStyle w:val="Style13"/>
              <w:widowControl/>
            </w:pPr>
          </w:p>
        </w:tc>
        <w:tc>
          <w:tcPr>
            <w:tcW w:w="2860" w:type="dxa"/>
            <w:gridSpan w:val="5"/>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336"/>
              <w:rPr>
                <w:rStyle w:val="FontStyle21"/>
              </w:rPr>
            </w:pPr>
            <w:r>
              <w:rPr>
                <w:rStyle w:val="FontStyle21"/>
              </w:rPr>
              <w:t>Стоимость единицы, руб.</w:t>
            </w:r>
          </w:p>
        </w:tc>
        <w:tc>
          <w:tcPr>
            <w:tcW w:w="2846" w:type="dxa"/>
            <w:gridSpan w:val="5"/>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432"/>
              <w:rPr>
                <w:rStyle w:val="FontStyle21"/>
              </w:rPr>
            </w:pPr>
            <w:r>
              <w:rPr>
                <w:rStyle w:val="FontStyle21"/>
              </w:rPr>
              <w:t>Общая стоимость, руб.</w:t>
            </w:r>
          </w:p>
        </w:tc>
        <w:tc>
          <w:tcPr>
            <w:tcW w:w="691"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Т/з осн.</w:t>
            </w:r>
          </w:p>
        </w:tc>
        <w:tc>
          <w:tcPr>
            <w:tcW w:w="686"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Т/з осн.</w:t>
            </w:r>
          </w:p>
        </w:tc>
        <w:tc>
          <w:tcPr>
            <w:tcW w:w="686" w:type="dxa"/>
            <w:vMerge w:val="restart"/>
            <w:tcBorders>
              <w:top w:val="single" w:sz="6" w:space="0" w:color="auto"/>
              <w:left w:val="single" w:sz="6" w:space="0" w:color="auto"/>
              <w:bottom w:val="nil"/>
              <w:right w:val="single" w:sz="6" w:space="0" w:color="auto"/>
            </w:tcBorders>
          </w:tcPr>
          <w:p w:rsidR="0074571D" w:rsidRDefault="0074571D" w:rsidP="0074571D">
            <w:pPr>
              <w:pStyle w:val="Style10"/>
              <w:widowControl/>
              <w:spacing w:line="206" w:lineRule="exact"/>
              <w:rPr>
                <w:rStyle w:val="FontStyle21"/>
              </w:rPr>
            </w:pPr>
            <w:r>
              <w:rPr>
                <w:rStyle w:val="FontStyle21"/>
              </w:rPr>
              <w:t>Т/з мех</w:t>
            </w:r>
            <w:proofErr w:type="gramStart"/>
            <w:r>
              <w:rPr>
                <w:rStyle w:val="FontStyle21"/>
              </w:rPr>
              <w:t>.</w:t>
            </w:r>
            <w:proofErr w:type="gramEnd"/>
            <w:r>
              <w:rPr>
                <w:rStyle w:val="FontStyle21"/>
              </w:rPr>
              <w:t xml:space="preserve"> </w:t>
            </w:r>
            <w:proofErr w:type="gramStart"/>
            <w:r>
              <w:rPr>
                <w:rStyle w:val="FontStyle21"/>
              </w:rPr>
              <w:t>н</w:t>
            </w:r>
            <w:proofErr w:type="gramEnd"/>
            <w:r>
              <w:rPr>
                <w:rStyle w:val="FontStyle21"/>
              </w:rPr>
              <w:t>а ед.</w:t>
            </w:r>
          </w:p>
        </w:tc>
        <w:tc>
          <w:tcPr>
            <w:tcW w:w="701" w:type="dxa"/>
            <w:vMerge w:val="restart"/>
            <w:tcBorders>
              <w:top w:val="single" w:sz="6" w:space="0" w:color="auto"/>
              <w:left w:val="single" w:sz="6" w:space="0" w:color="auto"/>
              <w:bottom w:val="nil"/>
              <w:right w:val="single" w:sz="6" w:space="0" w:color="auto"/>
            </w:tcBorders>
          </w:tcPr>
          <w:p w:rsidR="0074571D" w:rsidRDefault="0074571D" w:rsidP="0074571D">
            <w:pPr>
              <w:pStyle w:val="Style10"/>
              <w:widowControl/>
              <w:spacing w:line="206" w:lineRule="exact"/>
              <w:rPr>
                <w:rStyle w:val="FontStyle21"/>
              </w:rPr>
            </w:pPr>
            <w:r>
              <w:rPr>
                <w:rStyle w:val="FontStyle21"/>
              </w:rPr>
              <w:t>Т/з мех. Всего</w:t>
            </w:r>
          </w:p>
        </w:tc>
      </w:tr>
      <w:tr w:rsidR="0074571D" w:rsidTr="00C0668E">
        <w:tblPrEx>
          <w:tblCellMar>
            <w:top w:w="0" w:type="dxa"/>
            <w:bottom w:w="0" w:type="dxa"/>
          </w:tblCellMar>
        </w:tblPrEx>
        <w:trPr>
          <w:gridAfter w:val="1"/>
          <w:wAfter w:w="59" w:type="dxa"/>
        </w:trPr>
        <w:tc>
          <w:tcPr>
            <w:tcW w:w="365" w:type="dxa"/>
            <w:vMerge/>
            <w:tcBorders>
              <w:top w:val="nil"/>
              <w:left w:val="single" w:sz="6" w:space="0" w:color="auto"/>
              <w:bottom w:val="nil"/>
              <w:right w:val="single" w:sz="6" w:space="0" w:color="auto"/>
            </w:tcBorders>
          </w:tcPr>
          <w:p w:rsidR="0074571D" w:rsidRDefault="0074571D" w:rsidP="0074571D">
            <w:pPr>
              <w:spacing w:after="0"/>
              <w:rPr>
                <w:rStyle w:val="FontStyle21"/>
              </w:rPr>
            </w:pPr>
          </w:p>
          <w:p w:rsidR="0074571D" w:rsidRDefault="0074571D" w:rsidP="0074571D">
            <w:pPr>
              <w:spacing w:after="0"/>
              <w:rPr>
                <w:rStyle w:val="FontStyle21"/>
              </w:rPr>
            </w:pPr>
          </w:p>
        </w:tc>
        <w:tc>
          <w:tcPr>
            <w:tcW w:w="1008" w:type="dxa"/>
            <w:vMerge/>
            <w:tcBorders>
              <w:top w:val="nil"/>
              <w:left w:val="single" w:sz="6" w:space="0" w:color="auto"/>
              <w:bottom w:val="nil"/>
              <w:right w:val="single" w:sz="6" w:space="0" w:color="auto"/>
            </w:tcBorders>
          </w:tcPr>
          <w:p w:rsidR="0074571D" w:rsidRDefault="0074571D" w:rsidP="0074571D">
            <w:pPr>
              <w:spacing w:after="0"/>
              <w:rPr>
                <w:rStyle w:val="FontStyle21"/>
              </w:rPr>
            </w:pPr>
          </w:p>
          <w:p w:rsidR="0074571D" w:rsidRDefault="0074571D" w:rsidP="0074571D">
            <w:pPr>
              <w:spacing w:after="0"/>
              <w:rPr>
                <w:rStyle w:val="FontStyle21"/>
              </w:rPr>
            </w:pPr>
          </w:p>
        </w:tc>
        <w:tc>
          <w:tcPr>
            <w:tcW w:w="3586" w:type="dxa"/>
            <w:tcBorders>
              <w:top w:val="nil"/>
              <w:left w:val="single" w:sz="6" w:space="0" w:color="auto"/>
              <w:bottom w:val="nil"/>
              <w:right w:val="single" w:sz="6" w:space="0" w:color="auto"/>
            </w:tcBorders>
          </w:tcPr>
          <w:p w:rsidR="0074571D" w:rsidRDefault="0074571D" w:rsidP="0074571D">
            <w:pPr>
              <w:pStyle w:val="Style10"/>
              <w:widowControl/>
              <w:spacing w:line="240" w:lineRule="auto"/>
              <w:ind w:left="1109"/>
              <w:rPr>
                <w:rStyle w:val="FontStyle21"/>
              </w:rPr>
            </w:pPr>
            <w:r>
              <w:rPr>
                <w:rStyle w:val="FontStyle21"/>
              </w:rPr>
              <w:t>Наименование</w:t>
            </w:r>
          </w:p>
        </w:tc>
        <w:tc>
          <w:tcPr>
            <w:tcW w:w="797" w:type="dxa"/>
            <w:tcBorders>
              <w:top w:val="nil"/>
              <w:left w:val="single" w:sz="6" w:space="0" w:color="auto"/>
              <w:bottom w:val="nil"/>
              <w:right w:val="single" w:sz="6" w:space="0" w:color="auto"/>
            </w:tcBorders>
          </w:tcPr>
          <w:p w:rsidR="0074571D" w:rsidRDefault="0074571D" w:rsidP="0074571D">
            <w:pPr>
              <w:pStyle w:val="Style10"/>
              <w:widowControl/>
              <w:spacing w:line="240" w:lineRule="auto"/>
              <w:jc w:val="center"/>
              <w:rPr>
                <w:rStyle w:val="FontStyle21"/>
              </w:rPr>
            </w:pPr>
            <w:r>
              <w:rPr>
                <w:rStyle w:val="FontStyle21"/>
              </w:rPr>
              <w:t>Ед. изм.</w:t>
            </w:r>
          </w:p>
        </w:tc>
        <w:tc>
          <w:tcPr>
            <w:tcW w:w="1709" w:type="dxa"/>
            <w:tcBorders>
              <w:top w:val="nil"/>
              <w:left w:val="single" w:sz="6" w:space="0" w:color="auto"/>
              <w:bottom w:val="nil"/>
              <w:right w:val="single" w:sz="6" w:space="0" w:color="auto"/>
            </w:tcBorders>
          </w:tcPr>
          <w:p w:rsidR="0074571D" w:rsidRDefault="0074571D" w:rsidP="0074571D">
            <w:pPr>
              <w:pStyle w:val="Style10"/>
              <w:widowControl/>
              <w:spacing w:line="240" w:lineRule="auto"/>
              <w:jc w:val="center"/>
              <w:rPr>
                <w:rStyle w:val="FontStyle21"/>
              </w:rPr>
            </w:pPr>
            <w:r>
              <w:rPr>
                <w:rStyle w:val="FontStyle21"/>
              </w:rPr>
              <w:t>Кол.</w:t>
            </w:r>
          </w:p>
        </w:tc>
        <w:tc>
          <w:tcPr>
            <w:tcW w:w="787" w:type="dxa"/>
            <w:vMerge w:val="restart"/>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Всего</w:t>
            </w:r>
          </w:p>
        </w:tc>
        <w:tc>
          <w:tcPr>
            <w:tcW w:w="2073" w:type="dxa"/>
            <w:gridSpan w:val="4"/>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470"/>
              <w:rPr>
                <w:rStyle w:val="FontStyle21"/>
              </w:rPr>
            </w:pPr>
            <w:r>
              <w:rPr>
                <w:rStyle w:val="FontStyle21"/>
              </w:rPr>
              <w:t>В том числе</w:t>
            </w:r>
          </w:p>
        </w:tc>
        <w:tc>
          <w:tcPr>
            <w:tcW w:w="792" w:type="dxa"/>
            <w:vMerge w:val="restart"/>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Всего</w:t>
            </w:r>
          </w:p>
        </w:tc>
        <w:tc>
          <w:tcPr>
            <w:tcW w:w="2054" w:type="dxa"/>
            <w:gridSpan w:val="4"/>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466"/>
              <w:rPr>
                <w:rStyle w:val="FontStyle21"/>
              </w:rPr>
            </w:pPr>
            <w:r>
              <w:rPr>
                <w:rStyle w:val="FontStyle21"/>
              </w:rPr>
              <w:t>В том числе</w:t>
            </w:r>
          </w:p>
        </w:tc>
        <w:tc>
          <w:tcPr>
            <w:tcW w:w="691" w:type="dxa"/>
            <w:tcBorders>
              <w:top w:val="nil"/>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раб</w:t>
            </w:r>
            <w:proofErr w:type="gramStart"/>
            <w:r>
              <w:rPr>
                <w:rStyle w:val="FontStyle21"/>
              </w:rPr>
              <w:t>.н</w:t>
            </w:r>
            <w:proofErr w:type="gramEnd"/>
            <w:r>
              <w:rPr>
                <w:rStyle w:val="FontStyle21"/>
              </w:rPr>
              <w:t>а</w:t>
            </w:r>
          </w:p>
        </w:tc>
        <w:tc>
          <w:tcPr>
            <w:tcW w:w="686" w:type="dxa"/>
            <w:vMerge w:val="restart"/>
            <w:tcBorders>
              <w:top w:val="nil"/>
              <w:left w:val="single" w:sz="6" w:space="0" w:color="auto"/>
              <w:bottom w:val="nil"/>
              <w:right w:val="single" w:sz="6" w:space="0" w:color="auto"/>
            </w:tcBorders>
          </w:tcPr>
          <w:p w:rsidR="0074571D" w:rsidRDefault="0074571D" w:rsidP="0074571D">
            <w:pPr>
              <w:pStyle w:val="Style10"/>
              <w:widowControl/>
              <w:rPr>
                <w:rStyle w:val="FontStyle21"/>
              </w:rPr>
            </w:pPr>
            <w:r>
              <w:rPr>
                <w:rStyle w:val="FontStyle21"/>
              </w:rPr>
              <w:t>раб. Всего</w:t>
            </w:r>
          </w:p>
        </w:tc>
        <w:tc>
          <w:tcPr>
            <w:tcW w:w="686" w:type="dxa"/>
            <w:vMerge/>
            <w:tcBorders>
              <w:top w:val="nil"/>
              <w:left w:val="single" w:sz="6" w:space="0" w:color="auto"/>
              <w:bottom w:val="nil"/>
              <w:right w:val="single" w:sz="6" w:space="0" w:color="auto"/>
            </w:tcBorders>
          </w:tcPr>
          <w:p w:rsidR="0074571D" w:rsidRDefault="0074571D" w:rsidP="0074571D">
            <w:pPr>
              <w:pStyle w:val="Style10"/>
              <w:widowControl/>
              <w:rPr>
                <w:rStyle w:val="FontStyle21"/>
              </w:rPr>
            </w:pPr>
          </w:p>
          <w:p w:rsidR="0074571D" w:rsidRDefault="0074571D" w:rsidP="0074571D">
            <w:pPr>
              <w:pStyle w:val="Style10"/>
              <w:widowControl/>
              <w:rPr>
                <w:rStyle w:val="FontStyle21"/>
              </w:rPr>
            </w:pPr>
          </w:p>
        </w:tc>
        <w:tc>
          <w:tcPr>
            <w:tcW w:w="701" w:type="dxa"/>
            <w:vMerge/>
            <w:tcBorders>
              <w:top w:val="nil"/>
              <w:left w:val="single" w:sz="6" w:space="0" w:color="auto"/>
              <w:bottom w:val="nil"/>
              <w:right w:val="single" w:sz="6" w:space="0" w:color="auto"/>
            </w:tcBorders>
          </w:tcPr>
          <w:p w:rsidR="0074571D" w:rsidRDefault="0074571D" w:rsidP="0074571D">
            <w:pPr>
              <w:pStyle w:val="Style10"/>
              <w:widowControl/>
              <w:rPr>
                <w:rStyle w:val="FontStyle21"/>
              </w:rPr>
            </w:pPr>
          </w:p>
          <w:p w:rsidR="0074571D" w:rsidRDefault="0074571D" w:rsidP="0074571D">
            <w:pPr>
              <w:pStyle w:val="Style10"/>
              <w:widowControl/>
              <w:rPr>
                <w:rStyle w:val="FontStyle21"/>
              </w:rPr>
            </w:pPr>
          </w:p>
        </w:tc>
      </w:tr>
      <w:tr w:rsidR="0074571D" w:rsidTr="00C0668E">
        <w:tblPrEx>
          <w:tblCellMar>
            <w:top w:w="0" w:type="dxa"/>
            <w:bottom w:w="0" w:type="dxa"/>
          </w:tblCellMar>
        </w:tblPrEx>
        <w:trPr>
          <w:gridAfter w:val="1"/>
          <w:wAfter w:w="59" w:type="dxa"/>
        </w:trPr>
        <w:tc>
          <w:tcPr>
            <w:tcW w:w="365"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1008"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3586"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1709"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787" w:type="dxa"/>
            <w:vMerge/>
            <w:tcBorders>
              <w:top w:val="nil"/>
              <w:left w:val="single" w:sz="6" w:space="0" w:color="auto"/>
              <w:bottom w:val="single" w:sz="6" w:space="0" w:color="auto"/>
              <w:right w:val="single" w:sz="6" w:space="0" w:color="auto"/>
            </w:tcBorders>
          </w:tcPr>
          <w:p w:rsidR="0074571D" w:rsidRDefault="0074571D" w:rsidP="0074571D">
            <w:pPr>
              <w:pStyle w:val="Style13"/>
              <w:widowControl/>
            </w:pPr>
          </w:p>
          <w:p w:rsidR="0074571D" w:rsidRDefault="0074571D" w:rsidP="0074571D">
            <w:pPr>
              <w:pStyle w:val="Style13"/>
              <w:widowControl/>
            </w:pPr>
          </w:p>
        </w:tc>
        <w:tc>
          <w:tcPr>
            <w:tcW w:w="69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Осн</w:t>
            </w:r>
            <w:proofErr w:type="gramStart"/>
            <w:r>
              <w:rPr>
                <w:rStyle w:val="FontStyle21"/>
              </w:rPr>
              <w:t>.З</w:t>
            </w:r>
            <w:proofErr w:type="gramEnd"/>
            <w:r>
              <w:rPr>
                <w:rStyle w:val="FontStyle21"/>
              </w:rPr>
              <w:t>/п</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sidRPr="00785184">
              <w:rPr>
                <w:rStyle w:val="FontStyle27"/>
                <w:b w:val="0"/>
              </w:rPr>
              <w:t>Эк</w:t>
            </w:r>
            <w:proofErr w:type="gramStart"/>
            <w:r w:rsidRPr="00785184">
              <w:rPr>
                <w:rStyle w:val="FontStyle21"/>
                <w:b/>
              </w:rPr>
              <w:t>.</w:t>
            </w:r>
            <w:r>
              <w:rPr>
                <w:rStyle w:val="FontStyle21"/>
              </w:rPr>
              <w:t>М</w:t>
            </w:r>
            <w:proofErr w:type="gramEnd"/>
            <w:r>
              <w:rPr>
                <w:rStyle w:val="FontStyle21"/>
              </w:rPr>
              <w:t>аш</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3/пМех</w:t>
            </w:r>
          </w:p>
        </w:tc>
        <w:tc>
          <w:tcPr>
            <w:tcW w:w="792" w:type="dxa"/>
            <w:vMerge/>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p>
          <w:p w:rsidR="0074571D" w:rsidRDefault="0074571D" w:rsidP="0074571D">
            <w:pPr>
              <w:pStyle w:val="Style10"/>
              <w:widowControl/>
              <w:spacing w:line="240" w:lineRule="auto"/>
              <w:rPr>
                <w:rStyle w:val="FontStyle21"/>
              </w:rPr>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Осн</w:t>
            </w:r>
            <w:proofErr w:type="gramStart"/>
            <w:r>
              <w:rPr>
                <w:rStyle w:val="FontStyle21"/>
              </w:rPr>
              <w:t>.З</w:t>
            </w:r>
            <w:proofErr w:type="gramEnd"/>
            <w:r>
              <w:rPr>
                <w:rStyle w:val="FontStyle21"/>
              </w:rPr>
              <w:t>/п</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sidRPr="00785184">
              <w:rPr>
                <w:rStyle w:val="FontStyle27"/>
                <w:b w:val="0"/>
              </w:rPr>
              <w:t>Эк</w:t>
            </w:r>
            <w:proofErr w:type="gramStart"/>
            <w:r>
              <w:rPr>
                <w:rStyle w:val="FontStyle21"/>
              </w:rPr>
              <w:t>.М</w:t>
            </w:r>
            <w:proofErr w:type="gramEnd"/>
            <w:r>
              <w:rPr>
                <w:rStyle w:val="FontStyle21"/>
              </w:rPr>
              <w:t>аш</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3/пМех</w:t>
            </w:r>
          </w:p>
        </w:tc>
        <w:tc>
          <w:tcPr>
            <w:tcW w:w="691" w:type="dxa"/>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ед.</w:t>
            </w:r>
          </w:p>
        </w:tc>
        <w:tc>
          <w:tcPr>
            <w:tcW w:w="686" w:type="dxa"/>
            <w:vMerge/>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p>
          <w:p w:rsidR="0074571D" w:rsidRDefault="0074571D" w:rsidP="0074571D">
            <w:pPr>
              <w:pStyle w:val="Style10"/>
              <w:widowControl/>
              <w:spacing w:line="240" w:lineRule="auto"/>
              <w:rPr>
                <w:rStyle w:val="FontStyle21"/>
              </w:rPr>
            </w:pPr>
          </w:p>
        </w:tc>
        <w:tc>
          <w:tcPr>
            <w:tcW w:w="686" w:type="dxa"/>
            <w:vMerge/>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p>
          <w:p w:rsidR="0074571D" w:rsidRDefault="0074571D" w:rsidP="0074571D">
            <w:pPr>
              <w:pStyle w:val="Style10"/>
              <w:widowControl/>
              <w:spacing w:line="240" w:lineRule="auto"/>
              <w:rPr>
                <w:rStyle w:val="FontStyle21"/>
              </w:rPr>
            </w:pPr>
          </w:p>
        </w:tc>
        <w:tc>
          <w:tcPr>
            <w:tcW w:w="701"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rPr>
          <w:gridAfter w:val="1"/>
          <w:wAfter w:w="59" w:type="dxa"/>
        </w:trPr>
        <w:tc>
          <w:tcPr>
            <w:tcW w:w="365"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w:t>
            </w:r>
          </w:p>
        </w:tc>
        <w:tc>
          <w:tcPr>
            <w:tcW w:w="1008"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350"/>
              <w:jc w:val="center"/>
              <w:rPr>
                <w:rStyle w:val="FontStyle21"/>
              </w:rPr>
            </w:pPr>
            <w:r>
              <w:rPr>
                <w:rStyle w:val="FontStyle21"/>
              </w:rPr>
              <w:t>2</w:t>
            </w:r>
          </w:p>
        </w:tc>
        <w:tc>
          <w:tcPr>
            <w:tcW w:w="35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1637"/>
              <w:jc w:val="center"/>
              <w:rPr>
                <w:rStyle w:val="FontStyle21"/>
              </w:rPr>
            </w:pPr>
            <w:r>
              <w:rPr>
                <w:rStyle w:val="FontStyle21"/>
              </w:rPr>
              <w:t>3</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4</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5</w:t>
            </w:r>
          </w:p>
        </w:tc>
        <w:tc>
          <w:tcPr>
            <w:tcW w:w="78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245"/>
              <w:jc w:val="center"/>
              <w:rPr>
                <w:rStyle w:val="FontStyle21"/>
              </w:rPr>
            </w:pPr>
            <w:r>
              <w:rPr>
                <w:rStyle w:val="FontStyle21"/>
              </w:rPr>
              <w:t>6</w:t>
            </w:r>
          </w:p>
        </w:tc>
        <w:tc>
          <w:tcPr>
            <w:tcW w:w="69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202"/>
              <w:jc w:val="center"/>
              <w:rPr>
                <w:rStyle w:val="FontStyle21"/>
              </w:rPr>
            </w:pPr>
            <w:r>
              <w:rPr>
                <w:rStyle w:val="FontStyle21"/>
              </w:rPr>
              <w:t>7</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8</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9</w:t>
            </w:r>
          </w:p>
        </w:tc>
        <w:tc>
          <w:tcPr>
            <w:tcW w:w="79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211"/>
              <w:jc w:val="center"/>
              <w:rPr>
                <w:rStyle w:val="FontStyle21"/>
              </w:rPr>
            </w:pPr>
            <w:r>
              <w:rPr>
                <w:rStyle w:val="FontStyle21"/>
              </w:rPr>
              <w:t>10</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11</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12</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13</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14</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15</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16</w:t>
            </w:r>
          </w:p>
        </w:tc>
        <w:tc>
          <w:tcPr>
            <w:tcW w:w="70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17</w:t>
            </w:r>
          </w:p>
        </w:tc>
      </w:tr>
      <w:tr w:rsidR="0074571D" w:rsidTr="00C0668E">
        <w:tblPrEx>
          <w:tblCellMar>
            <w:top w:w="0" w:type="dxa"/>
            <w:bottom w:w="0" w:type="dxa"/>
          </w:tblCellMar>
        </w:tblPrEx>
        <w:trPr>
          <w:gridAfter w:val="1"/>
          <w:wAfter w:w="59" w:type="dxa"/>
        </w:trPr>
        <w:tc>
          <w:tcPr>
            <w:tcW w:w="15935" w:type="dxa"/>
            <w:gridSpan w:val="19"/>
            <w:tcBorders>
              <w:top w:val="single" w:sz="6" w:space="0" w:color="auto"/>
              <w:left w:val="single" w:sz="6" w:space="0" w:color="auto"/>
              <w:bottom w:val="single" w:sz="6" w:space="0" w:color="auto"/>
              <w:right w:val="single" w:sz="6" w:space="0" w:color="auto"/>
            </w:tcBorders>
          </w:tcPr>
          <w:p w:rsidR="0074571D" w:rsidRDefault="0074571D" w:rsidP="0074571D">
            <w:pPr>
              <w:pStyle w:val="Style12"/>
              <w:widowControl/>
              <w:ind w:left="1387"/>
              <w:rPr>
                <w:rStyle w:val="FontStyle22"/>
              </w:rPr>
            </w:pPr>
            <w:r>
              <w:rPr>
                <w:rStyle w:val="FontStyle22"/>
              </w:rPr>
              <w:t xml:space="preserve">Раздел </w:t>
            </w:r>
            <w:r>
              <w:rPr>
                <w:rStyle w:val="FontStyle27"/>
              </w:rPr>
              <w:t xml:space="preserve">1. Ямочный </w:t>
            </w:r>
            <w:r>
              <w:rPr>
                <w:rStyle w:val="FontStyle22"/>
              </w:rPr>
              <w:t>ремонт</w:t>
            </w:r>
          </w:p>
        </w:tc>
      </w:tr>
      <w:tr w:rsidR="0074571D" w:rsidTr="00C0668E">
        <w:tblPrEx>
          <w:tblCellMar>
            <w:top w:w="0" w:type="dxa"/>
            <w:bottom w:w="0" w:type="dxa"/>
          </w:tblCellMar>
        </w:tblPrEx>
        <w:trPr>
          <w:gridAfter w:val="1"/>
          <w:wAfter w:w="59" w:type="dxa"/>
        </w:trPr>
        <w:tc>
          <w:tcPr>
            <w:tcW w:w="365"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1</w:t>
            </w:r>
          </w:p>
        </w:tc>
        <w:tc>
          <w:tcPr>
            <w:tcW w:w="1008"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1" w:lineRule="exact"/>
              <w:ind w:left="5" w:hanging="5"/>
              <w:rPr>
                <w:rStyle w:val="FontStyle27"/>
              </w:rPr>
            </w:pPr>
            <w:r>
              <w:rPr>
                <w:rStyle w:val="FontStyle27"/>
              </w:rPr>
              <w:t>ФЕР27-03-008-04</w:t>
            </w:r>
          </w:p>
          <w:p w:rsidR="0074571D" w:rsidRDefault="0074571D" w:rsidP="0074571D">
            <w:pPr>
              <w:pStyle w:val="Style4"/>
              <w:widowControl/>
              <w:spacing w:line="211" w:lineRule="exact"/>
              <w:rPr>
                <w:rStyle w:val="FontStyle28"/>
              </w:rPr>
            </w:pPr>
            <w:r>
              <w:rPr>
                <w:rStyle w:val="FontStyle28"/>
              </w:rPr>
              <w:t xml:space="preserve">В </w:t>
            </w:r>
            <w:r>
              <w:rPr>
                <w:rStyle w:val="FontStyle23"/>
              </w:rPr>
              <w:t xml:space="preserve">ред. </w:t>
            </w:r>
            <w:r>
              <w:rPr>
                <w:rStyle w:val="FontStyle28"/>
              </w:rPr>
              <w:t xml:space="preserve">пр. №253 </w:t>
            </w:r>
            <w:proofErr w:type="gramStart"/>
            <w:r>
              <w:rPr>
                <w:rStyle w:val="FontStyle28"/>
              </w:rPr>
              <w:t>Минрвгион</w:t>
            </w:r>
            <w:proofErr w:type="gramEnd"/>
            <w:r>
              <w:rPr>
                <w:rStyle w:val="FontStyle28"/>
              </w:rPr>
              <w:t xml:space="preserve"> а РФ</w:t>
            </w:r>
          </w:p>
        </w:tc>
        <w:tc>
          <w:tcPr>
            <w:tcW w:w="35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left="5" w:hanging="5"/>
              <w:rPr>
                <w:rStyle w:val="FontStyle27"/>
              </w:rPr>
            </w:pPr>
            <w:r>
              <w:rPr>
                <w:rStyle w:val="FontStyle27"/>
              </w:rPr>
              <w:t>Разборка покрытий и оснований: асфальтобетонных</w:t>
            </w:r>
          </w:p>
          <w:p w:rsidR="0074571D" w:rsidRDefault="0074571D" w:rsidP="0074571D">
            <w:pPr>
              <w:pStyle w:val="Style6"/>
              <w:widowControl/>
              <w:rPr>
                <w:rStyle w:val="FontStyle24"/>
              </w:rPr>
            </w:pPr>
            <w:r>
              <w:rPr>
                <w:rStyle w:val="FontStyle24"/>
              </w:rPr>
              <w:t>КОЭФ. К ПОЗИЦИИ:</w:t>
            </w:r>
          </w:p>
          <w:p w:rsidR="0074571D" w:rsidRDefault="0074571D" w:rsidP="0074571D">
            <w:pPr>
              <w:pStyle w:val="Style6"/>
              <w:widowControl/>
              <w:rPr>
                <w:rStyle w:val="FontStyle24"/>
              </w:rPr>
            </w:pPr>
            <w:r>
              <w:rPr>
                <w:rStyle w:val="FontStyle24"/>
              </w:rPr>
              <w:t xml:space="preserve">3.1 Производство работ на одной половине проезжей части при систематическом движении транспорта на другой ОЗП=1.2; ЭМ=1,2 </w:t>
            </w:r>
            <w:r>
              <w:rPr>
                <w:rStyle w:val="FontStyle28"/>
              </w:rPr>
              <w:t xml:space="preserve">к </w:t>
            </w:r>
            <w:r>
              <w:rPr>
                <w:rStyle w:val="FontStyle24"/>
              </w:rPr>
              <w:t>расх.; ЗПМ=1,2; Т3=1,2;      ТЗМ=1 ,2</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8"/>
              <w:widowControl/>
              <w:spacing w:line="221" w:lineRule="exact"/>
              <w:rPr>
                <w:rStyle w:val="FontStyle27"/>
              </w:rPr>
            </w:pPr>
            <w:r>
              <w:rPr>
                <w:rStyle w:val="FontStyle27"/>
              </w:rPr>
              <w:t xml:space="preserve">100 мЗ </w:t>
            </w:r>
            <w:proofErr w:type="gramStart"/>
            <w:r>
              <w:rPr>
                <w:rStyle w:val="FontStyle27"/>
              </w:rPr>
              <w:t>конструк ций</w:t>
            </w:r>
            <w:proofErr w:type="gramEnd"/>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center"/>
              <w:rPr>
                <w:rStyle w:val="FontStyle30"/>
              </w:rPr>
            </w:pPr>
            <w:r>
              <w:rPr>
                <w:rStyle w:val="FontStyle30"/>
              </w:rPr>
              <w:t>0,035</w:t>
            </w:r>
          </w:p>
          <w:p w:rsidR="0074571D" w:rsidRDefault="0074571D" w:rsidP="0074571D">
            <w:pPr>
              <w:pStyle w:val="Style6"/>
              <w:widowControl/>
              <w:spacing w:line="240" w:lineRule="auto"/>
              <w:jc w:val="center"/>
              <w:rPr>
                <w:rStyle w:val="FontStyle24"/>
              </w:rPr>
            </w:pPr>
            <w:r>
              <w:rPr>
                <w:rStyle w:val="FontStyle24"/>
              </w:rPr>
              <w:t>3,5/100</w:t>
            </w:r>
          </w:p>
        </w:tc>
        <w:tc>
          <w:tcPr>
            <w:tcW w:w="78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7473,74</w:t>
            </w:r>
          </w:p>
        </w:tc>
        <w:tc>
          <w:tcPr>
            <w:tcW w:w="69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1792,97</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5680,77</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557,41</w:t>
            </w:r>
          </w:p>
        </w:tc>
        <w:tc>
          <w:tcPr>
            <w:tcW w:w="79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437"/>
              <w:rPr>
                <w:rStyle w:val="FontStyle30"/>
              </w:rPr>
            </w:pPr>
            <w:r>
              <w:rPr>
                <w:rStyle w:val="FontStyle30"/>
              </w:rPr>
              <w:t>262</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98"/>
              <w:rPr>
                <w:rStyle w:val="FontStyle30"/>
              </w:rPr>
            </w:pPr>
            <w:r>
              <w:rPr>
                <w:rStyle w:val="FontStyle30"/>
              </w:rPr>
              <w:t>63</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31"/>
              <w:rPr>
                <w:rStyle w:val="FontStyle30"/>
              </w:rPr>
            </w:pPr>
            <w:r>
              <w:rPr>
                <w:rStyle w:val="FontStyle30"/>
              </w:rPr>
              <w:t>199</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403"/>
              <w:rPr>
                <w:rStyle w:val="FontStyle30"/>
              </w:rPr>
            </w:pPr>
            <w:r>
              <w:rPr>
                <w:rStyle w:val="FontStyle30"/>
              </w:rPr>
              <w:t>20</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215,76</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93"/>
              <w:rPr>
                <w:rStyle w:val="FontStyle30"/>
              </w:rPr>
            </w:pPr>
            <w:r>
              <w:rPr>
                <w:rStyle w:val="FontStyle30"/>
              </w:rPr>
              <w:t>7,55</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11"/>
              <w:rPr>
                <w:rStyle w:val="FontStyle30"/>
              </w:rPr>
            </w:pPr>
            <w:r>
              <w:rPr>
                <w:rStyle w:val="FontStyle30"/>
              </w:rPr>
              <w:t>54,76</w:t>
            </w:r>
          </w:p>
        </w:tc>
        <w:tc>
          <w:tcPr>
            <w:tcW w:w="70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93"/>
              <w:rPr>
                <w:rStyle w:val="FontStyle30"/>
              </w:rPr>
            </w:pPr>
            <w:r>
              <w:rPr>
                <w:rStyle w:val="FontStyle30"/>
              </w:rPr>
              <w:t>1,92</w:t>
            </w:r>
          </w:p>
        </w:tc>
      </w:tr>
      <w:tr w:rsidR="0074571D" w:rsidTr="00C0668E">
        <w:tblPrEx>
          <w:tblCellMar>
            <w:top w:w="0" w:type="dxa"/>
            <w:bottom w:w="0" w:type="dxa"/>
          </w:tblCellMar>
        </w:tblPrEx>
        <w:trPr>
          <w:gridAfter w:val="1"/>
          <w:wAfter w:w="59" w:type="dxa"/>
        </w:trPr>
        <w:tc>
          <w:tcPr>
            <w:tcW w:w="365"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2</w:t>
            </w:r>
          </w:p>
        </w:tc>
        <w:tc>
          <w:tcPr>
            <w:tcW w:w="1008"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06" w:lineRule="exact"/>
              <w:rPr>
                <w:rStyle w:val="FontStyle27"/>
              </w:rPr>
            </w:pPr>
            <w:r>
              <w:rPr>
                <w:rStyle w:val="FontStyle27"/>
              </w:rPr>
              <w:t>ФЕРр68-15-3</w:t>
            </w:r>
          </w:p>
          <w:p w:rsidR="0074571D" w:rsidRDefault="0074571D" w:rsidP="0074571D">
            <w:pPr>
              <w:pStyle w:val="Style4"/>
              <w:widowControl/>
              <w:spacing w:line="206" w:lineRule="exact"/>
              <w:ind w:left="5" w:hanging="5"/>
              <w:rPr>
                <w:rStyle w:val="FontStyle28"/>
              </w:rPr>
            </w:pPr>
            <w:r>
              <w:rPr>
                <w:rStyle w:val="FontStyle27"/>
              </w:rPr>
              <w:t xml:space="preserve">в </w:t>
            </w:r>
            <w:r>
              <w:rPr>
                <w:rStyle w:val="FontStyle23"/>
              </w:rPr>
              <w:t xml:space="preserve">ред. </w:t>
            </w:r>
            <w:r>
              <w:rPr>
                <w:rStyle w:val="FontStyle28"/>
              </w:rPr>
              <w:t xml:space="preserve">пр. №207 </w:t>
            </w:r>
            <w:proofErr w:type="gramStart"/>
            <w:r>
              <w:rPr>
                <w:rStyle w:val="FontStyle28"/>
              </w:rPr>
              <w:t>Минрвгион</w:t>
            </w:r>
            <w:proofErr w:type="gramEnd"/>
            <w:r>
              <w:rPr>
                <w:rStyle w:val="FontStyle28"/>
              </w:rPr>
              <w:t xml:space="preserve"> а РФ</w:t>
            </w:r>
          </w:p>
        </w:tc>
        <w:tc>
          <w:tcPr>
            <w:tcW w:w="35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 xml:space="preserve">Ремонт асфальтобетонного покрытия дорог однослойного толщиной: </w:t>
            </w:r>
            <w:smartTag w:uri="urn:schemas-microsoft-com:office:smarttags" w:element="metricconverter">
              <w:smartTagPr>
                <w:attr w:name="ProductID" w:val="70 мм"/>
              </w:smartTagPr>
              <w:r>
                <w:rPr>
                  <w:rStyle w:val="FontStyle27"/>
                </w:rPr>
                <w:t>70 мм</w:t>
              </w:r>
            </w:smartTag>
            <w:r>
              <w:rPr>
                <w:rStyle w:val="FontStyle27"/>
              </w:rPr>
              <w:t xml:space="preserve"> площадью ремонта до </w:t>
            </w:r>
            <w:smartTag w:uri="urn:schemas-microsoft-com:office:smarttags" w:element="metricconverter">
              <w:smartTagPr>
                <w:attr w:name="ProductID" w:val="5 м2"/>
              </w:smartTagPr>
              <w:r>
                <w:rPr>
                  <w:rStyle w:val="FontStyle27"/>
                </w:rPr>
                <w:t>5 м</w:t>
              </w:r>
              <w:proofErr w:type="gramStart"/>
              <w:r>
                <w:rPr>
                  <w:rStyle w:val="FontStyle27"/>
                </w:rPr>
                <w:t>2</w:t>
              </w:r>
            </w:smartTag>
            <w:proofErr w:type="gramEnd"/>
          </w:p>
          <w:p w:rsidR="0074571D" w:rsidRDefault="0074571D" w:rsidP="0074571D">
            <w:pPr>
              <w:pStyle w:val="Style6"/>
              <w:widowControl/>
              <w:ind w:firstLine="10"/>
              <w:rPr>
                <w:rStyle w:val="FontStyle24"/>
              </w:rPr>
            </w:pPr>
            <w:r>
              <w:rPr>
                <w:rStyle w:val="FontStyle24"/>
              </w:rPr>
              <w:t>1 770,89 = 9 540,60 - 0,08х 1 690,00 - 16,6 х 459,91 КОЭФ. К ПОЗИЦИИ:</w:t>
            </w:r>
          </w:p>
          <w:p w:rsidR="0074571D" w:rsidRDefault="0074571D" w:rsidP="0074571D">
            <w:pPr>
              <w:pStyle w:val="Style6"/>
              <w:widowControl/>
              <w:ind w:firstLine="10"/>
              <w:rPr>
                <w:rStyle w:val="FontStyle24"/>
              </w:rPr>
            </w:pPr>
            <w:r>
              <w:rPr>
                <w:rStyle w:val="FontStyle24"/>
              </w:rPr>
              <w:t>1.114 ОП</w:t>
            </w:r>
            <w:proofErr w:type="gramStart"/>
            <w:r>
              <w:rPr>
                <w:rStyle w:val="FontStyle24"/>
              </w:rPr>
              <w:t xml:space="preserve"> П</w:t>
            </w:r>
            <w:proofErr w:type="gramEnd"/>
            <w:r>
              <w:rPr>
                <w:rStyle w:val="FontStyle24"/>
              </w:rPr>
              <w:t>ри выполнении работ по ремонту дорожных оснований и покрытий в условиях непрекращающегося движения транспорта ОЗП=1,2;</w:t>
            </w:r>
          </w:p>
          <w:p w:rsidR="0074571D" w:rsidRDefault="0074571D" w:rsidP="0074571D">
            <w:pPr>
              <w:pStyle w:val="Style5"/>
              <w:widowControl/>
              <w:rPr>
                <w:rStyle w:val="FontStyle24"/>
              </w:rPr>
            </w:pPr>
            <w:r>
              <w:rPr>
                <w:rStyle w:val="FontStyle24"/>
              </w:rPr>
              <w:t xml:space="preserve">ЭМ=1,2 </w:t>
            </w:r>
            <w:r>
              <w:rPr>
                <w:rStyle w:val="FontStyle28"/>
              </w:rPr>
              <w:t>к</w:t>
            </w:r>
            <w:r>
              <w:rPr>
                <w:rStyle w:val="FontStyle24"/>
              </w:rPr>
              <w:t>расх.; ЗПМ=1,2; Т3=1,2; ТЗМ=1 ,2</w:t>
            </w:r>
          </w:p>
          <w:p w:rsidR="0074571D" w:rsidRDefault="0074571D" w:rsidP="0074571D">
            <w:pPr>
              <w:pStyle w:val="Style5"/>
              <w:widowControl/>
              <w:rPr>
                <w:rStyle w:val="FontStyle25"/>
              </w:rPr>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smartTag w:uri="urn:schemas-microsoft-com:office:smarttags" w:element="metricconverter">
              <w:smartTagPr>
                <w:attr w:name="ProductID" w:val="100 м2"/>
              </w:smartTagPr>
              <w:r>
                <w:rPr>
                  <w:rStyle w:val="FontStyle27"/>
                </w:rPr>
                <w:t>100 м</w:t>
              </w:r>
              <w:proofErr w:type="gramStart"/>
              <w:r>
                <w:rPr>
                  <w:rStyle w:val="FontStyle27"/>
                </w:rPr>
                <w:t>2</w:t>
              </w:r>
            </w:smartTag>
            <w:proofErr w:type="gramEnd"/>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1,21</w:t>
            </w:r>
          </w:p>
          <w:p w:rsidR="0074571D" w:rsidRDefault="0074571D" w:rsidP="0074571D">
            <w:pPr>
              <w:pStyle w:val="Style6"/>
              <w:widowControl/>
              <w:spacing w:line="240" w:lineRule="auto"/>
              <w:jc w:val="center"/>
              <w:rPr>
                <w:rStyle w:val="FontStyle24"/>
              </w:rPr>
            </w:pPr>
            <w:r>
              <w:rPr>
                <w:rStyle w:val="FontStyle24"/>
              </w:rPr>
              <w:t>111/100</w:t>
            </w:r>
          </w:p>
        </w:tc>
        <w:tc>
          <w:tcPr>
            <w:tcW w:w="78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2125,07</w:t>
            </w:r>
          </w:p>
        </w:tc>
        <w:tc>
          <w:tcPr>
            <w:tcW w:w="69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1294,37</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21"/>
              <w:rPr>
                <w:rStyle w:val="FontStyle30"/>
              </w:rPr>
            </w:pPr>
            <w:r>
              <w:rPr>
                <w:rStyle w:val="FontStyle30"/>
              </w:rPr>
              <w:t>830,7</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93"/>
              <w:rPr>
                <w:rStyle w:val="FontStyle30"/>
              </w:rPr>
            </w:pPr>
            <w:r>
              <w:rPr>
                <w:rStyle w:val="FontStyle30"/>
              </w:rPr>
              <w:t>97,1</w:t>
            </w:r>
          </w:p>
        </w:tc>
        <w:tc>
          <w:tcPr>
            <w:tcW w:w="79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65"/>
              <w:rPr>
                <w:rStyle w:val="FontStyle30"/>
              </w:rPr>
            </w:pPr>
            <w:r>
              <w:rPr>
                <w:rStyle w:val="FontStyle30"/>
              </w:rPr>
              <w:t>2571</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9"/>
              <w:rPr>
                <w:rStyle w:val="FontStyle30"/>
              </w:rPr>
            </w:pPr>
            <w:r>
              <w:rPr>
                <w:rStyle w:val="FontStyle30"/>
              </w:rPr>
              <w:t>1566</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9"/>
              <w:rPr>
                <w:rStyle w:val="FontStyle30"/>
              </w:rPr>
            </w:pPr>
            <w:r>
              <w:rPr>
                <w:rStyle w:val="FontStyle30"/>
              </w:rPr>
              <w:t>1005</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36"/>
              <w:rPr>
                <w:rStyle w:val="FontStyle30"/>
              </w:rPr>
            </w:pPr>
            <w:r>
              <w:rPr>
                <w:rStyle w:val="FontStyle30"/>
              </w:rPr>
              <w:t>117</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155,76</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188,47</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8"/>
              <w:rPr>
                <w:rStyle w:val="FontStyle30"/>
              </w:rPr>
            </w:pPr>
            <w:r>
              <w:rPr>
                <w:rStyle w:val="FontStyle30"/>
              </w:rPr>
              <w:t>9,02</w:t>
            </w:r>
          </w:p>
        </w:tc>
        <w:tc>
          <w:tcPr>
            <w:tcW w:w="70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21"/>
              <w:rPr>
                <w:rStyle w:val="FontStyle30"/>
              </w:rPr>
            </w:pPr>
            <w:r>
              <w:rPr>
                <w:rStyle w:val="FontStyle30"/>
              </w:rPr>
              <w:t>10,91</w:t>
            </w:r>
          </w:p>
        </w:tc>
      </w:tr>
      <w:tr w:rsidR="0074571D" w:rsidRPr="00785184"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14"/>
              <w:widowControl/>
              <w:jc w:val="center"/>
              <w:rPr>
                <w:rStyle w:val="FontStyle27"/>
                <w:b w:val="0"/>
              </w:rPr>
            </w:pPr>
            <w:r w:rsidRPr="00785184">
              <w:rPr>
                <w:rStyle w:val="FontStyle27"/>
                <w:b w:val="0"/>
              </w:rPr>
              <w:t>1</w:t>
            </w:r>
          </w:p>
        </w:tc>
        <w:tc>
          <w:tcPr>
            <w:tcW w:w="1013"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ind w:left="350"/>
              <w:jc w:val="center"/>
              <w:rPr>
                <w:rStyle w:val="FontStyle27"/>
                <w:b w:val="0"/>
              </w:rPr>
            </w:pPr>
            <w:r w:rsidRPr="00785184">
              <w:rPr>
                <w:rStyle w:val="FontStyle27"/>
                <w:b w:val="0"/>
              </w:rPr>
              <w:t>2</w:t>
            </w:r>
          </w:p>
        </w:tc>
        <w:tc>
          <w:tcPr>
            <w:tcW w:w="3590"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ind w:left="1642"/>
              <w:jc w:val="center"/>
              <w:rPr>
                <w:rStyle w:val="FontStyle27"/>
                <w:b w:val="0"/>
              </w:rPr>
            </w:pPr>
            <w:r w:rsidRPr="00785184">
              <w:rPr>
                <w:rStyle w:val="FontStyle27"/>
                <w:b w:val="0"/>
              </w:rPr>
              <w:t>3</w:t>
            </w:r>
          </w:p>
        </w:tc>
        <w:tc>
          <w:tcPr>
            <w:tcW w:w="797"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4</w:t>
            </w:r>
          </w:p>
        </w:tc>
        <w:tc>
          <w:tcPr>
            <w:tcW w:w="1709"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5</w:t>
            </w:r>
          </w:p>
        </w:tc>
        <w:tc>
          <w:tcPr>
            <w:tcW w:w="797" w:type="dxa"/>
            <w:gridSpan w:val="2"/>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10"/>
              <w:widowControl/>
              <w:spacing w:line="240" w:lineRule="auto"/>
              <w:ind w:left="240"/>
              <w:jc w:val="center"/>
              <w:rPr>
                <w:rStyle w:val="FontStyle21"/>
              </w:rPr>
            </w:pPr>
            <w:r w:rsidRPr="00785184">
              <w:rPr>
                <w:rStyle w:val="FontStyle21"/>
              </w:rPr>
              <w:t>6</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7</w:t>
            </w:r>
          </w:p>
        </w:tc>
        <w:tc>
          <w:tcPr>
            <w:tcW w:w="696"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8</w:t>
            </w:r>
          </w:p>
        </w:tc>
        <w:tc>
          <w:tcPr>
            <w:tcW w:w="686"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9</w:t>
            </w:r>
          </w:p>
        </w:tc>
        <w:tc>
          <w:tcPr>
            <w:tcW w:w="797"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10</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10"/>
              <w:widowControl/>
              <w:spacing w:line="240" w:lineRule="auto"/>
              <w:jc w:val="center"/>
              <w:rPr>
                <w:rStyle w:val="FontStyle21"/>
              </w:rPr>
            </w:pPr>
            <w:r w:rsidRPr="00785184">
              <w:rPr>
                <w:rStyle w:val="FontStyle21"/>
              </w:rPr>
              <w:t>11</w:t>
            </w:r>
          </w:p>
        </w:tc>
        <w:tc>
          <w:tcPr>
            <w:tcW w:w="691" w:type="dxa"/>
            <w:gridSpan w:val="2"/>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12</w:t>
            </w:r>
          </w:p>
        </w:tc>
        <w:tc>
          <w:tcPr>
            <w:tcW w:w="677"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13</w:t>
            </w:r>
          </w:p>
        </w:tc>
        <w:tc>
          <w:tcPr>
            <w:tcW w:w="682"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14</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15</w:t>
            </w:r>
          </w:p>
        </w:tc>
        <w:tc>
          <w:tcPr>
            <w:tcW w:w="686"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16</w:t>
            </w:r>
          </w:p>
        </w:tc>
        <w:tc>
          <w:tcPr>
            <w:tcW w:w="730" w:type="dxa"/>
            <w:gridSpan w:val="2"/>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17</w:t>
            </w: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3</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06" w:lineRule="exact"/>
              <w:ind w:left="5" w:hanging="5"/>
              <w:rPr>
                <w:rStyle w:val="FontStyle27"/>
              </w:rPr>
            </w:pPr>
            <w:r>
              <w:rPr>
                <w:rStyle w:val="FontStyle27"/>
              </w:rPr>
              <w:t>ФЕР27-03-001-01</w:t>
            </w:r>
          </w:p>
          <w:p w:rsidR="0074571D" w:rsidRDefault="0074571D" w:rsidP="0074571D">
            <w:pPr>
              <w:pStyle w:val="Style4"/>
              <w:widowControl/>
              <w:spacing w:line="206" w:lineRule="exact"/>
              <w:ind w:left="10" w:hanging="10"/>
              <w:rPr>
                <w:rStyle w:val="FontStyle28"/>
              </w:rPr>
            </w:pPr>
            <w:r>
              <w:rPr>
                <w:rStyle w:val="FontStyle28"/>
              </w:rPr>
              <w:t xml:space="preserve">В </w:t>
            </w:r>
            <w:r>
              <w:rPr>
                <w:rStyle w:val="FontStyle24"/>
              </w:rPr>
              <w:t xml:space="preserve">ред. </w:t>
            </w:r>
            <w:r>
              <w:rPr>
                <w:rStyle w:val="FontStyle28"/>
              </w:rPr>
              <w:t xml:space="preserve">пр. №253 </w:t>
            </w:r>
            <w:proofErr w:type="gramStart"/>
            <w:r>
              <w:rPr>
                <w:rStyle w:val="FontStyle28"/>
              </w:rPr>
              <w:t>Минрвгион</w:t>
            </w:r>
            <w:proofErr w:type="gramEnd"/>
            <w:r>
              <w:rPr>
                <w:rStyle w:val="FontStyle28"/>
              </w:rPr>
              <w:t xml:space="preserve"> а РФ</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Исправление профиля оснований щебеночных: с добавлением нового материала</w:t>
            </w:r>
          </w:p>
          <w:p w:rsidR="0074571D" w:rsidRDefault="0074571D" w:rsidP="0074571D">
            <w:pPr>
              <w:pStyle w:val="Style6"/>
              <w:widowControl/>
              <w:rPr>
                <w:rStyle w:val="FontStyle24"/>
              </w:rPr>
            </w:pPr>
            <w:r>
              <w:rPr>
                <w:rStyle w:val="FontStyle24"/>
              </w:rPr>
              <w:t>5 423,04 = 13 074,39-11,5х 146,90-55х 108,40 КОЭФ. К ПОЗИЦИИ:</w:t>
            </w:r>
          </w:p>
          <w:p w:rsidR="0074571D" w:rsidRDefault="0074571D" w:rsidP="0074571D">
            <w:pPr>
              <w:pStyle w:val="Style6"/>
              <w:widowControl/>
              <w:ind w:left="5" w:hanging="5"/>
              <w:rPr>
                <w:rStyle w:val="FontStyle24"/>
              </w:rPr>
            </w:pPr>
            <w:r>
              <w:rPr>
                <w:rStyle w:val="FontStyle24"/>
              </w:rPr>
              <w:t>3.1 Производство работ на одной половине проезжей части при систематическом движении транспорта на другой ОЗП=1,2; ЭМ=1,2 к расх.; ЗПМ=1,2; Т3=1,2;</w:t>
            </w:r>
          </w:p>
          <w:p w:rsidR="0074571D" w:rsidRDefault="0074571D" w:rsidP="0074571D">
            <w:pPr>
              <w:pStyle w:val="Style5"/>
              <w:widowControl/>
              <w:rPr>
                <w:rStyle w:val="FontStyle24"/>
              </w:rPr>
            </w:pPr>
            <w:r>
              <w:rPr>
                <w:rStyle w:val="FontStyle24"/>
              </w:rPr>
              <w:t>ТЗМ=1 ,2</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8"/>
              <w:widowControl/>
              <w:spacing w:line="216" w:lineRule="exact"/>
              <w:rPr>
                <w:rStyle w:val="FontStyle27"/>
              </w:rPr>
            </w:pPr>
            <w:smartTag w:uri="urn:schemas-microsoft-com:office:smarttags" w:element="metricconverter">
              <w:smartTagPr>
                <w:attr w:name="ProductID" w:val="1000 м2"/>
              </w:smartTagPr>
              <w:r>
                <w:rPr>
                  <w:rStyle w:val="FontStyle27"/>
                </w:rPr>
                <w:t>1000 м</w:t>
              </w:r>
              <w:proofErr w:type="gramStart"/>
              <w:r>
                <w:rPr>
                  <w:rStyle w:val="FontStyle27"/>
                </w:rPr>
                <w:t>2</w:t>
              </w:r>
            </w:smartTag>
            <w:proofErr w:type="gramEnd"/>
            <w:r>
              <w:rPr>
                <w:rStyle w:val="FontStyle27"/>
              </w:rPr>
              <w:t xml:space="preserve"> площад и</w:t>
            </w:r>
          </w:p>
          <w:p w:rsidR="0074571D" w:rsidRDefault="0074571D" w:rsidP="0074571D">
            <w:pPr>
              <w:pStyle w:val="Style8"/>
              <w:widowControl/>
              <w:spacing w:line="216" w:lineRule="exact"/>
              <w:rPr>
                <w:rStyle w:val="FontStyle27"/>
              </w:rPr>
            </w:pPr>
            <w:r>
              <w:rPr>
                <w:rStyle w:val="FontStyle27"/>
              </w:rPr>
              <w:t>основан ия</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0,121</w:t>
            </w:r>
          </w:p>
          <w:p w:rsidR="0074571D" w:rsidRDefault="0074571D" w:rsidP="0074571D">
            <w:pPr>
              <w:pStyle w:val="Style6"/>
              <w:widowControl/>
              <w:spacing w:line="240" w:lineRule="auto"/>
              <w:jc w:val="center"/>
              <w:rPr>
                <w:rStyle w:val="FontStyle24"/>
              </w:rPr>
            </w:pPr>
            <w:r>
              <w:rPr>
                <w:rStyle w:val="FontStyle24"/>
              </w:rPr>
              <w:t>121/1000</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6495,45</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604,51</w:t>
            </w: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5829,94</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06"/>
              <w:rPr>
                <w:rStyle w:val="FontStyle30"/>
              </w:rPr>
            </w:pPr>
            <w:r>
              <w:rPr>
                <w:rStyle w:val="FontStyle30"/>
              </w:rPr>
              <w:t>710,1</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786</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94"/>
              <w:rPr>
                <w:rStyle w:val="FontStyle30"/>
              </w:rPr>
            </w:pPr>
            <w:r>
              <w:rPr>
                <w:rStyle w:val="FontStyle30"/>
              </w:rPr>
              <w:t>73</w:t>
            </w: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17"/>
              <w:rPr>
                <w:rStyle w:val="FontStyle30"/>
              </w:rPr>
            </w:pPr>
            <w:r>
              <w:rPr>
                <w:rStyle w:val="FontStyle30"/>
              </w:rPr>
              <w:t>70S</w:t>
            </w: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79"/>
              <w:rPr>
                <w:rStyle w:val="FontStyle30"/>
              </w:rPr>
            </w:pPr>
            <w:r>
              <w:rPr>
                <w:rStyle w:val="FontStyle30"/>
              </w:rPr>
              <w:t>86</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02"/>
              <w:rPr>
                <w:rStyle w:val="FontStyle30"/>
              </w:rPr>
            </w:pPr>
            <w:r>
              <w:rPr>
                <w:rStyle w:val="FontStyle30"/>
              </w:rPr>
              <w:t>74,72</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78"/>
              <w:rPr>
                <w:rStyle w:val="FontStyle30"/>
              </w:rPr>
            </w:pPr>
            <w:r>
              <w:rPr>
                <w:rStyle w:val="FontStyle30"/>
              </w:rPr>
              <w:t>9,04</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79"/>
              <w:rPr>
                <w:rStyle w:val="FontStyle30"/>
              </w:rPr>
            </w:pPr>
            <w:r>
              <w:rPr>
                <w:rStyle w:val="FontStyle30"/>
              </w:rPr>
              <w:t>54</w:t>
            </w: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3"/>
              <w:rPr>
                <w:rStyle w:val="FontStyle30"/>
              </w:rPr>
            </w:pPr>
            <w:r>
              <w:rPr>
                <w:rStyle w:val="FontStyle30"/>
              </w:rPr>
              <w:t>6,53</w:t>
            </w: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lastRenderedPageBreak/>
              <w:t>4</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ind w:left="5" w:hanging="5"/>
              <w:rPr>
                <w:rStyle w:val="FontStyle27"/>
              </w:rPr>
            </w:pPr>
            <w:r>
              <w:rPr>
                <w:rStyle w:val="FontStyle27"/>
              </w:rPr>
              <w:t>ФССЦ-408-0003</w:t>
            </w:r>
          </w:p>
          <w:p w:rsidR="0074571D" w:rsidRDefault="0074571D" w:rsidP="0074571D">
            <w:pPr>
              <w:pStyle w:val="Style4"/>
              <w:widowControl/>
              <w:spacing w:line="216" w:lineRule="exact"/>
              <w:rPr>
                <w:rStyle w:val="FontStyle28"/>
              </w:rPr>
            </w:pPr>
            <w:r>
              <w:rPr>
                <w:rStyle w:val="FontStyle28"/>
              </w:rPr>
              <w:t>Пр.</w:t>
            </w:r>
          </w:p>
          <w:p w:rsidR="0074571D" w:rsidRDefault="0074571D" w:rsidP="0074571D">
            <w:pPr>
              <w:pStyle w:val="Style4"/>
              <w:widowControl/>
              <w:spacing w:line="216" w:lineRule="exact"/>
              <w:ind w:left="5" w:hanging="5"/>
              <w:rPr>
                <w:rStyle w:val="FontStyle28"/>
              </w:rPr>
            </w:pPr>
            <w:proofErr w:type="gramStart"/>
            <w:r>
              <w:rPr>
                <w:rStyle w:val="FontStyle28"/>
              </w:rPr>
              <w:t>Минрвгион</w:t>
            </w:r>
            <w:proofErr w:type="gramEnd"/>
            <w:r>
              <w:rPr>
                <w:rStyle w:val="FontStyle28"/>
              </w:rPr>
              <w:t xml:space="preserve"> а №308 от</w:t>
            </w:r>
          </w:p>
          <w:p w:rsidR="0074571D" w:rsidRDefault="0074571D" w:rsidP="0074571D">
            <w:pPr>
              <w:pStyle w:val="Style6"/>
              <w:widowControl/>
              <w:spacing w:line="240" w:lineRule="auto"/>
              <w:rPr>
                <w:rStyle w:val="FontStyle24"/>
              </w:rPr>
            </w:pPr>
            <w:r>
              <w:rPr>
                <w:rStyle w:val="FontStyle30"/>
              </w:rPr>
              <w:t xml:space="preserve">9Я </w:t>
            </w:r>
            <w:r>
              <w:rPr>
                <w:rStyle w:val="FontStyle24"/>
              </w:rPr>
              <w:t>П</w:t>
            </w:r>
            <w:proofErr w:type="gramStart"/>
            <w:r>
              <w:rPr>
                <w:rStyle w:val="FontStyle24"/>
              </w:rPr>
              <w:t>7</w:t>
            </w:r>
            <w:proofErr w:type="gramEnd"/>
            <w:r>
              <w:rPr>
                <w:rStyle w:val="FontStyle24"/>
              </w:rPr>
              <w:t xml:space="preserve"> ПО</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26" w:lineRule="exact"/>
              <w:rPr>
                <w:rStyle w:val="FontStyle27"/>
              </w:rPr>
            </w:pPr>
            <w:r>
              <w:rPr>
                <w:rStyle w:val="FontStyle27"/>
              </w:rPr>
              <w:t>Щебень из природного камня для строительных работ марка: 1400, фракция 20-</w:t>
            </w:r>
            <w:smartTag w:uri="urn:schemas-microsoft-com:office:smarttags" w:element="metricconverter">
              <w:smartTagPr>
                <w:attr w:name="ProductID" w:val="40 мм"/>
              </w:smartTagPr>
              <w:r>
                <w:rPr>
                  <w:rStyle w:val="FontStyle27"/>
                </w:rPr>
                <w:t>40 мм</w:t>
              </w:r>
            </w:smartTag>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мЗ</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6,7</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140,9</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944</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5</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ФССЦ-408-0038</w:t>
            </w:r>
          </w:p>
          <w:p w:rsidR="0074571D" w:rsidRDefault="0074571D" w:rsidP="0074571D">
            <w:pPr>
              <w:pStyle w:val="Style4"/>
              <w:widowControl/>
              <w:spacing w:line="216" w:lineRule="exact"/>
              <w:rPr>
                <w:rStyle w:val="FontStyle28"/>
              </w:rPr>
            </w:pPr>
            <w:r>
              <w:rPr>
                <w:rStyle w:val="FontStyle28"/>
              </w:rPr>
              <w:t>Пр.</w:t>
            </w:r>
          </w:p>
          <w:p w:rsidR="0074571D" w:rsidRDefault="0074571D" w:rsidP="0074571D">
            <w:pPr>
              <w:pStyle w:val="Style4"/>
              <w:widowControl/>
              <w:spacing w:line="216" w:lineRule="exact"/>
              <w:ind w:left="5" w:hanging="5"/>
              <w:rPr>
                <w:rStyle w:val="FontStyle28"/>
              </w:rPr>
            </w:pPr>
            <w:proofErr w:type="gramStart"/>
            <w:r>
              <w:rPr>
                <w:rStyle w:val="FontStyle28"/>
              </w:rPr>
              <w:t>Минрвгион</w:t>
            </w:r>
            <w:proofErr w:type="gramEnd"/>
            <w:r>
              <w:rPr>
                <w:rStyle w:val="FontStyle28"/>
              </w:rPr>
              <w:t xml:space="preserve"> а №308 от</w:t>
            </w:r>
          </w:p>
          <w:p w:rsidR="0074571D" w:rsidRDefault="0074571D" w:rsidP="0074571D">
            <w:pPr>
              <w:pStyle w:val="Style11"/>
              <w:widowControl/>
              <w:rPr>
                <w:rStyle w:val="FontStyle28"/>
              </w:rPr>
            </w:pPr>
            <w:r>
              <w:rPr>
                <w:rStyle w:val="FontStyle30"/>
              </w:rPr>
              <w:t xml:space="preserve">9Я </w:t>
            </w:r>
            <w:r>
              <w:rPr>
                <w:rStyle w:val="FontStyle24"/>
              </w:rPr>
              <w:t>П</w:t>
            </w:r>
            <w:proofErr w:type="gramStart"/>
            <w:r>
              <w:rPr>
                <w:rStyle w:val="FontStyle24"/>
              </w:rPr>
              <w:t>7</w:t>
            </w:r>
            <w:proofErr w:type="gramEnd"/>
            <w:r>
              <w:rPr>
                <w:rStyle w:val="FontStyle24"/>
              </w:rPr>
              <w:t xml:space="preserve"> </w:t>
            </w:r>
            <w:r>
              <w:rPr>
                <w:rStyle w:val="FontStyle28"/>
              </w:rPr>
              <w:t>па</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firstLine="5"/>
              <w:rPr>
                <w:rStyle w:val="FontStyle27"/>
              </w:rPr>
            </w:pPr>
            <w:r>
              <w:rPr>
                <w:rStyle w:val="FontStyle27"/>
              </w:rPr>
              <w:t>Щебень из природного камня для строительных работ марка: 800, фракция 5-</w:t>
            </w:r>
            <w:smartTag w:uri="urn:schemas-microsoft-com:office:smarttags" w:element="metricconverter">
              <w:smartTagPr>
                <w:attr w:name="ProductID" w:val="20 мм"/>
              </w:smartTagPr>
              <w:r>
                <w:rPr>
                  <w:rStyle w:val="FontStyle27"/>
                </w:rPr>
                <w:t>20 мм</w:t>
              </w:r>
            </w:smartTag>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мЗ</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1,4</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151,28</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212</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5"/>
              <w:widowControl/>
              <w:jc w:val="center"/>
              <w:rPr>
                <w:rStyle w:val="FontStyle29"/>
              </w:rPr>
            </w:pPr>
            <w:r>
              <w:rPr>
                <w:rStyle w:val="FontStyle29"/>
              </w:rPr>
              <w:t>6</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ФССЦ-101-1559</w:t>
            </w:r>
          </w:p>
          <w:p w:rsidR="0074571D" w:rsidRDefault="0074571D" w:rsidP="0074571D">
            <w:pPr>
              <w:pStyle w:val="Style4"/>
              <w:widowControl/>
              <w:spacing w:line="216" w:lineRule="exact"/>
              <w:rPr>
                <w:rStyle w:val="FontStyle28"/>
              </w:rPr>
            </w:pPr>
            <w:r>
              <w:rPr>
                <w:rStyle w:val="FontStyle28"/>
              </w:rPr>
              <w:t>Пр.</w:t>
            </w:r>
          </w:p>
          <w:p w:rsidR="0074571D" w:rsidRDefault="0074571D" w:rsidP="0074571D">
            <w:pPr>
              <w:pStyle w:val="Style4"/>
              <w:widowControl/>
              <w:spacing w:line="192" w:lineRule="exact"/>
              <w:rPr>
                <w:rStyle w:val="FontStyle28"/>
              </w:rPr>
            </w:pPr>
            <w:r>
              <w:rPr>
                <w:rStyle w:val="FontStyle28"/>
              </w:rPr>
              <w:t xml:space="preserve">Минрвгион </w:t>
            </w:r>
            <w:r>
              <w:rPr>
                <w:rStyle w:val="FontStyle28"/>
                <w:lang w:val="en-US"/>
              </w:rPr>
              <w:t>a</w:t>
            </w:r>
            <w:r w:rsidRPr="00837D35">
              <w:rPr>
                <w:rStyle w:val="FontStyle28"/>
              </w:rPr>
              <w:t xml:space="preserve"> </w:t>
            </w:r>
            <w:r>
              <w:rPr>
                <w:rStyle w:val="FontStyle28"/>
              </w:rPr>
              <w:t xml:space="preserve">№308 от </w:t>
            </w:r>
            <w:r>
              <w:rPr>
                <w:rStyle w:val="FontStyle30"/>
              </w:rPr>
              <w:t xml:space="preserve">9Я </w:t>
            </w:r>
            <w:r>
              <w:rPr>
                <w:rStyle w:val="FontStyle24"/>
              </w:rPr>
              <w:t>П</w:t>
            </w:r>
            <w:proofErr w:type="gramStart"/>
            <w:r>
              <w:rPr>
                <w:rStyle w:val="FontStyle24"/>
              </w:rPr>
              <w:t>7</w:t>
            </w:r>
            <w:proofErr w:type="gramEnd"/>
            <w:r>
              <w:rPr>
                <w:rStyle w:val="FontStyle24"/>
              </w:rPr>
              <w:t xml:space="preserve"> </w:t>
            </w:r>
            <w:r>
              <w:rPr>
                <w:rStyle w:val="FontStyle28"/>
              </w:rPr>
              <w:t>па</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firstLine="5"/>
              <w:rPr>
                <w:rStyle w:val="FontStyle27"/>
              </w:rPr>
            </w:pPr>
            <w:r>
              <w:rPr>
                <w:rStyle w:val="FontStyle27"/>
              </w:rPr>
              <w:t>Битумы нефтяные дорожные марки: БНД 60/90, БНД-90/130</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т</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5"/>
              <w:widowControl/>
              <w:jc w:val="center"/>
              <w:rPr>
                <w:rStyle w:val="FontStyle29"/>
              </w:rPr>
            </w:pPr>
            <w:r>
              <w:rPr>
                <w:rStyle w:val="FontStyle29"/>
              </w:rPr>
              <w:t>0,0968</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2172,48</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210</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7</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left="5" w:hanging="5"/>
              <w:rPr>
                <w:rStyle w:val="FontStyle27"/>
              </w:rPr>
            </w:pPr>
            <w:r>
              <w:rPr>
                <w:rStyle w:val="FontStyle27"/>
              </w:rPr>
              <w:t>ФССЦ^ИО-0034</w:t>
            </w:r>
          </w:p>
          <w:p w:rsidR="0074571D" w:rsidRDefault="0074571D" w:rsidP="0074571D">
            <w:pPr>
              <w:pStyle w:val="Style4"/>
              <w:widowControl/>
              <w:spacing w:line="202" w:lineRule="exact"/>
              <w:rPr>
                <w:rStyle w:val="FontStyle28"/>
              </w:rPr>
            </w:pPr>
            <w:r>
              <w:rPr>
                <w:rStyle w:val="FontStyle28"/>
              </w:rPr>
              <w:t>Пр.</w:t>
            </w:r>
          </w:p>
          <w:p w:rsidR="0074571D" w:rsidRDefault="0074571D" w:rsidP="0074571D">
            <w:pPr>
              <w:pStyle w:val="Style4"/>
              <w:widowControl/>
              <w:spacing w:line="202" w:lineRule="exact"/>
              <w:ind w:left="5" w:hanging="5"/>
              <w:rPr>
                <w:rStyle w:val="FontStyle28"/>
              </w:rPr>
            </w:pPr>
            <w:r>
              <w:rPr>
                <w:rStyle w:val="FontStyle28"/>
              </w:rPr>
              <w:t xml:space="preserve">Минрвгион </w:t>
            </w:r>
            <w:r>
              <w:rPr>
                <w:rStyle w:val="FontStyle28"/>
                <w:lang w:val="en-US"/>
              </w:rPr>
              <w:t>a</w:t>
            </w:r>
            <w:r w:rsidRPr="00837D35">
              <w:rPr>
                <w:rStyle w:val="FontStyle28"/>
              </w:rPr>
              <w:t xml:space="preserve"> </w:t>
            </w:r>
            <w:r>
              <w:rPr>
                <w:rStyle w:val="FontStyle28"/>
              </w:rPr>
              <w:t xml:space="preserve">№308 от </w:t>
            </w:r>
            <w:r w:rsidRPr="00785184">
              <w:rPr>
                <w:rStyle w:val="FontStyle30"/>
                <w:b w:val="0"/>
                <w:i/>
                <w:sz w:val="16"/>
                <w:szCs w:val="16"/>
              </w:rPr>
              <w:t>28.07.09</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rPr>
                <w:rStyle w:val="FontStyle27"/>
              </w:rPr>
            </w:pPr>
            <w:r>
              <w:rPr>
                <w:rStyle w:val="FontStyle27"/>
              </w:rPr>
              <w:t>Смеси асфальтобетонные дорожные, аэродромные и асфальтобетон (холодные), марка: II Бх</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т</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5"/>
              <w:widowControl/>
              <w:jc w:val="center"/>
              <w:rPr>
                <w:rStyle w:val="FontStyle29"/>
              </w:rPr>
            </w:pPr>
            <w:r>
              <w:rPr>
                <w:rStyle w:val="FontStyle27"/>
              </w:rPr>
              <w:t>20,09</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479,6</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9635</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Итого прямые затраты по смете в ценах 2001г.</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14620</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3"/>
              <w:rPr>
                <w:rStyle w:val="FontStyle30"/>
              </w:rPr>
            </w:pPr>
            <w:r>
              <w:rPr>
                <w:rStyle w:val="FontStyle30"/>
              </w:rPr>
              <w:t>1702</w:t>
            </w: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8"/>
              <w:rPr>
                <w:rStyle w:val="FontStyle30"/>
              </w:rPr>
            </w:pPr>
            <w:r>
              <w:rPr>
                <w:rStyle w:val="FontStyle30"/>
              </w:rPr>
              <w:t>1909</w:t>
            </w: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41"/>
              <w:rPr>
                <w:rStyle w:val="FontStyle30"/>
              </w:rPr>
            </w:pPr>
            <w:r>
              <w:rPr>
                <w:rStyle w:val="FontStyle30"/>
              </w:rPr>
              <w:t>223</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205,06</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0"/>
              <w:rPr>
                <w:rStyle w:val="FontStyle30"/>
              </w:rPr>
            </w:pPr>
            <w:r>
              <w:rPr>
                <w:rStyle w:val="FontStyle30"/>
              </w:rPr>
              <w:t>19,36</w:t>
            </w: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Накладные расходы</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2734</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Сметная прибыль</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1829</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rPr>
                <w:rStyle w:val="FontStyle27"/>
              </w:rPr>
            </w:pPr>
            <w:r>
              <w:rPr>
                <w:rStyle w:val="FontStyle27"/>
              </w:rPr>
              <w:t>Итоги по смете:</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Автомобильные дороги</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19183</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205.06</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4"/>
              <w:rPr>
                <w:rStyle w:val="FontStyle30"/>
              </w:rPr>
            </w:pPr>
            <w:r>
              <w:rPr>
                <w:rStyle w:val="FontStyle30"/>
              </w:rPr>
              <w:t>19,36</w:t>
            </w: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Итого</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19183</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205,06</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4"/>
              <w:rPr>
                <w:rStyle w:val="FontStyle30"/>
              </w:rPr>
            </w:pPr>
            <w:r>
              <w:rPr>
                <w:rStyle w:val="FontStyle30"/>
              </w:rPr>
              <w:t>19,36</w:t>
            </w: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Письмо МИНРЕГИОНА от 04.05.2012г. № 10837-ИП/08 (перевод в цены 2012г.) 19 183 * 5,49</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105315</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Прочие работы 1,5%</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1580</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rPr>
                <w:rStyle w:val="FontStyle27"/>
              </w:rPr>
            </w:pPr>
            <w:r>
              <w:rPr>
                <w:rStyle w:val="FontStyle27"/>
              </w:rPr>
              <w:t>Итого</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10Б895</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НДС 18%</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19241</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rPr>
                <w:rStyle w:val="FontStyle27"/>
              </w:rPr>
            </w:pPr>
            <w:r>
              <w:rPr>
                <w:rStyle w:val="FontStyle27"/>
              </w:rPr>
              <w:t>ВСЕГО по смете</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r>
              <w:rPr>
                <w:rStyle w:val="FontStyle30"/>
              </w:rPr>
              <w:t>126136</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r>
              <w:rPr>
                <w:rStyle w:val="FontStyle30"/>
              </w:rPr>
              <w:t>205,06</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30"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4"/>
              <w:rPr>
                <w:rStyle w:val="FontStyle30"/>
              </w:rPr>
            </w:pPr>
            <w:r>
              <w:rPr>
                <w:rStyle w:val="FontStyle30"/>
              </w:rPr>
              <w:t>19,36</w:t>
            </w:r>
          </w:p>
        </w:tc>
      </w:tr>
    </w:tbl>
    <w:p w:rsidR="0074571D" w:rsidRDefault="0074571D" w:rsidP="0074571D">
      <w:pPr>
        <w:spacing w:after="0"/>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spacing w:after="0"/>
        <w:ind w:left="6372"/>
        <w:rPr>
          <w:rFonts w:ascii="Arial" w:hAnsi="Arial" w:cs="Arial"/>
        </w:rPr>
        <w:sectPr w:rsidR="0074571D" w:rsidSect="00986972">
          <w:pgSz w:w="16838" w:h="11906" w:orient="landscape"/>
          <w:pgMar w:top="709" w:right="284" w:bottom="851" w:left="425" w:header="709" w:footer="709" w:gutter="0"/>
          <w:cols w:space="708"/>
          <w:docGrid w:linePitch="360"/>
        </w:sectPr>
      </w:pPr>
    </w:p>
    <w:p w:rsidR="0074571D" w:rsidRPr="003A78AD" w:rsidRDefault="0074571D" w:rsidP="0074571D">
      <w:pPr>
        <w:spacing w:after="0"/>
        <w:ind w:left="6372"/>
        <w:rPr>
          <w:rFonts w:ascii="Arial" w:hAnsi="Arial" w:cs="Arial"/>
        </w:rPr>
      </w:pPr>
      <w:r>
        <w:rPr>
          <w:rFonts w:ascii="Arial" w:hAnsi="Arial" w:cs="Arial"/>
        </w:rPr>
        <w:lastRenderedPageBreak/>
        <w:t xml:space="preserve">                    </w:t>
      </w:r>
      <w:r w:rsidRPr="003A78AD">
        <w:rPr>
          <w:rFonts w:ascii="Arial" w:hAnsi="Arial" w:cs="Arial"/>
        </w:rPr>
        <w:t>Приложение 3</w:t>
      </w:r>
    </w:p>
    <w:p w:rsidR="0074571D" w:rsidRDefault="0074571D" w:rsidP="0074571D">
      <w:pPr>
        <w:spacing w:after="0"/>
        <w:jc w:val="right"/>
        <w:rPr>
          <w:rFonts w:ascii="Arial" w:hAnsi="Arial" w:cs="Arial"/>
        </w:rPr>
      </w:pPr>
      <w:r>
        <w:rPr>
          <w:rFonts w:ascii="Arial" w:hAnsi="Arial" w:cs="Arial"/>
        </w:rPr>
        <w:t xml:space="preserve">                                                                                 </w:t>
      </w:r>
      <w:r w:rsidRPr="003A78AD">
        <w:rPr>
          <w:rFonts w:ascii="Arial" w:hAnsi="Arial" w:cs="Arial"/>
        </w:rPr>
        <w:t xml:space="preserve">к </w:t>
      </w:r>
      <w:r>
        <w:rPr>
          <w:rFonts w:ascii="Arial" w:hAnsi="Arial" w:cs="Arial"/>
          <w:color w:val="000000"/>
        </w:rPr>
        <w:t>извещению</w:t>
      </w:r>
      <w:r w:rsidRPr="003A78AD">
        <w:rPr>
          <w:rFonts w:ascii="Arial" w:hAnsi="Arial" w:cs="Arial"/>
          <w:color w:val="000000"/>
        </w:rPr>
        <w:t xml:space="preserve"> </w:t>
      </w:r>
      <w:r w:rsidRPr="003A78AD">
        <w:rPr>
          <w:rFonts w:ascii="Arial" w:hAnsi="Arial" w:cs="Arial"/>
        </w:rPr>
        <w:t xml:space="preserve">о проведении </w:t>
      </w:r>
    </w:p>
    <w:p w:rsidR="0074571D" w:rsidRPr="003A78AD" w:rsidRDefault="0074571D" w:rsidP="0074571D">
      <w:pPr>
        <w:spacing w:after="0"/>
        <w:jc w:val="right"/>
        <w:rPr>
          <w:rFonts w:ascii="Arial" w:hAnsi="Arial" w:cs="Arial"/>
        </w:rPr>
      </w:pPr>
      <w:r w:rsidRPr="003A78AD">
        <w:rPr>
          <w:rFonts w:ascii="Arial" w:hAnsi="Arial" w:cs="Arial"/>
        </w:rPr>
        <w:t>запроса котировок цен</w:t>
      </w:r>
    </w:p>
    <w:p w:rsidR="0074571D" w:rsidRDefault="0074571D" w:rsidP="0074571D">
      <w:pPr>
        <w:spacing w:after="0"/>
        <w:ind w:firstLine="708"/>
        <w:jc w:val="both"/>
        <w:rPr>
          <w:rFonts w:ascii="Arial" w:hAnsi="Arial" w:cs="Arial"/>
        </w:rPr>
      </w:pP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МУНИЦИПАЛЬНЫЙ КОН</w:t>
      </w:r>
      <w:r>
        <w:rPr>
          <w:rFonts w:ascii="Arial" w:hAnsi="Arial" w:cs="Arial"/>
          <w:b/>
          <w:bCs/>
        </w:rPr>
        <w:t>ТРАКТ № ___</w:t>
      </w:r>
    </w:p>
    <w:p w:rsidR="0074571D" w:rsidRPr="00F609DA" w:rsidRDefault="0074571D" w:rsidP="0074571D">
      <w:pPr>
        <w:autoSpaceDE w:val="0"/>
        <w:autoSpaceDN w:val="0"/>
        <w:adjustRightInd w:val="0"/>
        <w:spacing w:after="0"/>
        <w:jc w:val="center"/>
        <w:rPr>
          <w:rFonts w:ascii="Arial" w:hAnsi="Arial" w:cs="Arial"/>
          <w:b/>
          <w:bCs/>
        </w:rPr>
      </w:pPr>
      <w:r>
        <w:rPr>
          <w:rFonts w:ascii="Arial" w:hAnsi="Arial" w:cs="Arial"/>
          <w:b/>
          <w:bCs/>
        </w:rPr>
        <w:t>на выполнение работ по ямочному ремонту</w:t>
      </w:r>
      <w:r w:rsidRPr="00F609DA">
        <w:rPr>
          <w:rFonts w:ascii="Arial" w:hAnsi="Arial" w:cs="Arial"/>
          <w:b/>
          <w:bCs/>
        </w:rPr>
        <w:t xml:space="preserve"> автомобильных дорог общего</w:t>
      </w:r>
    </w:p>
    <w:p w:rsidR="0074571D"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пользования в городе Куртамыше Курганской</w:t>
      </w:r>
      <w:r>
        <w:rPr>
          <w:rFonts w:ascii="Arial" w:hAnsi="Arial" w:cs="Arial"/>
          <w:b/>
          <w:bCs/>
        </w:rPr>
        <w:t xml:space="preserve"> </w:t>
      </w:r>
      <w:r w:rsidRPr="00F609DA">
        <w:rPr>
          <w:rFonts w:ascii="Arial" w:hAnsi="Arial" w:cs="Arial"/>
          <w:b/>
          <w:bCs/>
        </w:rPr>
        <w:t xml:space="preserve">области </w:t>
      </w: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(ПРОЕКТ)</w:t>
      </w:r>
    </w:p>
    <w:p w:rsidR="0074571D" w:rsidRPr="00F609DA" w:rsidRDefault="0074571D" w:rsidP="0074571D">
      <w:pPr>
        <w:autoSpaceDE w:val="0"/>
        <w:autoSpaceDN w:val="0"/>
        <w:adjustRightInd w:val="0"/>
        <w:spacing w:after="0"/>
        <w:rPr>
          <w:rFonts w:ascii="Arial" w:hAnsi="Arial" w:cs="Arial"/>
        </w:rPr>
      </w:pPr>
    </w:p>
    <w:p w:rsidR="0074571D" w:rsidRPr="00F609DA" w:rsidRDefault="0074571D" w:rsidP="0074571D">
      <w:pPr>
        <w:autoSpaceDE w:val="0"/>
        <w:autoSpaceDN w:val="0"/>
        <w:adjustRightInd w:val="0"/>
        <w:spacing w:after="0"/>
        <w:rPr>
          <w:rFonts w:ascii="Arial" w:hAnsi="Arial" w:cs="Arial"/>
        </w:rPr>
      </w:pPr>
      <w:r w:rsidRPr="00F609DA">
        <w:rPr>
          <w:rFonts w:ascii="Arial" w:hAnsi="Arial" w:cs="Arial"/>
        </w:rPr>
        <w:t xml:space="preserve">г.  Куртамыш                                                            </w:t>
      </w:r>
      <w:r>
        <w:rPr>
          <w:rFonts w:ascii="Arial" w:hAnsi="Arial" w:cs="Arial"/>
        </w:rPr>
        <w:t xml:space="preserve">                 __________2012 </w:t>
      </w:r>
      <w:r w:rsidRPr="00F609DA">
        <w:rPr>
          <w:rFonts w:ascii="Arial" w:hAnsi="Arial" w:cs="Arial"/>
        </w:rPr>
        <w:t>года</w:t>
      </w:r>
    </w:p>
    <w:p w:rsidR="0074571D" w:rsidRPr="00F609DA" w:rsidRDefault="0074571D" w:rsidP="0074571D">
      <w:pPr>
        <w:autoSpaceDE w:val="0"/>
        <w:autoSpaceDN w:val="0"/>
        <w:adjustRightInd w:val="0"/>
        <w:spacing w:after="0"/>
        <w:rPr>
          <w:rFonts w:ascii="Arial" w:hAnsi="Arial" w:cs="Arial"/>
        </w:rPr>
      </w:pP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 xml:space="preserve">        Администрация города </w:t>
      </w:r>
      <w:proofErr w:type="gramStart"/>
      <w:r w:rsidRPr="00F609DA">
        <w:rPr>
          <w:rFonts w:ascii="Arial" w:hAnsi="Arial" w:cs="Arial"/>
        </w:rPr>
        <w:t>Куртамыша</w:t>
      </w:r>
      <w:proofErr w:type="gramEnd"/>
      <w:r w:rsidRPr="00F609DA">
        <w:rPr>
          <w:rFonts w:ascii="Arial" w:hAnsi="Arial" w:cs="Arial"/>
        </w:rPr>
        <w:t xml:space="preserve"> именуемая в дальнейшем «Заказчик», в лице </w:t>
      </w:r>
      <w:r>
        <w:rPr>
          <w:rFonts w:ascii="Arial" w:hAnsi="Arial" w:cs="Arial"/>
        </w:rPr>
        <w:t xml:space="preserve">И.о. </w:t>
      </w:r>
      <w:r w:rsidRPr="00F609DA">
        <w:rPr>
          <w:rFonts w:ascii="Arial" w:hAnsi="Arial" w:cs="Arial"/>
        </w:rPr>
        <w:t>Глав</w:t>
      </w:r>
      <w:r>
        <w:rPr>
          <w:rFonts w:ascii="Arial" w:hAnsi="Arial" w:cs="Arial"/>
        </w:rPr>
        <w:t>ы</w:t>
      </w:r>
      <w:r w:rsidRPr="00F609DA">
        <w:rPr>
          <w:rFonts w:ascii="Arial" w:hAnsi="Arial" w:cs="Arial"/>
        </w:rPr>
        <w:t xml:space="preserve"> города Куртамыша </w:t>
      </w:r>
      <w:r>
        <w:rPr>
          <w:rFonts w:ascii="Arial" w:hAnsi="Arial" w:cs="Arial"/>
        </w:rPr>
        <w:t>Воронцова Сергея Ивановича</w:t>
      </w:r>
      <w:r w:rsidRPr="00F609DA">
        <w:rPr>
          <w:rFonts w:ascii="Arial" w:hAnsi="Arial" w:cs="Arial"/>
        </w:rPr>
        <w:t xml:space="preserve"> действующего на основании Устава и ____________________________________(наименование юридического лица, Ф.И.О. индивидуального предпринимателя) именуемое в дальнейшем «</w:t>
      </w:r>
      <w:r>
        <w:rPr>
          <w:rFonts w:ascii="Arial" w:hAnsi="Arial" w:cs="Arial"/>
        </w:rPr>
        <w:t>Подрядчик</w:t>
      </w:r>
      <w:r w:rsidRPr="00F609DA">
        <w:rPr>
          <w:rFonts w:ascii="Arial" w:hAnsi="Arial" w:cs="Arial"/>
        </w:rPr>
        <w:t>», в лице_______________________________(Ф.И.О руководителя) действующего на основании________________(Устава, положения и т.д.), заключили настоящий Муниципальный контракт (далее Контракт) о нижеследующем:</w:t>
      </w: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1. Предмет Контракта</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1.1. Заказчик поручает, а Подрядчик принимает на себя обязательства:</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 xml:space="preserve">- по выполнению работ по </w:t>
      </w:r>
      <w:r>
        <w:rPr>
          <w:rFonts w:ascii="Arial" w:hAnsi="Arial" w:cs="Arial"/>
        </w:rPr>
        <w:t>ямочному ремонту</w:t>
      </w:r>
      <w:r w:rsidRPr="00F609DA">
        <w:rPr>
          <w:rFonts w:ascii="Arial" w:hAnsi="Arial" w:cs="Arial"/>
        </w:rPr>
        <w:t xml:space="preserve"> автомобильных дорог общего</w:t>
      </w:r>
      <w:r>
        <w:rPr>
          <w:rFonts w:ascii="Arial" w:hAnsi="Arial" w:cs="Arial"/>
        </w:rPr>
        <w:t xml:space="preserve"> </w:t>
      </w:r>
      <w:r w:rsidRPr="00F609DA">
        <w:rPr>
          <w:rFonts w:ascii="Arial" w:hAnsi="Arial" w:cs="Arial"/>
        </w:rPr>
        <w:t>пользования муниципального значения в городе Куртамыше</w:t>
      </w:r>
      <w:r w:rsidRPr="00F609DA">
        <w:rPr>
          <w:rFonts w:ascii="Arial" w:hAnsi="Arial" w:cs="Arial"/>
          <w:b/>
          <w:bCs/>
        </w:rPr>
        <w:t xml:space="preserve">, </w:t>
      </w:r>
      <w:r w:rsidRPr="00F609DA">
        <w:rPr>
          <w:rFonts w:ascii="Arial" w:hAnsi="Arial" w:cs="Arial"/>
        </w:rPr>
        <w:t xml:space="preserve">согласно </w:t>
      </w:r>
      <w:r>
        <w:rPr>
          <w:rFonts w:ascii="Arial" w:hAnsi="Arial" w:cs="Arial"/>
        </w:rPr>
        <w:t>Приложению</w:t>
      </w:r>
      <w:r w:rsidRPr="00F609DA">
        <w:rPr>
          <w:rFonts w:ascii="Arial" w:hAnsi="Arial" w:cs="Arial"/>
          <w:i/>
          <w:iCs/>
        </w:rPr>
        <w:t xml:space="preserve">, </w:t>
      </w:r>
      <w:r w:rsidRPr="00F609DA">
        <w:rPr>
          <w:rFonts w:ascii="Arial" w:hAnsi="Arial" w:cs="Arial"/>
        </w:rPr>
        <w:t xml:space="preserve">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w:t>
      </w:r>
      <w:r>
        <w:rPr>
          <w:rFonts w:ascii="Arial" w:hAnsi="Arial" w:cs="Arial"/>
        </w:rPr>
        <w:t xml:space="preserve">их </w:t>
      </w:r>
      <w:r w:rsidRPr="00F609DA">
        <w:rPr>
          <w:rFonts w:ascii="Arial" w:hAnsi="Arial" w:cs="Arial"/>
        </w:rPr>
        <w:t>пропускной способности</w:t>
      </w:r>
      <w:r>
        <w:rPr>
          <w:rFonts w:ascii="Arial" w:hAnsi="Arial" w:cs="Arial"/>
        </w:rPr>
        <w:t>.</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1.2. Подрядчик обязуется выполнить все работы, указанные в пункте 1.1 настоящего Контракта, собственными силами и силами привлеченных субподрядных организаций, в соответствии с условиями настоящего Контракта.</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1.3. Заказчик обязуется в установленном порядке принять у Подрядчика результат работы и оплатить обусловленную Контрактом цену.</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1.4. Сроки выполнения работ по содержанию автомобильных дорог</w:t>
      </w:r>
      <w:r>
        <w:rPr>
          <w:rFonts w:ascii="Arial" w:hAnsi="Arial" w:cs="Arial"/>
        </w:rPr>
        <w:t>:</w:t>
      </w:r>
      <w:r w:rsidRPr="00F609DA">
        <w:rPr>
          <w:rFonts w:ascii="Arial" w:hAnsi="Arial" w:cs="Arial"/>
        </w:rPr>
        <w:t xml:space="preserve"> </w:t>
      </w:r>
      <w:r>
        <w:rPr>
          <w:rFonts w:ascii="Arial" w:hAnsi="Arial" w:cs="Arial"/>
        </w:rPr>
        <w:t>со дня заключения контракта  по 15</w:t>
      </w:r>
      <w:r w:rsidRPr="00F609DA">
        <w:rPr>
          <w:rFonts w:ascii="Arial" w:hAnsi="Arial" w:cs="Arial"/>
        </w:rPr>
        <w:t>.</w:t>
      </w:r>
      <w:r>
        <w:rPr>
          <w:rFonts w:ascii="Arial" w:hAnsi="Arial" w:cs="Arial"/>
        </w:rPr>
        <w:t xml:space="preserve">09.2012 </w:t>
      </w:r>
      <w:r w:rsidRPr="00F609DA">
        <w:rPr>
          <w:rFonts w:ascii="Arial" w:hAnsi="Arial" w:cs="Arial"/>
        </w:rPr>
        <w:t>г.</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2. Стоимость работ, финансирование и порядок расчетов</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2.1. Стоимость работ по настоящему Контракту  составляет _____________ рублей</w:t>
      </w:r>
      <w:r>
        <w:rPr>
          <w:rFonts w:ascii="Arial" w:hAnsi="Arial" w:cs="Arial"/>
        </w:rPr>
        <w:t xml:space="preserve">. </w:t>
      </w:r>
      <w:r w:rsidRPr="00F609DA">
        <w:rPr>
          <w:rFonts w:ascii="Arial" w:hAnsi="Arial" w:cs="Arial"/>
        </w:rPr>
        <w:t>Данная контрактная цена является твердой (фиксированной) и индексации не подлежит.</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2.2. Финансирование работ по настоящему Контракту осуществляется за счет средств городского бюджета.</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2.3. Расчеты между Заказчиком и Подрядчиком производятся за фактически выполненные Подрядчиком и принятые Заказчиком объемы работ.</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 xml:space="preserve">2.4. Подрядчик сдает, а Заказчик принимает объемы выполненных работ в текущих ценах по </w:t>
      </w:r>
      <w:r>
        <w:rPr>
          <w:rFonts w:ascii="Arial" w:hAnsi="Arial" w:cs="Arial"/>
        </w:rPr>
        <w:t>Акту приёмки выполненных работ</w:t>
      </w:r>
      <w:r w:rsidRPr="00F609DA">
        <w:rPr>
          <w:rFonts w:ascii="Arial" w:hAnsi="Arial" w:cs="Arial"/>
        </w:rPr>
        <w:t>.</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2.5</w:t>
      </w:r>
      <w:r>
        <w:rPr>
          <w:rFonts w:ascii="Arial" w:hAnsi="Arial" w:cs="Arial"/>
        </w:rPr>
        <w:t>. Р</w:t>
      </w:r>
      <w:r w:rsidRPr="00F609DA">
        <w:rPr>
          <w:rFonts w:ascii="Arial" w:hAnsi="Arial" w:cs="Arial"/>
        </w:rPr>
        <w:t xml:space="preserve">асчеты за принятые Заказчиком объемы работ производятся в 30-дневный срок после </w:t>
      </w:r>
      <w:r>
        <w:rPr>
          <w:rFonts w:ascii="Arial" w:hAnsi="Arial" w:cs="Arial"/>
        </w:rPr>
        <w:t>предоставления Заказчику актов приёмки выполненных работ</w:t>
      </w:r>
      <w:r w:rsidRPr="00F609DA">
        <w:rPr>
          <w:rFonts w:ascii="Arial" w:hAnsi="Arial" w:cs="Arial"/>
        </w:rPr>
        <w:t>, при условии обеспечения финансирования согласно бюджетной росписи.</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3. Обязанности Заказчика</w:t>
      </w:r>
    </w:p>
    <w:p w:rsidR="0074571D" w:rsidRPr="00F609DA" w:rsidRDefault="0074571D" w:rsidP="0074571D">
      <w:pPr>
        <w:spacing w:after="0"/>
        <w:jc w:val="both"/>
        <w:rPr>
          <w:rFonts w:ascii="Arial" w:hAnsi="Arial" w:cs="Arial"/>
        </w:rPr>
      </w:pPr>
      <w:r w:rsidRPr="00F609DA">
        <w:rPr>
          <w:rFonts w:ascii="Arial" w:hAnsi="Arial" w:cs="Arial"/>
        </w:rPr>
        <w:t xml:space="preserve">3.1. Заказчик обязан осуществлять </w:t>
      </w:r>
      <w:proofErr w:type="gramStart"/>
      <w:r w:rsidRPr="00F609DA">
        <w:rPr>
          <w:rFonts w:ascii="Arial" w:hAnsi="Arial" w:cs="Arial"/>
        </w:rPr>
        <w:t>контроль за</w:t>
      </w:r>
      <w:proofErr w:type="gramEnd"/>
      <w:r w:rsidRPr="00F609DA">
        <w:rPr>
          <w:rFonts w:ascii="Arial" w:hAnsi="Arial" w:cs="Arial"/>
        </w:rPr>
        <w:t xml:space="preserve"> выполнением Подрядчиком настоящего контракта, включая организацию и про</w:t>
      </w:r>
      <w:r>
        <w:rPr>
          <w:rFonts w:ascii="Arial" w:hAnsi="Arial" w:cs="Arial"/>
        </w:rPr>
        <w:t>ведение контроля качества работ</w:t>
      </w:r>
      <w:r w:rsidRPr="00F609DA">
        <w:rPr>
          <w:rFonts w:ascii="Arial" w:hAnsi="Arial" w:cs="Arial"/>
        </w:rPr>
        <w:t>.</w:t>
      </w:r>
    </w:p>
    <w:p w:rsidR="0074571D" w:rsidRPr="00F609DA" w:rsidRDefault="0074571D" w:rsidP="0074571D">
      <w:pPr>
        <w:spacing w:after="0"/>
        <w:jc w:val="both"/>
        <w:rPr>
          <w:rFonts w:ascii="Arial" w:hAnsi="Arial" w:cs="Arial"/>
          <w:b/>
        </w:rPr>
      </w:pPr>
      <w:r w:rsidRPr="00F609DA">
        <w:rPr>
          <w:rFonts w:ascii="Arial" w:hAnsi="Arial" w:cs="Arial"/>
        </w:rPr>
        <w:t>3.</w:t>
      </w:r>
      <w:r>
        <w:rPr>
          <w:rFonts w:ascii="Arial" w:hAnsi="Arial" w:cs="Arial"/>
        </w:rPr>
        <w:t>2</w:t>
      </w:r>
      <w:r w:rsidRPr="00F609DA">
        <w:rPr>
          <w:rFonts w:ascii="Arial" w:hAnsi="Arial" w:cs="Arial"/>
        </w:rPr>
        <w:t>. Заказчик производит оплату выполненных Подрядчиком работ в порядке и в сроки, указанные  в разделе 2 настоящего контракта.</w:t>
      </w:r>
    </w:p>
    <w:p w:rsidR="0074571D"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4. Обязанности Подрядчика</w:t>
      </w:r>
    </w:p>
    <w:p w:rsidR="0074571D" w:rsidRPr="00F609DA" w:rsidRDefault="0074571D" w:rsidP="0074571D">
      <w:pPr>
        <w:spacing w:after="0"/>
        <w:jc w:val="both"/>
        <w:rPr>
          <w:rFonts w:ascii="Arial" w:hAnsi="Arial" w:cs="Arial"/>
        </w:rPr>
      </w:pPr>
      <w:r w:rsidRPr="00EE461A">
        <w:rPr>
          <w:rFonts w:ascii="Arial" w:hAnsi="Arial" w:cs="Arial"/>
        </w:rPr>
        <w:t xml:space="preserve"> </w:t>
      </w:r>
      <w:r w:rsidRPr="00F609DA">
        <w:rPr>
          <w:rFonts w:ascii="Arial" w:hAnsi="Arial" w:cs="Arial"/>
        </w:rPr>
        <w:t>4.</w:t>
      </w:r>
      <w:r>
        <w:rPr>
          <w:rFonts w:ascii="Arial" w:hAnsi="Arial" w:cs="Arial"/>
        </w:rPr>
        <w:t>1</w:t>
      </w:r>
      <w:r w:rsidRPr="00F609DA">
        <w:rPr>
          <w:rFonts w:ascii="Arial" w:hAnsi="Arial" w:cs="Arial"/>
        </w:rPr>
        <w:t xml:space="preserve">.  Подрядчик обязан выполнить работы по </w:t>
      </w:r>
      <w:r>
        <w:rPr>
          <w:rFonts w:ascii="Arial" w:hAnsi="Arial" w:cs="Arial"/>
        </w:rPr>
        <w:t>ямочному ремонту</w:t>
      </w:r>
      <w:r w:rsidRPr="00F609DA">
        <w:rPr>
          <w:rFonts w:ascii="Arial" w:hAnsi="Arial" w:cs="Arial"/>
        </w:rPr>
        <w:t xml:space="preserve"> автомобильных дорог в соответствии с требованиями, предъявляемыми нормативными документами к со</w:t>
      </w:r>
      <w:r>
        <w:rPr>
          <w:rFonts w:ascii="Arial" w:hAnsi="Arial" w:cs="Arial"/>
        </w:rPr>
        <w:t xml:space="preserve">стоянию </w:t>
      </w:r>
      <w:r>
        <w:rPr>
          <w:rFonts w:ascii="Arial" w:hAnsi="Arial" w:cs="Arial"/>
        </w:rPr>
        <w:lastRenderedPageBreak/>
        <w:t xml:space="preserve">проезжей части, </w:t>
      </w:r>
      <w:r w:rsidRPr="00F609DA">
        <w:rPr>
          <w:rFonts w:ascii="Arial" w:hAnsi="Arial" w:cs="Arial"/>
        </w:rPr>
        <w:t>а также в соответствии с действующими природоохранными, противопожарными и санитарными нормами.</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4.</w:t>
      </w:r>
      <w:r>
        <w:rPr>
          <w:rFonts w:ascii="Arial" w:hAnsi="Arial" w:cs="Arial"/>
        </w:rPr>
        <w:t>2.</w:t>
      </w:r>
      <w:r w:rsidRPr="00F609DA">
        <w:rPr>
          <w:rFonts w:ascii="Arial" w:hAnsi="Arial" w:cs="Arial"/>
        </w:rPr>
        <w:t xml:space="preserve"> Подрядчик обязан использовать при выполнении работ по настоящему Контракту</w:t>
      </w:r>
      <w:r>
        <w:rPr>
          <w:rFonts w:ascii="Arial" w:hAnsi="Arial" w:cs="Arial"/>
        </w:rPr>
        <w:t>, в случаях предусмотренных законодательством,</w:t>
      </w:r>
      <w:r w:rsidRPr="00F609DA">
        <w:rPr>
          <w:rFonts w:ascii="Arial" w:hAnsi="Arial" w:cs="Arial"/>
        </w:rPr>
        <w:t xml:space="preserve"> материалы, имеющие соответствующие сертификаты и другие документы, удостоверяющие их качество. 4.</w:t>
      </w:r>
      <w:r>
        <w:rPr>
          <w:rFonts w:ascii="Arial" w:hAnsi="Arial" w:cs="Arial"/>
        </w:rPr>
        <w:t>3</w:t>
      </w:r>
      <w:r w:rsidRPr="00F609DA">
        <w:rPr>
          <w:rFonts w:ascii="Arial" w:hAnsi="Arial" w:cs="Arial"/>
        </w:rPr>
        <w:t xml:space="preserve">. </w:t>
      </w:r>
      <w:proofErr w:type="gramStart"/>
      <w:r w:rsidRPr="00F609DA">
        <w:rPr>
          <w:rFonts w:ascii="Arial" w:hAnsi="Arial" w:cs="Arial"/>
        </w:rPr>
        <w:t>В ситуациях, угрожающих безопасности дорожного движения Подрядчик обязан незамедлительно и самостоятельно принимать решения и обеспечивать выполнение работ по ликвидации аварийных разрушений дорог и дорожных сооружений, расчистке проезжей части дорог от посторонних предметов, препятствующих движению транспортных средств, организации движения транспортных средств по объездному маршруту, временному ограничению или запрещению проезда по поврежденным или опасным для движения транспорта участкам автомобильных дорог.</w:t>
      </w:r>
      <w:proofErr w:type="gramEnd"/>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4.</w:t>
      </w:r>
      <w:r>
        <w:rPr>
          <w:rFonts w:ascii="Arial" w:hAnsi="Arial" w:cs="Arial"/>
        </w:rPr>
        <w:t>4</w:t>
      </w:r>
      <w:r w:rsidRPr="00F609DA">
        <w:rPr>
          <w:rFonts w:ascii="Arial" w:hAnsi="Arial" w:cs="Arial"/>
        </w:rPr>
        <w:t>. Подрядчик</w:t>
      </w:r>
      <w:r>
        <w:rPr>
          <w:rFonts w:ascii="Arial" w:hAnsi="Arial" w:cs="Arial"/>
        </w:rPr>
        <w:t xml:space="preserve"> вправе</w:t>
      </w:r>
      <w:r w:rsidRPr="00F609DA">
        <w:rPr>
          <w:rFonts w:ascii="Arial" w:hAnsi="Arial" w:cs="Arial"/>
        </w:rPr>
        <w:t xml:space="preserve"> </w:t>
      </w:r>
      <w:r>
        <w:rPr>
          <w:rFonts w:ascii="Arial" w:hAnsi="Arial" w:cs="Arial"/>
        </w:rPr>
        <w:t xml:space="preserve">заключать договоры субподряда. </w:t>
      </w:r>
      <w:r w:rsidRPr="00F609DA">
        <w:rPr>
          <w:rFonts w:ascii="Arial" w:hAnsi="Arial" w:cs="Arial"/>
        </w:rPr>
        <w:t>Заключение субподрядных договоров на работы, предусмотренные настоящим Контрактом, не меняют обязательств Подрядчика перед Заказчиком. Заказчик не имеет никаких обязательств по отношению к Субподрядчикам.</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5. Ответственность сторон</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5.1. За невыполнение или ненадлежащее выполнение обязательств по настоящему Контракту Подрядчик и Заказчик несут ответственность в соответствии с действующим законодательством Российской Федерации.</w:t>
      </w:r>
    </w:p>
    <w:p w:rsidR="0074571D" w:rsidRDefault="0074571D" w:rsidP="0074571D">
      <w:pPr>
        <w:spacing w:after="0"/>
        <w:jc w:val="both"/>
        <w:rPr>
          <w:rFonts w:ascii="Arial" w:hAnsi="Arial" w:cs="Arial"/>
        </w:rPr>
      </w:pPr>
      <w:r w:rsidRPr="00F609DA">
        <w:rPr>
          <w:rFonts w:ascii="Arial" w:hAnsi="Arial" w:cs="Arial"/>
        </w:rPr>
        <w:t xml:space="preserve">5.2. </w:t>
      </w:r>
      <w:r w:rsidRPr="00FE01AB">
        <w:rPr>
          <w:rFonts w:ascii="Arial" w:hAnsi="Arial" w:cs="Arial"/>
        </w:rPr>
        <w:t xml:space="preserve">В случае просрочки исполнения </w:t>
      </w:r>
      <w:r>
        <w:rPr>
          <w:rFonts w:ascii="Arial" w:hAnsi="Arial" w:cs="Arial"/>
        </w:rPr>
        <w:t xml:space="preserve"> или ненадлежащее исполнение Подрядчиком</w:t>
      </w:r>
      <w:r w:rsidRPr="00FE01AB">
        <w:rPr>
          <w:rFonts w:ascii="Arial" w:hAnsi="Arial" w:cs="Arial"/>
        </w:rPr>
        <w:t xml:space="preserve"> обязательства, предусмотренного муниципальным контрактом, </w:t>
      </w:r>
      <w:r>
        <w:rPr>
          <w:rFonts w:ascii="Arial" w:hAnsi="Arial" w:cs="Arial"/>
        </w:rPr>
        <w:t>З</w:t>
      </w:r>
      <w:r w:rsidRPr="00FE01AB">
        <w:rPr>
          <w:rFonts w:ascii="Arial" w:hAnsi="Arial" w:cs="Arial"/>
        </w:rPr>
        <w:t xml:space="preserve">аказчик вправе потребовать уплату неустойки. Неустойка начисляется за каждый день просрочки исполнения обязательства, предусмотренного муниципальным контрактом, начиная со дня, следующего после дня истечения установленного муниципальным контрактом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w:t>
      </w:r>
      <w:r>
        <w:rPr>
          <w:rFonts w:ascii="Arial" w:hAnsi="Arial" w:cs="Arial"/>
        </w:rPr>
        <w:t>Подрядчик</w:t>
      </w:r>
      <w:r w:rsidRPr="00FE01AB">
        <w:rPr>
          <w:rFonts w:ascii="Arial" w:hAnsi="Arial" w:cs="Arial"/>
        </w:rPr>
        <w:t xml:space="preserve"> ос</w:t>
      </w:r>
      <w:r>
        <w:rPr>
          <w:rFonts w:ascii="Arial" w:hAnsi="Arial" w:cs="Arial"/>
        </w:rPr>
        <w:t xml:space="preserve">вобождается от уплаты неустойки, </w:t>
      </w:r>
      <w:r w:rsidRPr="00FE01AB">
        <w:rPr>
          <w:rFonts w:ascii="Arial" w:hAnsi="Arial" w:cs="Arial"/>
        </w:rPr>
        <w:t xml:space="preserve">если докажет, что просрочка исполнения указанного обязательства произошла вследствие непреодолимой силы или по вине </w:t>
      </w:r>
      <w:r>
        <w:rPr>
          <w:rFonts w:ascii="Arial" w:hAnsi="Arial" w:cs="Arial"/>
        </w:rPr>
        <w:t>З</w:t>
      </w:r>
      <w:r w:rsidRPr="00FE01AB">
        <w:rPr>
          <w:rFonts w:ascii="Arial" w:hAnsi="Arial" w:cs="Arial"/>
        </w:rPr>
        <w:t>аказчика.</w:t>
      </w:r>
      <w:r>
        <w:rPr>
          <w:rFonts w:ascii="Arial" w:hAnsi="Arial" w:cs="Arial"/>
        </w:rPr>
        <w:t xml:space="preserve"> </w:t>
      </w:r>
    </w:p>
    <w:p w:rsidR="0074571D" w:rsidRPr="00F609DA" w:rsidRDefault="0074571D" w:rsidP="0074571D">
      <w:pPr>
        <w:spacing w:after="0"/>
        <w:jc w:val="both"/>
        <w:rPr>
          <w:rFonts w:ascii="Arial" w:hAnsi="Arial" w:cs="Arial"/>
        </w:rPr>
      </w:pPr>
      <w:r w:rsidRPr="00451D1E">
        <w:rPr>
          <w:rFonts w:ascii="Arial" w:hAnsi="Arial" w:cs="Arial"/>
        </w:rPr>
        <w:t xml:space="preserve">5.3. Подрядчик </w:t>
      </w:r>
      <w:r>
        <w:rPr>
          <w:rFonts w:ascii="Arial" w:hAnsi="Arial" w:cs="Arial"/>
        </w:rPr>
        <w:t xml:space="preserve">в течение срока действия контракта </w:t>
      </w:r>
      <w:r w:rsidRPr="00451D1E">
        <w:rPr>
          <w:rFonts w:ascii="Arial" w:hAnsi="Arial" w:cs="Arial"/>
        </w:rPr>
        <w:t>несет имущественную, административную и иную ответственность</w:t>
      </w:r>
      <w:r w:rsidRPr="00F609DA">
        <w:rPr>
          <w:rFonts w:ascii="Arial" w:hAnsi="Arial" w:cs="Arial"/>
        </w:rPr>
        <w:t xml:space="preserve"> за последствия дорожно-транспортных происшествий, произошедших из-за неудовлетворительных дорожных условий на дорогах,</w:t>
      </w:r>
      <w:r>
        <w:rPr>
          <w:rFonts w:ascii="Arial" w:hAnsi="Arial" w:cs="Arial"/>
        </w:rPr>
        <w:t xml:space="preserve"> указанных в приложении к контракту, </w:t>
      </w:r>
      <w:r w:rsidRPr="00F609DA">
        <w:rPr>
          <w:rFonts w:ascii="Arial" w:hAnsi="Arial" w:cs="Arial"/>
        </w:rPr>
        <w:t>(за исключением ДТП, произошедших в связи с обстоятельствами непреодолимой силы).</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5.</w:t>
      </w:r>
      <w:r>
        <w:rPr>
          <w:rFonts w:ascii="Arial" w:hAnsi="Arial" w:cs="Arial"/>
        </w:rPr>
        <w:t>4</w:t>
      </w:r>
      <w:r w:rsidRPr="00F609DA">
        <w:rPr>
          <w:rFonts w:ascii="Arial" w:hAnsi="Arial" w:cs="Arial"/>
        </w:rPr>
        <w:t xml:space="preserve"> Подрядчик несет в полном объеме ответственность перед Заказчиком за действия и упущения субподрядных организаций, выполняющих работу по настоящему Контракту.</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5.</w:t>
      </w:r>
      <w:r>
        <w:rPr>
          <w:rFonts w:ascii="Arial" w:hAnsi="Arial" w:cs="Arial"/>
        </w:rPr>
        <w:t>5</w:t>
      </w:r>
      <w:r w:rsidRPr="00F609DA">
        <w:rPr>
          <w:rFonts w:ascii="Arial" w:hAnsi="Arial" w:cs="Arial"/>
        </w:rPr>
        <w:t>. Подрядчик несет полную имущественную ответственность перед третьими лицами за ущерб, причиненный им в результате несоблюдения правил производства работ, охраны окружающей среды, земельного законодательства и т.п.</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6. Освобождение от ответственности</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6.1. 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военных действий, изменения законодательства и нормативных актов и прочих обстоятельств непреодолимой силы и если эти обстоятельства непосредственно повлияли на исполнение настоящего Контракта.</w:t>
      </w:r>
      <w:r>
        <w:rPr>
          <w:rFonts w:ascii="Arial" w:hAnsi="Arial" w:cs="Arial"/>
        </w:rPr>
        <w:t xml:space="preserve"> </w:t>
      </w:r>
      <w:r w:rsidRPr="00F609DA">
        <w:rPr>
          <w:rFonts w:ascii="Arial" w:hAnsi="Arial" w:cs="Arial"/>
        </w:rPr>
        <w:t xml:space="preserve">Срок исполнения обязательств по настоящему Контракту отодвигается соразмерно, с учетом ликвидации последствий указанных факторов, в </w:t>
      </w:r>
      <w:proofErr w:type="gramStart"/>
      <w:r w:rsidRPr="00F609DA">
        <w:rPr>
          <w:rFonts w:ascii="Arial" w:hAnsi="Arial" w:cs="Arial"/>
        </w:rPr>
        <w:t>течение</w:t>
      </w:r>
      <w:proofErr w:type="gramEnd"/>
      <w:r w:rsidRPr="00F609DA">
        <w:rPr>
          <w:rFonts w:ascii="Arial" w:hAnsi="Arial" w:cs="Arial"/>
        </w:rPr>
        <w:t xml:space="preserve"> которого действовали такие обстоятельства.</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7. Расторжение Контракта</w:t>
      </w:r>
    </w:p>
    <w:p w:rsidR="0074571D" w:rsidRPr="00FE01AB" w:rsidRDefault="0074571D" w:rsidP="0074571D">
      <w:pPr>
        <w:spacing w:after="0"/>
        <w:jc w:val="both"/>
        <w:rPr>
          <w:rFonts w:ascii="Arial" w:hAnsi="Arial" w:cs="Arial"/>
        </w:rPr>
      </w:pPr>
      <w:r w:rsidRPr="00FE01AB">
        <w:rPr>
          <w:rFonts w:ascii="Arial" w:hAnsi="Arial" w:cs="Arial"/>
        </w:rPr>
        <w:t>7.1. Расторжение муниципального контракта допускается исключительно по соглашению сторон или решению суда по основаниям, предусмотренным гражданским законодательством.</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lastRenderedPageBreak/>
        <w:t>8. Особые условия</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8.1. Представитель Подрядчика обязан принимать участие в работе инспекционных комиссий по контролю качества содержания дорог.</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8.2. Если в ходе выполнения работ по содержанию автомобильных дорог выявится неизбежность снижения их транспортно-эксплуатацио</w:t>
      </w:r>
      <w:r>
        <w:rPr>
          <w:rFonts w:ascii="Arial" w:hAnsi="Arial" w:cs="Arial"/>
        </w:rPr>
        <w:t>н</w:t>
      </w:r>
      <w:r w:rsidRPr="00F609DA">
        <w:rPr>
          <w:rFonts w:ascii="Arial" w:hAnsi="Arial" w:cs="Arial"/>
        </w:rPr>
        <w:t>ного состояния по природно-климатическим или иным условиям</w:t>
      </w:r>
      <w:r>
        <w:rPr>
          <w:rFonts w:ascii="Arial" w:hAnsi="Arial" w:cs="Arial"/>
        </w:rPr>
        <w:t xml:space="preserve"> </w:t>
      </w:r>
      <w:r w:rsidRPr="00F609DA">
        <w:rPr>
          <w:rFonts w:ascii="Arial" w:hAnsi="Arial" w:cs="Arial"/>
        </w:rPr>
        <w:t>Подрядчик</w:t>
      </w:r>
      <w:r>
        <w:rPr>
          <w:rFonts w:ascii="Arial" w:hAnsi="Arial" w:cs="Arial"/>
        </w:rPr>
        <w:t>,</w:t>
      </w:r>
      <w:r w:rsidRPr="00F609DA">
        <w:rPr>
          <w:rFonts w:ascii="Arial" w:hAnsi="Arial" w:cs="Arial"/>
        </w:rPr>
        <w:t xml:space="preserve"> не приостанавливая работы, в пятидневный срок должен поставить в известность Заказчика. В этом случае Заказчик и Подрядчик </w:t>
      </w:r>
      <w:proofErr w:type="gramStart"/>
      <w:r w:rsidRPr="00F609DA">
        <w:rPr>
          <w:rFonts w:ascii="Arial" w:hAnsi="Arial" w:cs="Arial"/>
        </w:rPr>
        <w:t>обязаны</w:t>
      </w:r>
      <w:proofErr w:type="gramEnd"/>
      <w:r w:rsidRPr="00F609DA">
        <w:rPr>
          <w:rFonts w:ascii="Arial" w:hAnsi="Arial" w:cs="Arial"/>
        </w:rPr>
        <w:t xml:space="preserve"> совместно рассмотреть вопрос о дальнейших действиях.</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8.</w:t>
      </w:r>
      <w:r>
        <w:rPr>
          <w:rFonts w:ascii="Arial" w:hAnsi="Arial" w:cs="Arial"/>
        </w:rPr>
        <w:t>3</w:t>
      </w:r>
      <w:r w:rsidRPr="00F609DA">
        <w:rPr>
          <w:rFonts w:ascii="Arial" w:hAnsi="Arial" w:cs="Arial"/>
        </w:rPr>
        <w:t>. В случае изменения одной из сторон своей организационно-правовой формы</w:t>
      </w:r>
      <w:r>
        <w:rPr>
          <w:rFonts w:ascii="Arial" w:hAnsi="Arial" w:cs="Arial"/>
        </w:rPr>
        <w:t xml:space="preserve"> </w:t>
      </w:r>
      <w:r w:rsidRPr="00F609DA">
        <w:rPr>
          <w:rFonts w:ascii="Arial" w:hAnsi="Arial" w:cs="Arial"/>
        </w:rPr>
        <w:t>(реорганизация юридического лица), эта сторона обязана письменно уведомить об этом другую сторону в соответствии с пунктом I статьи 60 Гражданского Кодекса Российской Федерации и представить заверенные копии учредительных документов. Все условия настоящего Контракта обязательны для правопреемников Заказчика и Подрядчика.</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8.</w:t>
      </w:r>
      <w:r>
        <w:rPr>
          <w:rFonts w:ascii="Arial" w:hAnsi="Arial" w:cs="Arial"/>
        </w:rPr>
        <w:t>4</w:t>
      </w:r>
      <w:r w:rsidRPr="00F609DA">
        <w:rPr>
          <w:rFonts w:ascii="Arial" w:hAnsi="Arial" w:cs="Arial"/>
        </w:rPr>
        <w:t>. Спорные вопросы по условиям настоящего Контракта и его исполнения стороны стремятся решать путем переговоров, разногласия окончательно решаются в арбитражном суде по месту нахождения Заказчика. До решения суда стороны исполняют обязанности по настоящему Контракту.</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8.</w:t>
      </w:r>
      <w:r>
        <w:rPr>
          <w:rFonts w:ascii="Arial" w:hAnsi="Arial" w:cs="Arial"/>
        </w:rPr>
        <w:t>5</w:t>
      </w:r>
      <w:r w:rsidRPr="00F609DA">
        <w:rPr>
          <w:rFonts w:ascii="Arial" w:hAnsi="Arial" w:cs="Arial"/>
        </w:rPr>
        <w:t>. Во всем остальном, что не предусмотрено настоящим Контрактом, применяются нормы законодательства Российской Федерации.</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8.</w:t>
      </w:r>
      <w:r>
        <w:rPr>
          <w:rFonts w:ascii="Arial" w:hAnsi="Arial" w:cs="Arial"/>
        </w:rPr>
        <w:t>6</w:t>
      </w:r>
      <w:r w:rsidRPr="00F609DA">
        <w:rPr>
          <w:rFonts w:ascii="Arial" w:hAnsi="Arial" w:cs="Arial"/>
        </w:rPr>
        <w:t>. Все указанные настоящим Контрактом приложения являются его неотъемлемой частью.</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9. Срок действия Контракта</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9.1. Настоящий Контракт заключен на период с</w:t>
      </w:r>
      <w:r>
        <w:rPr>
          <w:rFonts w:ascii="Arial" w:hAnsi="Arial" w:cs="Arial"/>
        </w:rPr>
        <w:t>о дня заключения контракта по 15 сентября 2012</w:t>
      </w:r>
      <w:r w:rsidRPr="00F609DA">
        <w:rPr>
          <w:rFonts w:ascii="Arial" w:hAnsi="Arial" w:cs="Arial"/>
        </w:rPr>
        <w:t xml:space="preserve"> года при условии полного выполнения сторонами своих обязательств.</w:t>
      </w:r>
    </w:p>
    <w:p w:rsidR="0074571D" w:rsidRPr="00F609DA" w:rsidRDefault="0074571D" w:rsidP="0074571D">
      <w:pPr>
        <w:autoSpaceDE w:val="0"/>
        <w:autoSpaceDN w:val="0"/>
        <w:adjustRightInd w:val="0"/>
        <w:spacing w:after="0"/>
        <w:jc w:val="both"/>
        <w:rPr>
          <w:rFonts w:ascii="Arial" w:hAnsi="Arial" w:cs="Arial"/>
        </w:rPr>
      </w:pPr>
      <w:r w:rsidRPr="00F609DA">
        <w:rPr>
          <w:rFonts w:ascii="Arial" w:hAnsi="Arial" w:cs="Arial"/>
        </w:rPr>
        <w:t>9.2. Настоящий Контракт составлен в двух экземплярах, имеющих одинаковую юридическую силу, по одному для каждой из сторон.</w:t>
      </w:r>
    </w:p>
    <w:p w:rsidR="0074571D" w:rsidRDefault="0074571D" w:rsidP="0074571D">
      <w:pPr>
        <w:autoSpaceDE w:val="0"/>
        <w:autoSpaceDN w:val="0"/>
        <w:adjustRightInd w:val="0"/>
        <w:spacing w:after="0"/>
        <w:jc w:val="center"/>
        <w:rPr>
          <w:rFonts w:ascii="Arial" w:hAnsi="Arial" w:cs="Arial"/>
          <w:b/>
          <w:bCs/>
        </w:rPr>
      </w:pP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10. Юридические адреса и банковские реквизиты сторон</w:t>
      </w:r>
    </w:p>
    <w:p w:rsidR="0074571D" w:rsidRPr="00F609DA" w:rsidRDefault="0074571D" w:rsidP="0074571D">
      <w:pPr>
        <w:autoSpaceDE w:val="0"/>
        <w:autoSpaceDN w:val="0"/>
        <w:adjustRightInd w:val="0"/>
        <w:spacing w:after="0"/>
        <w:jc w:val="center"/>
        <w:rPr>
          <w:rFonts w:ascii="Arial" w:hAnsi="Arial" w:cs="Arial"/>
          <w:b/>
          <w:bCs/>
        </w:rPr>
      </w:pPr>
      <w:r w:rsidRPr="00F609DA">
        <w:rPr>
          <w:rFonts w:ascii="Arial" w:hAnsi="Arial" w:cs="Arial"/>
          <w:b/>
          <w:bCs/>
        </w:rPr>
        <w:t>Заказчик:</w:t>
      </w:r>
    </w:p>
    <w:p w:rsidR="0074571D" w:rsidRDefault="0074571D" w:rsidP="0074571D">
      <w:pPr>
        <w:autoSpaceDE w:val="0"/>
        <w:autoSpaceDN w:val="0"/>
        <w:adjustRightInd w:val="0"/>
        <w:spacing w:after="0"/>
        <w:rPr>
          <w:rFonts w:ascii="TimesNewRomanPSMT" w:hAnsi="TimesNewRomanPSMT" w:cs="TimesNewRomanPSMT"/>
        </w:rPr>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571D" w:rsidRDefault="0074571D" w:rsidP="0074571D">
      <w:pPr>
        <w:autoSpaceDE w:val="0"/>
        <w:autoSpaceDN w:val="0"/>
        <w:adjustRightInd w:val="0"/>
        <w:spacing w:after="0"/>
        <w:jc w:val="center"/>
        <w:rPr>
          <w:rFonts w:ascii="TimesNewRomanPSMT" w:hAnsi="TimesNewRomanPSMT" w:cs="TimesNewRomanPSMT"/>
          <w:b/>
          <w:bCs/>
        </w:rPr>
      </w:pPr>
    </w:p>
    <w:p w:rsidR="0074571D" w:rsidRDefault="0074571D" w:rsidP="0074571D">
      <w:pPr>
        <w:autoSpaceDE w:val="0"/>
        <w:autoSpaceDN w:val="0"/>
        <w:adjustRightInd w:val="0"/>
        <w:spacing w:after="0"/>
        <w:jc w:val="center"/>
        <w:rPr>
          <w:rFonts w:ascii="TimesNewRomanPSMT" w:hAnsi="TimesNewRomanPSMT" w:cs="TimesNewRomanPSMT"/>
          <w:b/>
          <w:bCs/>
        </w:rPr>
      </w:pPr>
      <w:r>
        <w:rPr>
          <w:rFonts w:ascii="TimesNewRomanPSMT" w:hAnsi="TimesNewRomanPSMT" w:cs="TimesNewRomanPSMT"/>
          <w:b/>
          <w:bCs/>
        </w:rPr>
        <w:t>Подрядчик:</w:t>
      </w:r>
    </w:p>
    <w:p w:rsidR="0074571D" w:rsidRDefault="0074571D" w:rsidP="0074571D">
      <w:pPr>
        <w:autoSpaceDE w:val="0"/>
        <w:autoSpaceDN w:val="0"/>
        <w:adjustRightInd w:val="0"/>
        <w:spacing w:after="0"/>
        <w:rPr>
          <w:rFonts w:ascii="TimesNewRomanPSMT" w:hAnsi="TimesNewRomanPSMT" w:cs="TimesNewRomanPSMT"/>
        </w:rPr>
      </w:pPr>
      <w:r>
        <w:rPr>
          <w:rFonts w:ascii="TimesNewRomanPSMT" w:hAnsi="TimesNewRomanPSMT" w:cs="TimesNewRomanPS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571D" w:rsidRDefault="0074571D" w:rsidP="0074571D">
      <w:pPr>
        <w:autoSpaceDE w:val="0"/>
        <w:autoSpaceDN w:val="0"/>
        <w:adjustRightInd w:val="0"/>
        <w:spacing w:after="0"/>
        <w:rPr>
          <w:rFonts w:ascii="TimesNewRomanPSMT" w:hAnsi="TimesNewRomanPSMT" w:cs="TimesNewRomanPSMT"/>
          <w:b/>
          <w:bCs/>
        </w:rPr>
      </w:pPr>
    </w:p>
    <w:p w:rsidR="0074571D" w:rsidRPr="00714AA4" w:rsidRDefault="0074571D" w:rsidP="0074571D">
      <w:pPr>
        <w:autoSpaceDE w:val="0"/>
        <w:autoSpaceDN w:val="0"/>
        <w:adjustRightInd w:val="0"/>
        <w:spacing w:after="0"/>
        <w:rPr>
          <w:rFonts w:ascii="TimesNewRomanPSMT" w:hAnsi="TimesNewRomanPSMT" w:cs="TimesNewRomanPSMT"/>
          <w:b/>
          <w:bCs/>
        </w:rPr>
      </w:pPr>
      <w:r w:rsidRPr="00714AA4">
        <w:rPr>
          <w:rFonts w:ascii="TimesNewRomanPSMT" w:hAnsi="TimesNewRomanPSMT" w:cs="TimesNewRomanPSMT"/>
          <w:b/>
          <w:bCs/>
        </w:rPr>
        <w:t>Приложения:</w:t>
      </w:r>
    </w:p>
    <w:p w:rsidR="0074571D" w:rsidRPr="00C25AD2" w:rsidRDefault="0074571D" w:rsidP="0074571D">
      <w:pPr>
        <w:autoSpaceDE w:val="0"/>
        <w:autoSpaceDN w:val="0"/>
        <w:adjustRightInd w:val="0"/>
        <w:spacing w:after="0"/>
        <w:jc w:val="both"/>
        <w:rPr>
          <w:rFonts w:ascii="Arial" w:hAnsi="Arial" w:cs="Arial"/>
        </w:rPr>
      </w:pPr>
      <w:r w:rsidRPr="00714AA4">
        <w:rPr>
          <w:rFonts w:ascii="TimesNewRomanPSMT" w:hAnsi="TimesNewRomanPSMT" w:cs="TimesNewRomanPSMT"/>
        </w:rPr>
        <w:t>1</w:t>
      </w:r>
      <w:r w:rsidRPr="00C25AD2">
        <w:rPr>
          <w:rFonts w:ascii="Arial" w:hAnsi="Arial" w:cs="Arial"/>
        </w:rPr>
        <w:t xml:space="preserve">. Техническое задание на выполнение работ по ямочному ремонту автомобильных дорог общего пользования в городе Куртамыше Курганской области. </w:t>
      </w:r>
    </w:p>
    <w:p w:rsidR="0074571D" w:rsidRPr="00C25AD2" w:rsidRDefault="0074571D" w:rsidP="0074571D">
      <w:pPr>
        <w:spacing w:after="0"/>
        <w:jc w:val="both"/>
        <w:rPr>
          <w:rFonts w:ascii="Arial" w:hAnsi="Arial" w:cs="Arial"/>
        </w:rPr>
      </w:pPr>
      <w:r w:rsidRPr="00C25AD2">
        <w:rPr>
          <w:rFonts w:ascii="Arial" w:hAnsi="Arial" w:cs="Arial"/>
        </w:rPr>
        <w:t xml:space="preserve">2. Локальный сметный расчёт (локальная смета) на выполнение работ по </w:t>
      </w:r>
      <w:r>
        <w:rPr>
          <w:rFonts w:ascii="Arial" w:hAnsi="Arial" w:cs="Arial"/>
        </w:rPr>
        <w:t>ямочному ремонту автомобильной дороги по ул. 22 Партсъезда в</w:t>
      </w:r>
      <w:r w:rsidRPr="00C25AD2">
        <w:rPr>
          <w:rFonts w:ascii="Arial" w:hAnsi="Arial" w:cs="Arial"/>
        </w:rPr>
        <w:t xml:space="preserve"> </w:t>
      </w:r>
      <w:r w:rsidRPr="00C25AD2">
        <w:rPr>
          <w:rFonts w:ascii="Arial" w:hAnsi="Arial" w:cs="Arial"/>
          <w:bCs/>
        </w:rPr>
        <w:t xml:space="preserve"> город</w:t>
      </w:r>
      <w:r>
        <w:rPr>
          <w:rFonts w:ascii="Arial" w:hAnsi="Arial" w:cs="Arial"/>
          <w:bCs/>
        </w:rPr>
        <w:t>е</w:t>
      </w:r>
      <w:r w:rsidRPr="00C25AD2">
        <w:rPr>
          <w:rFonts w:ascii="Arial" w:hAnsi="Arial" w:cs="Arial"/>
          <w:bCs/>
        </w:rPr>
        <w:t xml:space="preserve"> Куртамыш</w:t>
      </w:r>
      <w:r>
        <w:rPr>
          <w:rFonts w:ascii="Arial" w:hAnsi="Arial" w:cs="Arial"/>
          <w:bCs/>
        </w:rPr>
        <w:t>е</w:t>
      </w:r>
      <w:r w:rsidRPr="00C25AD2">
        <w:rPr>
          <w:rFonts w:ascii="Arial" w:hAnsi="Arial" w:cs="Arial"/>
          <w:bCs/>
        </w:rPr>
        <w:t>.</w:t>
      </w:r>
    </w:p>
    <w:p w:rsidR="0074571D" w:rsidRPr="00C25AD2" w:rsidRDefault="0074571D" w:rsidP="0074571D">
      <w:pPr>
        <w:spacing w:after="0"/>
        <w:ind w:left="6372"/>
        <w:jc w:val="right"/>
        <w:rPr>
          <w:rFonts w:ascii="Arial" w:hAnsi="Arial" w:cs="Arial"/>
        </w:rPr>
      </w:pPr>
    </w:p>
    <w:p w:rsidR="0074571D" w:rsidRPr="00C25AD2" w:rsidRDefault="0074571D" w:rsidP="0074571D">
      <w:pPr>
        <w:spacing w:after="0"/>
        <w:ind w:left="6372"/>
        <w:jc w:val="right"/>
        <w:rPr>
          <w:rFonts w:ascii="Arial" w:hAnsi="Arial" w:cs="Arial"/>
        </w:rPr>
      </w:pPr>
    </w:p>
    <w:p w:rsidR="0074571D" w:rsidRPr="00C25AD2" w:rsidRDefault="0074571D" w:rsidP="0074571D">
      <w:pPr>
        <w:spacing w:after="0"/>
        <w:ind w:left="6372"/>
        <w:jc w:val="right"/>
        <w:rPr>
          <w:rFonts w:ascii="Arial" w:hAnsi="Arial" w:cs="Arial"/>
        </w:rPr>
      </w:pPr>
    </w:p>
    <w:p w:rsidR="0074571D" w:rsidRDefault="0074571D" w:rsidP="0074571D">
      <w:pPr>
        <w:spacing w:after="0"/>
        <w:ind w:left="6372"/>
        <w:jc w:val="right"/>
      </w:pPr>
    </w:p>
    <w:p w:rsidR="0074571D" w:rsidRDefault="0074571D" w:rsidP="0074571D">
      <w:pPr>
        <w:spacing w:after="0"/>
        <w:ind w:left="6372"/>
        <w:jc w:val="right"/>
        <w:rPr>
          <w:rFonts w:ascii="Arial" w:hAnsi="Arial" w:cs="Arial"/>
        </w:rPr>
      </w:pPr>
    </w:p>
    <w:p w:rsidR="0074571D" w:rsidRDefault="0074571D" w:rsidP="0074571D">
      <w:pPr>
        <w:spacing w:after="0"/>
        <w:ind w:left="6372"/>
        <w:jc w:val="right"/>
        <w:rPr>
          <w:rFonts w:ascii="Arial" w:hAnsi="Arial" w:cs="Arial"/>
        </w:rPr>
      </w:pPr>
    </w:p>
    <w:p w:rsidR="0074571D" w:rsidRDefault="0074571D" w:rsidP="0074571D">
      <w:pPr>
        <w:spacing w:after="0"/>
        <w:ind w:left="6372"/>
        <w:jc w:val="right"/>
        <w:rPr>
          <w:rFonts w:ascii="Arial" w:hAnsi="Arial" w:cs="Arial"/>
        </w:rPr>
      </w:pPr>
    </w:p>
    <w:p w:rsidR="0074571D" w:rsidRDefault="0074571D" w:rsidP="0074571D">
      <w:pPr>
        <w:spacing w:after="0"/>
        <w:ind w:left="6372"/>
        <w:jc w:val="right"/>
        <w:rPr>
          <w:rFonts w:ascii="Arial" w:hAnsi="Arial" w:cs="Arial"/>
        </w:rPr>
      </w:pPr>
    </w:p>
    <w:p w:rsidR="0074571D" w:rsidRDefault="0074571D" w:rsidP="0074571D">
      <w:pPr>
        <w:spacing w:after="0"/>
        <w:ind w:left="6372"/>
        <w:jc w:val="right"/>
        <w:rPr>
          <w:rFonts w:ascii="Arial" w:hAnsi="Arial" w:cs="Arial"/>
        </w:rPr>
      </w:pPr>
    </w:p>
    <w:p w:rsidR="0074571D" w:rsidRDefault="0074571D" w:rsidP="0074571D">
      <w:pPr>
        <w:spacing w:after="0"/>
        <w:ind w:left="6372"/>
        <w:jc w:val="right"/>
        <w:rPr>
          <w:rFonts w:ascii="Arial" w:hAnsi="Arial" w:cs="Arial"/>
        </w:rPr>
      </w:pPr>
    </w:p>
    <w:p w:rsidR="0074571D" w:rsidRPr="003A78AD" w:rsidRDefault="0074571D" w:rsidP="0074571D">
      <w:pPr>
        <w:spacing w:after="0"/>
        <w:ind w:left="6372"/>
        <w:jc w:val="right"/>
        <w:rPr>
          <w:rFonts w:ascii="Arial" w:hAnsi="Arial" w:cs="Arial"/>
        </w:rPr>
      </w:pPr>
      <w:r w:rsidRPr="003A78AD">
        <w:rPr>
          <w:rFonts w:ascii="Arial" w:hAnsi="Arial" w:cs="Arial"/>
        </w:rPr>
        <w:lastRenderedPageBreak/>
        <w:t xml:space="preserve">Приложение </w:t>
      </w:r>
    </w:p>
    <w:p w:rsidR="0074571D" w:rsidRPr="003A78AD" w:rsidRDefault="0074571D" w:rsidP="0074571D">
      <w:pPr>
        <w:spacing w:after="0"/>
        <w:jc w:val="right"/>
        <w:rPr>
          <w:rFonts w:ascii="Arial" w:hAnsi="Arial" w:cs="Arial"/>
        </w:rPr>
      </w:pPr>
      <w:r w:rsidRPr="003A78AD">
        <w:rPr>
          <w:rFonts w:ascii="Arial" w:hAnsi="Arial" w:cs="Arial"/>
        </w:rPr>
        <w:t xml:space="preserve">к муниципальному контракту на выполнение </w:t>
      </w:r>
    </w:p>
    <w:p w:rsidR="0074571D" w:rsidRPr="003A78AD" w:rsidRDefault="0074571D" w:rsidP="0074571D">
      <w:pPr>
        <w:spacing w:after="0"/>
        <w:jc w:val="right"/>
        <w:rPr>
          <w:rFonts w:ascii="Arial" w:hAnsi="Arial" w:cs="Arial"/>
        </w:rPr>
      </w:pPr>
      <w:r w:rsidRPr="003A78AD">
        <w:rPr>
          <w:rFonts w:ascii="Arial" w:hAnsi="Arial" w:cs="Arial"/>
        </w:rPr>
        <w:t xml:space="preserve">работ </w:t>
      </w:r>
      <w:r>
        <w:rPr>
          <w:rFonts w:ascii="Arial" w:hAnsi="Arial" w:cs="Arial"/>
        </w:rPr>
        <w:t>по ямочному ремонту</w:t>
      </w:r>
      <w:r w:rsidRPr="003A78AD">
        <w:rPr>
          <w:rFonts w:ascii="Arial" w:hAnsi="Arial" w:cs="Arial"/>
        </w:rPr>
        <w:t xml:space="preserve"> автомобильных дорог </w:t>
      </w:r>
    </w:p>
    <w:p w:rsidR="0074571D" w:rsidRDefault="0074571D" w:rsidP="0074571D">
      <w:pPr>
        <w:spacing w:after="0"/>
        <w:jc w:val="right"/>
        <w:rPr>
          <w:rFonts w:ascii="Arial" w:hAnsi="Arial" w:cs="Arial"/>
        </w:rPr>
      </w:pPr>
      <w:r>
        <w:rPr>
          <w:rFonts w:ascii="Arial" w:hAnsi="Arial" w:cs="Arial"/>
        </w:rPr>
        <w:t xml:space="preserve">общего пользования в городе </w:t>
      </w:r>
      <w:r w:rsidRPr="003A78AD">
        <w:rPr>
          <w:rFonts w:ascii="Arial" w:hAnsi="Arial" w:cs="Arial"/>
        </w:rPr>
        <w:t xml:space="preserve">Куртамыше </w:t>
      </w:r>
    </w:p>
    <w:p w:rsidR="0074571D" w:rsidRPr="003A78AD" w:rsidRDefault="0074571D" w:rsidP="0074571D">
      <w:pPr>
        <w:spacing w:after="0"/>
        <w:jc w:val="right"/>
        <w:rPr>
          <w:rFonts w:ascii="Arial" w:hAnsi="Arial" w:cs="Arial"/>
        </w:rPr>
      </w:pPr>
      <w:r w:rsidRPr="003A78AD">
        <w:rPr>
          <w:rFonts w:ascii="Arial" w:hAnsi="Arial" w:cs="Arial"/>
        </w:rPr>
        <w:t>Куртамышского района Курганской области</w:t>
      </w:r>
    </w:p>
    <w:p w:rsidR="0074571D" w:rsidRDefault="0074571D" w:rsidP="0074571D">
      <w:pPr>
        <w:spacing w:after="0"/>
        <w:rPr>
          <w:rFonts w:ascii="Arial" w:hAnsi="Arial" w:cs="Arial"/>
        </w:rPr>
      </w:pPr>
    </w:p>
    <w:p w:rsidR="0074571D" w:rsidRDefault="0074571D" w:rsidP="0074571D">
      <w:pPr>
        <w:spacing w:after="0"/>
        <w:ind w:firstLine="708"/>
        <w:jc w:val="center"/>
        <w:rPr>
          <w:rFonts w:ascii="Arial" w:hAnsi="Arial" w:cs="Arial"/>
          <w:b/>
        </w:rPr>
      </w:pPr>
      <w:r w:rsidRPr="004477D3">
        <w:rPr>
          <w:rFonts w:ascii="Arial" w:hAnsi="Arial" w:cs="Arial"/>
          <w:b/>
        </w:rPr>
        <w:t>Техническое задание</w:t>
      </w:r>
      <w:r>
        <w:rPr>
          <w:rFonts w:ascii="Arial" w:hAnsi="Arial" w:cs="Arial"/>
          <w:b/>
        </w:rPr>
        <w:t xml:space="preserve"> на выполнение работ </w:t>
      </w:r>
    </w:p>
    <w:p w:rsidR="0074571D" w:rsidRDefault="0074571D" w:rsidP="0074571D">
      <w:pPr>
        <w:spacing w:after="0"/>
        <w:ind w:firstLine="708"/>
        <w:jc w:val="center"/>
        <w:rPr>
          <w:rFonts w:ascii="Arial" w:hAnsi="Arial" w:cs="Arial"/>
          <w:b/>
        </w:rPr>
      </w:pPr>
      <w:r>
        <w:rPr>
          <w:rFonts w:ascii="Arial" w:hAnsi="Arial" w:cs="Arial"/>
          <w:b/>
        </w:rPr>
        <w:t>по ямочному ремонту автомобильных дорог общего пользования в городе Куртамыше</w:t>
      </w:r>
      <w:r w:rsidRPr="004477D3">
        <w:rPr>
          <w:rFonts w:ascii="Arial" w:hAnsi="Arial" w:cs="Arial"/>
          <w:b/>
        </w:rPr>
        <w:t xml:space="preserve"> </w:t>
      </w:r>
    </w:p>
    <w:p w:rsidR="0074571D" w:rsidRPr="00021F0A" w:rsidRDefault="0074571D" w:rsidP="0074571D">
      <w:pPr>
        <w:spacing w:after="0"/>
        <w:ind w:firstLine="708"/>
        <w:jc w:val="center"/>
        <w:rPr>
          <w:rFonts w:ascii="Arial" w:hAnsi="Arial" w:cs="Arial"/>
          <w:b/>
        </w:rPr>
      </w:pPr>
    </w:p>
    <w:p w:rsidR="0074571D" w:rsidRDefault="0074571D" w:rsidP="0074571D">
      <w:pPr>
        <w:spacing w:after="0"/>
        <w:ind w:firstLine="720"/>
        <w:jc w:val="center"/>
        <w:rPr>
          <w:rFonts w:ascii="Arial" w:hAnsi="Arial" w:cs="Arial"/>
          <w:b/>
        </w:rPr>
      </w:pPr>
      <w:r w:rsidRPr="00782C81">
        <w:rPr>
          <w:rFonts w:ascii="Arial" w:hAnsi="Arial" w:cs="Arial"/>
          <w:b/>
        </w:rPr>
        <w:t xml:space="preserve">Раздел </w:t>
      </w:r>
      <w:r w:rsidRPr="00782C81">
        <w:rPr>
          <w:rFonts w:ascii="Arial" w:hAnsi="Arial" w:cs="Arial"/>
          <w:b/>
          <w:lang w:val="en-US"/>
        </w:rPr>
        <w:t>I</w:t>
      </w:r>
    </w:p>
    <w:p w:rsidR="0074571D" w:rsidRPr="00FE06EF" w:rsidRDefault="0074571D" w:rsidP="0074571D">
      <w:pPr>
        <w:spacing w:after="0"/>
        <w:ind w:firstLine="720"/>
        <w:jc w:val="center"/>
        <w:rPr>
          <w:rFonts w:ascii="Arial" w:hAnsi="Arial" w:cs="Arial"/>
        </w:rPr>
      </w:pPr>
      <w:r w:rsidRPr="00FE06EF">
        <w:rPr>
          <w:rFonts w:ascii="Arial" w:hAnsi="Arial" w:cs="Arial"/>
        </w:rPr>
        <w:t>Наименование и объём выполняемых работ</w:t>
      </w:r>
    </w:p>
    <w:p w:rsidR="0074571D" w:rsidRPr="00FE06EF" w:rsidRDefault="0074571D" w:rsidP="0074571D">
      <w:pPr>
        <w:spacing w:after="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
        <w:gridCol w:w="4317"/>
        <w:gridCol w:w="1322"/>
        <w:gridCol w:w="1040"/>
        <w:gridCol w:w="1320"/>
        <w:gridCol w:w="1333"/>
      </w:tblGrid>
      <w:tr w:rsidR="0074571D" w:rsidRPr="00922D7F" w:rsidTr="00C0668E">
        <w:tc>
          <w:tcPr>
            <w:tcW w:w="0" w:type="auto"/>
          </w:tcPr>
          <w:p w:rsidR="0074571D" w:rsidRPr="00021F0A" w:rsidRDefault="0074571D" w:rsidP="0074571D">
            <w:pPr>
              <w:spacing w:after="0"/>
              <w:jc w:val="center"/>
              <w:rPr>
                <w:rFonts w:ascii="Arial" w:hAnsi="Arial" w:cs="Arial"/>
              </w:rPr>
            </w:pPr>
            <w:r w:rsidRPr="00021F0A">
              <w:rPr>
                <w:rFonts w:ascii="Arial" w:hAnsi="Arial" w:cs="Arial"/>
              </w:rPr>
              <w:t xml:space="preserve">№ </w:t>
            </w:r>
            <w:proofErr w:type="gramStart"/>
            <w:r w:rsidRPr="00021F0A">
              <w:rPr>
                <w:rFonts w:ascii="Arial" w:hAnsi="Arial" w:cs="Arial"/>
              </w:rPr>
              <w:t>П</w:t>
            </w:r>
            <w:proofErr w:type="gramEnd"/>
            <w:r w:rsidRPr="00021F0A">
              <w:rPr>
                <w:rFonts w:ascii="Arial" w:hAnsi="Arial" w:cs="Arial"/>
              </w:rPr>
              <w:t>/П</w:t>
            </w:r>
          </w:p>
        </w:tc>
        <w:tc>
          <w:tcPr>
            <w:tcW w:w="0" w:type="auto"/>
          </w:tcPr>
          <w:p w:rsidR="0074571D" w:rsidRPr="00021F0A" w:rsidRDefault="0074571D" w:rsidP="0074571D">
            <w:pPr>
              <w:spacing w:after="0"/>
              <w:jc w:val="center"/>
              <w:rPr>
                <w:rFonts w:ascii="Arial" w:hAnsi="Arial" w:cs="Arial"/>
              </w:rPr>
            </w:pPr>
            <w:r w:rsidRPr="00021F0A">
              <w:rPr>
                <w:rFonts w:ascii="Arial" w:hAnsi="Arial" w:cs="Arial"/>
              </w:rPr>
              <w:t>Наименование работ</w:t>
            </w:r>
          </w:p>
        </w:tc>
        <w:tc>
          <w:tcPr>
            <w:tcW w:w="0" w:type="auto"/>
          </w:tcPr>
          <w:p w:rsidR="0074571D" w:rsidRPr="00021F0A" w:rsidRDefault="0074571D" w:rsidP="0074571D">
            <w:pPr>
              <w:spacing w:after="0"/>
              <w:jc w:val="center"/>
              <w:rPr>
                <w:rFonts w:ascii="Arial" w:hAnsi="Arial" w:cs="Arial"/>
              </w:rPr>
            </w:pPr>
            <w:r w:rsidRPr="00021F0A">
              <w:rPr>
                <w:rFonts w:ascii="Arial" w:hAnsi="Arial" w:cs="Arial"/>
              </w:rPr>
              <w:t>Единица</w:t>
            </w:r>
          </w:p>
          <w:p w:rsidR="0074571D" w:rsidRPr="00021F0A" w:rsidRDefault="0074571D" w:rsidP="0074571D">
            <w:pPr>
              <w:spacing w:after="0"/>
              <w:jc w:val="center"/>
              <w:rPr>
                <w:rFonts w:ascii="Arial" w:hAnsi="Arial" w:cs="Arial"/>
              </w:rPr>
            </w:pPr>
            <w:r w:rsidRPr="00021F0A">
              <w:rPr>
                <w:rFonts w:ascii="Arial" w:hAnsi="Arial" w:cs="Arial"/>
              </w:rPr>
              <w:t>измерения</w:t>
            </w:r>
          </w:p>
        </w:tc>
        <w:tc>
          <w:tcPr>
            <w:tcW w:w="0" w:type="auto"/>
          </w:tcPr>
          <w:p w:rsidR="0074571D" w:rsidRPr="00021F0A" w:rsidRDefault="0074571D" w:rsidP="0074571D">
            <w:pPr>
              <w:spacing w:after="0"/>
              <w:jc w:val="center"/>
              <w:rPr>
                <w:rFonts w:ascii="Arial" w:hAnsi="Arial" w:cs="Arial"/>
              </w:rPr>
            </w:pPr>
            <w:proofErr w:type="gramStart"/>
            <w:r w:rsidRPr="00021F0A">
              <w:rPr>
                <w:rFonts w:ascii="Arial" w:hAnsi="Arial" w:cs="Arial"/>
              </w:rPr>
              <w:t>Коли-чество</w:t>
            </w:r>
            <w:proofErr w:type="gramEnd"/>
          </w:p>
        </w:tc>
        <w:tc>
          <w:tcPr>
            <w:tcW w:w="0" w:type="auto"/>
          </w:tcPr>
          <w:p w:rsidR="0074571D" w:rsidRPr="00021F0A" w:rsidRDefault="0074571D" w:rsidP="0074571D">
            <w:pPr>
              <w:spacing w:after="0"/>
              <w:jc w:val="center"/>
              <w:rPr>
                <w:rFonts w:ascii="Arial" w:hAnsi="Arial" w:cs="Arial"/>
              </w:rPr>
            </w:pPr>
            <w:r w:rsidRPr="00021F0A">
              <w:rPr>
                <w:rFonts w:ascii="Arial" w:hAnsi="Arial" w:cs="Arial"/>
              </w:rPr>
              <w:t>Стоимость</w:t>
            </w:r>
          </w:p>
          <w:p w:rsidR="0074571D" w:rsidRPr="00021F0A" w:rsidRDefault="0074571D" w:rsidP="0074571D">
            <w:pPr>
              <w:spacing w:after="0"/>
              <w:jc w:val="center"/>
              <w:rPr>
                <w:rFonts w:ascii="Arial" w:hAnsi="Arial" w:cs="Arial"/>
              </w:rPr>
            </w:pPr>
            <w:r w:rsidRPr="00021F0A">
              <w:rPr>
                <w:rFonts w:ascii="Arial" w:hAnsi="Arial" w:cs="Arial"/>
              </w:rPr>
              <w:t xml:space="preserve">единицы, </w:t>
            </w:r>
          </w:p>
          <w:p w:rsidR="0074571D" w:rsidRPr="00021F0A" w:rsidRDefault="0074571D" w:rsidP="0074571D">
            <w:pPr>
              <w:spacing w:after="0"/>
              <w:jc w:val="center"/>
              <w:rPr>
                <w:rFonts w:ascii="Arial" w:hAnsi="Arial" w:cs="Arial"/>
              </w:rPr>
            </w:pPr>
            <w:r w:rsidRPr="00021F0A">
              <w:rPr>
                <w:rFonts w:ascii="Arial" w:hAnsi="Arial" w:cs="Arial"/>
              </w:rPr>
              <w:t>руб.</w:t>
            </w:r>
          </w:p>
        </w:tc>
        <w:tc>
          <w:tcPr>
            <w:tcW w:w="0" w:type="auto"/>
          </w:tcPr>
          <w:p w:rsidR="0074571D" w:rsidRPr="00021F0A" w:rsidRDefault="0074571D" w:rsidP="0074571D">
            <w:pPr>
              <w:spacing w:after="0"/>
              <w:jc w:val="center"/>
              <w:rPr>
                <w:rFonts w:ascii="Arial" w:hAnsi="Arial" w:cs="Arial"/>
              </w:rPr>
            </w:pPr>
            <w:r w:rsidRPr="00021F0A">
              <w:rPr>
                <w:rFonts w:ascii="Arial" w:hAnsi="Arial" w:cs="Arial"/>
              </w:rPr>
              <w:t xml:space="preserve">Общая </w:t>
            </w:r>
          </w:p>
          <w:p w:rsidR="0074571D" w:rsidRPr="00021F0A" w:rsidRDefault="0074571D" w:rsidP="0074571D">
            <w:pPr>
              <w:spacing w:after="0"/>
              <w:jc w:val="center"/>
              <w:rPr>
                <w:rFonts w:ascii="Arial" w:hAnsi="Arial" w:cs="Arial"/>
              </w:rPr>
            </w:pPr>
            <w:r w:rsidRPr="00021F0A">
              <w:rPr>
                <w:rFonts w:ascii="Arial" w:hAnsi="Arial" w:cs="Arial"/>
              </w:rPr>
              <w:t>стоимость.</w:t>
            </w:r>
          </w:p>
          <w:p w:rsidR="0074571D" w:rsidRPr="00021F0A" w:rsidRDefault="0074571D" w:rsidP="0074571D">
            <w:pPr>
              <w:spacing w:after="0"/>
              <w:jc w:val="center"/>
              <w:rPr>
                <w:rFonts w:ascii="Arial" w:hAnsi="Arial" w:cs="Arial"/>
              </w:rPr>
            </w:pPr>
            <w:r w:rsidRPr="00021F0A">
              <w:rPr>
                <w:rFonts w:ascii="Arial" w:hAnsi="Arial" w:cs="Arial"/>
              </w:rPr>
              <w:t>руб.</w:t>
            </w:r>
          </w:p>
        </w:tc>
      </w:tr>
      <w:tr w:rsidR="0074571D" w:rsidRPr="00922D7F" w:rsidTr="00C0668E">
        <w:tc>
          <w:tcPr>
            <w:tcW w:w="0" w:type="auto"/>
            <w:vAlign w:val="center"/>
          </w:tcPr>
          <w:p w:rsidR="0074571D" w:rsidRPr="00021F0A" w:rsidRDefault="0074571D" w:rsidP="0074571D">
            <w:pPr>
              <w:spacing w:after="0"/>
              <w:jc w:val="center"/>
              <w:rPr>
                <w:rFonts w:ascii="Arial" w:hAnsi="Arial" w:cs="Arial"/>
              </w:rPr>
            </w:pPr>
            <w:r w:rsidRPr="00021F0A">
              <w:rPr>
                <w:rFonts w:ascii="Arial" w:hAnsi="Arial" w:cs="Arial"/>
              </w:rPr>
              <w:t>1</w:t>
            </w:r>
          </w:p>
        </w:tc>
        <w:tc>
          <w:tcPr>
            <w:tcW w:w="0" w:type="auto"/>
          </w:tcPr>
          <w:p w:rsidR="0074571D" w:rsidRPr="00021F0A" w:rsidRDefault="0074571D" w:rsidP="0074571D">
            <w:pPr>
              <w:spacing w:after="0"/>
              <w:rPr>
                <w:rFonts w:ascii="Arial" w:hAnsi="Arial" w:cs="Arial"/>
                <w:vertAlign w:val="superscript"/>
              </w:rPr>
            </w:pPr>
            <w:r>
              <w:rPr>
                <w:rFonts w:ascii="Arial" w:hAnsi="Arial" w:cs="Arial"/>
              </w:rPr>
              <w:t>Ремонт асфальтобетонного покрытия дорог однослойного толщиной:70 мм</w:t>
            </w:r>
            <w:proofErr w:type="gramStart"/>
            <w:r>
              <w:rPr>
                <w:rFonts w:ascii="Arial" w:hAnsi="Arial" w:cs="Arial"/>
              </w:rPr>
              <w:t>.</w:t>
            </w:r>
            <w:proofErr w:type="gramEnd"/>
            <w:r>
              <w:rPr>
                <w:rFonts w:ascii="Arial" w:hAnsi="Arial" w:cs="Arial"/>
              </w:rPr>
              <w:t xml:space="preserve"> </w:t>
            </w:r>
            <w:proofErr w:type="gramStart"/>
            <w:r>
              <w:rPr>
                <w:rFonts w:ascii="Arial" w:hAnsi="Arial" w:cs="Arial"/>
              </w:rPr>
              <w:t>п</w:t>
            </w:r>
            <w:proofErr w:type="gramEnd"/>
            <w:r>
              <w:rPr>
                <w:rFonts w:ascii="Arial" w:hAnsi="Arial" w:cs="Arial"/>
              </w:rPr>
              <w:t>лощадью ремонта до 5 м</w:t>
            </w:r>
            <w:r>
              <w:rPr>
                <w:rFonts w:ascii="Arial" w:hAnsi="Arial" w:cs="Arial"/>
                <w:vertAlign w:val="superscript"/>
              </w:rPr>
              <w:t>2</w:t>
            </w:r>
          </w:p>
        </w:tc>
        <w:tc>
          <w:tcPr>
            <w:tcW w:w="0" w:type="auto"/>
            <w:vAlign w:val="center"/>
          </w:tcPr>
          <w:p w:rsidR="0074571D" w:rsidRPr="00021F0A" w:rsidRDefault="0074571D" w:rsidP="0074571D">
            <w:pPr>
              <w:spacing w:after="0"/>
              <w:jc w:val="center"/>
              <w:rPr>
                <w:rFonts w:ascii="Arial" w:hAnsi="Arial" w:cs="Arial"/>
                <w:vertAlign w:val="superscript"/>
              </w:rPr>
            </w:pPr>
            <w:r w:rsidRPr="00021F0A">
              <w:rPr>
                <w:rFonts w:ascii="Arial" w:hAnsi="Arial" w:cs="Arial"/>
              </w:rPr>
              <w:t>м</w:t>
            </w:r>
            <w:proofErr w:type="gramStart"/>
            <w:r w:rsidRPr="00021F0A">
              <w:rPr>
                <w:rFonts w:ascii="Arial" w:hAnsi="Arial" w:cs="Arial"/>
                <w:vertAlign w:val="superscript"/>
              </w:rPr>
              <w:t>2</w:t>
            </w:r>
            <w:proofErr w:type="gramEnd"/>
          </w:p>
        </w:tc>
        <w:tc>
          <w:tcPr>
            <w:tcW w:w="0" w:type="auto"/>
            <w:vAlign w:val="center"/>
          </w:tcPr>
          <w:p w:rsidR="0074571D" w:rsidRPr="00021F0A" w:rsidRDefault="0074571D" w:rsidP="0074571D">
            <w:pPr>
              <w:spacing w:after="0"/>
              <w:jc w:val="center"/>
              <w:rPr>
                <w:rFonts w:ascii="Arial" w:hAnsi="Arial" w:cs="Arial"/>
              </w:rPr>
            </w:pPr>
            <w:r>
              <w:rPr>
                <w:rFonts w:ascii="Arial" w:hAnsi="Arial" w:cs="Arial"/>
              </w:rPr>
              <w:t>121</w:t>
            </w:r>
          </w:p>
        </w:tc>
        <w:tc>
          <w:tcPr>
            <w:tcW w:w="0" w:type="auto"/>
            <w:vAlign w:val="center"/>
          </w:tcPr>
          <w:p w:rsidR="0074571D" w:rsidRPr="00021F0A" w:rsidRDefault="0074571D" w:rsidP="0074571D">
            <w:pPr>
              <w:spacing w:after="0"/>
              <w:jc w:val="center"/>
              <w:rPr>
                <w:rFonts w:ascii="Arial" w:hAnsi="Arial" w:cs="Arial"/>
              </w:rPr>
            </w:pPr>
          </w:p>
        </w:tc>
        <w:tc>
          <w:tcPr>
            <w:tcW w:w="0" w:type="auto"/>
            <w:vAlign w:val="center"/>
          </w:tcPr>
          <w:p w:rsidR="0074571D" w:rsidRPr="00021F0A" w:rsidRDefault="0074571D" w:rsidP="0074571D">
            <w:pPr>
              <w:spacing w:after="0"/>
              <w:jc w:val="center"/>
              <w:rPr>
                <w:rFonts w:ascii="Arial" w:hAnsi="Arial" w:cs="Arial"/>
              </w:rPr>
            </w:pPr>
          </w:p>
        </w:tc>
      </w:tr>
    </w:tbl>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Pr="00296FF9" w:rsidRDefault="0074571D" w:rsidP="0074571D">
      <w:pPr>
        <w:tabs>
          <w:tab w:val="left" w:pos="5498"/>
        </w:tabs>
        <w:spacing w:after="0"/>
        <w:jc w:val="both"/>
        <w:rPr>
          <w:rFonts w:ascii="Arial" w:hAnsi="Arial" w:cs="Arial"/>
        </w:rPr>
      </w:pPr>
      <w:r w:rsidRPr="00296FF9">
        <w:rPr>
          <w:rFonts w:ascii="Arial" w:hAnsi="Arial" w:cs="Arial"/>
        </w:rPr>
        <w:t>Заказчик:</w:t>
      </w:r>
    </w:p>
    <w:p w:rsidR="0074571D" w:rsidRPr="00296FF9" w:rsidRDefault="0074571D" w:rsidP="0074571D">
      <w:pPr>
        <w:tabs>
          <w:tab w:val="left" w:pos="5498"/>
        </w:tabs>
        <w:spacing w:after="0"/>
        <w:jc w:val="both"/>
        <w:rPr>
          <w:rFonts w:ascii="Arial" w:hAnsi="Arial" w:cs="Arial"/>
        </w:rPr>
      </w:pPr>
      <w:r>
        <w:rPr>
          <w:rFonts w:ascii="Arial" w:hAnsi="Arial" w:cs="Arial"/>
        </w:rPr>
        <w:t>И.о</w:t>
      </w:r>
      <w:proofErr w:type="gramStart"/>
      <w:r>
        <w:rPr>
          <w:rFonts w:ascii="Arial" w:hAnsi="Arial" w:cs="Arial"/>
        </w:rPr>
        <w:t>.</w:t>
      </w:r>
      <w:r w:rsidRPr="00296FF9">
        <w:rPr>
          <w:rFonts w:ascii="Arial" w:hAnsi="Arial" w:cs="Arial"/>
        </w:rPr>
        <w:t>Г</w:t>
      </w:r>
      <w:proofErr w:type="gramEnd"/>
      <w:r w:rsidRPr="00296FF9">
        <w:rPr>
          <w:rFonts w:ascii="Arial" w:hAnsi="Arial" w:cs="Arial"/>
        </w:rPr>
        <w:t>лав</w:t>
      </w:r>
      <w:r>
        <w:rPr>
          <w:rFonts w:ascii="Arial" w:hAnsi="Arial" w:cs="Arial"/>
        </w:rPr>
        <w:t>ы</w:t>
      </w:r>
      <w:r w:rsidRPr="00296FF9">
        <w:rPr>
          <w:rFonts w:ascii="Arial" w:hAnsi="Arial" w:cs="Arial"/>
        </w:rPr>
        <w:t>города Куртамыша __________С.</w:t>
      </w:r>
      <w:r>
        <w:rPr>
          <w:rFonts w:ascii="Arial" w:hAnsi="Arial" w:cs="Arial"/>
        </w:rPr>
        <w:t>И.Воронцов</w:t>
      </w:r>
    </w:p>
    <w:p w:rsidR="0074571D" w:rsidRPr="00296FF9" w:rsidRDefault="0074571D" w:rsidP="0074571D">
      <w:pPr>
        <w:tabs>
          <w:tab w:val="left" w:pos="5498"/>
        </w:tabs>
        <w:spacing w:after="0"/>
        <w:jc w:val="both"/>
        <w:rPr>
          <w:rFonts w:ascii="Arial" w:hAnsi="Arial" w:cs="Arial"/>
        </w:rPr>
      </w:pPr>
      <w:r w:rsidRPr="00296FF9">
        <w:rPr>
          <w:rFonts w:ascii="Arial" w:hAnsi="Arial" w:cs="Arial"/>
        </w:rPr>
        <w:t>МП</w:t>
      </w:r>
    </w:p>
    <w:p w:rsidR="0074571D" w:rsidRPr="00296FF9" w:rsidRDefault="0074571D" w:rsidP="0074571D">
      <w:pPr>
        <w:tabs>
          <w:tab w:val="left" w:pos="5498"/>
        </w:tabs>
        <w:spacing w:after="0"/>
        <w:jc w:val="both"/>
        <w:rPr>
          <w:rFonts w:ascii="Arial" w:hAnsi="Arial" w:cs="Arial"/>
        </w:rPr>
      </w:pPr>
    </w:p>
    <w:p w:rsidR="0074571D" w:rsidRPr="00296FF9" w:rsidRDefault="0074571D" w:rsidP="0074571D">
      <w:pPr>
        <w:tabs>
          <w:tab w:val="left" w:pos="5498"/>
        </w:tabs>
        <w:spacing w:after="0"/>
        <w:jc w:val="both"/>
        <w:rPr>
          <w:rFonts w:ascii="Arial" w:hAnsi="Arial" w:cs="Arial"/>
        </w:rPr>
      </w:pPr>
    </w:p>
    <w:p w:rsidR="0074571D" w:rsidRPr="00296FF9"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Pr="00296FF9" w:rsidRDefault="0074571D" w:rsidP="0074571D">
      <w:pPr>
        <w:tabs>
          <w:tab w:val="left" w:pos="5498"/>
        </w:tabs>
        <w:spacing w:after="0"/>
        <w:jc w:val="both"/>
        <w:rPr>
          <w:rFonts w:ascii="Arial" w:hAnsi="Arial" w:cs="Arial"/>
        </w:rPr>
      </w:pPr>
      <w:r w:rsidRPr="00296FF9">
        <w:rPr>
          <w:rFonts w:ascii="Arial" w:hAnsi="Arial" w:cs="Arial"/>
        </w:rPr>
        <w:t>Подрядчик:</w:t>
      </w:r>
    </w:p>
    <w:p w:rsidR="0074571D" w:rsidRPr="00296FF9" w:rsidRDefault="0074571D" w:rsidP="0074571D">
      <w:pPr>
        <w:tabs>
          <w:tab w:val="left" w:pos="5498"/>
        </w:tabs>
        <w:spacing w:after="0"/>
        <w:jc w:val="both"/>
        <w:rPr>
          <w:rFonts w:ascii="Arial" w:hAnsi="Arial" w:cs="Arial"/>
        </w:rPr>
      </w:pPr>
      <w:r w:rsidRPr="00296FF9">
        <w:rPr>
          <w:rFonts w:ascii="Arial" w:hAnsi="Arial" w:cs="Arial"/>
        </w:rPr>
        <w:t>____________________ /________________/</w:t>
      </w:r>
    </w:p>
    <w:p w:rsidR="0074571D" w:rsidRPr="00296FF9" w:rsidRDefault="0074571D" w:rsidP="0074571D">
      <w:pPr>
        <w:tabs>
          <w:tab w:val="left" w:pos="5498"/>
        </w:tabs>
        <w:spacing w:after="0"/>
        <w:jc w:val="both"/>
        <w:rPr>
          <w:rFonts w:ascii="Arial" w:hAnsi="Arial" w:cs="Arial"/>
        </w:rPr>
      </w:pPr>
      <w:r w:rsidRPr="00296FF9">
        <w:rPr>
          <w:rFonts w:ascii="Arial" w:hAnsi="Arial" w:cs="Arial"/>
          <w:noProof/>
        </w:rPr>
        <w:pict>
          <v:line id="_x0000_s1026" style="position:absolute;left:0;text-align:left;z-index:251660288;mso-position-horizontal-relative:margin" from="562.2pt,16.05pt" to="562.2pt,44.15pt" o:allowincell="f" strokeweight=".25pt">
            <w10:wrap anchorx="margin"/>
          </v:line>
        </w:pict>
      </w:r>
      <w:r w:rsidRPr="00296FF9">
        <w:rPr>
          <w:rFonts w:ascii="Arial" w:hAnsi="Arial" w:cs="Arial"/>
        </w:rPr>
        <w:t>МП</w:t>
      </w:r>
    </w:p>
    <w:p w:rsidR="0074571D" w:rsidRPr="00296FF9" w:rsidRDefault="0074571D" w:rsidP="0074571D">
      <w:pPr>
        <w:tabs>
          <w:tab w:val="left" w:pos="5498"/>
        </w:tabs>
        <w:spacing w:after="0"/>
        <w:jc w:val="both"/>
        <w:rPr>
          <w:rFonts w:ascii="Arial" w:hAnsi="Arial" w:cs="Arial"/>
        </w:rPr>
      </w:pPr>
    </w:p>
    <w:p w:rsidR="0074571D" w:rsidRPr="00296FF9" w:rsidRDefault="0074571D" w:rsidP="0074571D">
      <w:pPr>
        <w:tabs>
          <w:tab w:val="left" w:pos="5498"/>
        </w:tabs>
        <w:spacing w:after="0"/>
        <w:jc w:val="both"/>
        <w:rPr>
          <w:rFonts w:ascii="Arial" w:hAnsi="Arial" w:cs="Arial"/>
        </w:rPr>
      </w:pPr>
    </w:p>
    <w:p w:rsidR="0074571D" w:rsidRPr="00296FF9"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rPr>
          <w:rFonts w:ascii="Arial" w:hAnsi="Arial" w:cs="Arial"/>
        </w:rPr>
      </w:pPr>
    </w:p>
    <w:p w:rsidR="0074571D" w:rsidRDefault="0074571D" w:rsidP="0074571D">
      <w:pPr>
        <w:tabs>
          <w:tab w:val="left" w:pos="5498"/>
        </w:tabs>
        <w:spacing w:after="0"/>
        <w:jc w:val="both"/>
        <w:sectPr w:rsidR="0074571D" w:rsidSect="005C6DDA">
          <w:pgSz w:w="11906" w:h="16838"/>
          <w:pgMar w:top="426" w:right="707" w:bottom="284" w:left="1418" w:header="708" w:footer="708" w:gutter="0"/>
          <w:cols w:space="708"/>
          <w:docGrid w:linePitch="360"/>
        </w:sectPr>
      </w:pPr>
    </w:p>
    <w:p w:rsidR="0074571D" w:rsidRDefault="0074571D" w:rsidP="0074571D">
      <w:pPr>
        <w:spacing w:after="0"/>
        <w:ind w:left="6372"/>
        <w:jc w:val="right"/>
        <w:rPr>
          <w:rFonts w:ascii="Arial" w:hAnsi="Arial" w:cs="Arial"/>
          <w:sz w:val="20"/>
          <w:szCs w:val="20"/>
        </w:rPr>
      </w:pPr>
      <w:r>
        <w:rPr>
          <w:rFonts w:ascii="Arial" w:hAnsi="Arial" w:cs="Arial"/>
          <w:sz w:val="20"/>
          <w:szCs w:val="20"/>
        </w:rPr>
        <w:lastRenderedPageBreak/>
        <w:t xml:space="preserve">Приложение 2 </w:t>
      </w:r>
    </w:p>
    <w:p w:rsidR="0074571D" w:rsidRDefault="0074571D" w:rsidP="0074571D">
      <w:pPr>
        <w:spacing w:after="0"/>
        <w:jc w:val="right"/>
        <w:rPr>
          <w:rFonts w:ascii="Arial" w:hAnsi="Arial" w:cs="Arial"/>
          <w:sz w:val="20"/>
          <w:szCs w:val="20"/>
        </w:rPr>
      </w:pPr>
      <w:r>
        <w:rPr>
          <w:rFonts w:ascii="Arial" w:hAnsi="Arial" w:cs="Arial"/>
          <w:sz w:val="20"/>
          <w:szCs w:val="20"/>
        </w:rPr>
        <w:t xml:space="preserve">к муниципальному контракту на выполнение </w:t>
      </w:r>
    </w:p>
    <w:p w:rsidR="0074571D" w:rsidRDefault="0074571D" w:rsidP="0074571D">
      <w:pPr>
        <w:spacing w:after="0"/>
        <w:jc w:val="right"/>
        <w:rPr>
          <w:rFonts w:ascii="Arial" w:hAnsi="Arial" w:cs="Arial"/>
          <w:sz w:val="20"/>
          <w:szCs w:val="20"/>
        </w:rPr>
      </w:pPr>
      <w:r>
        <w:rPr>
          <w:rFonts w:ascii="Arial" w:hAnsi="Arial" w:cs="Arial"/>
          <w:sz w:val="20"/>
          <w:szCs w:val="20"/>
        </w:rPr>
        <w:t xml:space="preserve">работ по ямочному ремонту автомобильных дорог </w:t>
      </w:r>
    </w:p>
    <w:p w:rsidR="0074571D" w:rsidRDefault="0074571D" w:rsidP="0074571D">
      <w:pPr>
        <w:spacing w:after="0"/>
        <w:ind w:left="4248" w:firstLine="708"/>
        <w:jc w:val="right"/>
        <w:rPr>
          <w:rFonts w:ascii="Arial" w:hAnsi="Arial" w:cs="Arial"/>
          <w:sz w:val="20"/>
          <w:szCs w:val="20"/>
        </w:rPr>
      </w:pPr>
      <w:r>
        <w:rPr>
          <w:rFonts w:ascii="Arial" w:hAnsi="Arial" w:cs="Arial"/>
          <w:sz w:val="20"/>
          <w:szCs w:val="20"/>
        </w:rPr>
        <w:t xml:space="preserve"> общего пользования в городе Куртамыше </w:t>
      </w:r>
    </w:p>
    <w:p w:rsidR="0074571D" w:rsidRDefault="0074571D" w:rsidP="0074571D">
      <w:pPr>
        <w:spacing w:after="0"/>
        <w:ind w:left="4956"/>
        <w:jc w:val="right"/>
        <w:rPr>
          <w:rFonts w:ascii="Arial" w:hAnsi="Arial" w:cs="Arial"/>
          <w:sz w:val="20"/>
          <w:szCs w:val="20"/>
        </w:rPr>
      </w:pPr>
      <w:r>
        <w:rPr>
          <w:rFonts w:ascii="Arial" w:hAnsi="Arial" w:cs="Arial"/>
          <w:sz w:val="20"/>
          <w:szCs w:val="20"/>
        </w:rPr>
        <w:t xml:space="preserve">     Курганской области</w:t>
      </w:r>
    </w:p>
    <w:p w:rsidR="0074571D" w:rsidRDefault="0074571D" w:rsidP="0074571D">
      <w:pPr>
        <w:spacing w:after="0"/>
        <w:ind w:firstLine="708"/>
        <w:jc w:val="center"/>
        <w:rPr>
          <w:rFonts w:ascii="Arial" w:hAnsi="Arial" w:cs="Arial"/>
          <w:b/>
        </w:rPr>
      </w:pPr>
    </w:p>
    <w:tbl>
      <w:tblPr>
        <w:tblW w:w="0" w:type="auto"/>
        <w:tblLook w:val="01E0"/>
      </w:tblPr>
      <w:tblGrid>
        <w:gridCol w:w="4421"/>
        <w:gridCol w:w="10365"/>
      </w:tblGrid>
      <w:tr w:rsidR="0074571D" w:rsidRPr="003721E6" w:rsidTr="00C0668E">
        <w:tc>
          <w:tcPr>
            <w:tcW w:w="4785" w:type="dxa"/>
          </w:tcPr>
          <w:p w:rsidR="0074571D" w:rsidRPr="003721E6" w:rsidRDefault="0074571D" w:rsidP="0074571D">
            <w:pPr>
              <w:pStyle w:val="a3"/>
              <w:jc w:val="left"/>
              <w:rPr>
                <w:rFonts w:ascii="Arial" w:hAnsi="Arial" w:cs="Arial"/>
                <w:sz w:val="18"/>
                <w:szCs w:val="18"/>
              </w:rPr>
            </w:pPr>
            <w:r w:rsidRPr="003721E6">
              <w:rPr>
                <w:rFonts w:ascii="Arial" w:hAnsi="Arial" w:cs="Arial"/>
                <w:sz w:val="18"/>
                <w:szCs w:val="18"/>
              </w:rPr>
              <w:t>СОГЛАСОВАНО:</w:t>
            </w:r>
          </w:p>
          <w:p w:rsidR="0074571D" w:rsidRPr="003721E6" w:rsidRDefault="0074571D" w:rsidP="0074571D">
            <w:pPr>
              <w:pStyle w:val="a3"/>
              <w:jc w:val="left"/>
              <w:rPr>
                <w:rFonts w:ascii="Arial" w:hAnsi="Arial" w:cs="Arial"/>
                <w:b w:val="0"/>
                <w:sz w:val="18"/>
                <w:szCs w:val="18"/>
              </w:rPr>
            </w:pPr>
            <w:r>
              <w:rPr>
                <w:rFonts w:ascii="Arial" w:hAnsi="Arial" w:cs="Arial"/>
                <w:b w:val="0"/>
                <w:sz w:val="18"/>
                <w:szCs w:val="18"/>
              </w:rPr>
              <w:t xml:space="preserve">И.о. </w:t>
            </w:r>
            <w:r w:rsidRPr="003721E6">
              <w:rPr>
                <w:rFonts w:ascii="Arial" w:hAnsi="Arial" w:cs="Arial"/>
                <w:b w:val="0"/>
                <w:sz w:val="18"/>
                <w:szCs w:val="18"/>
              </w:rPr>
              <w:t>Глав</w:t>
            </w:r>
            <w:r>
              <w:rPr>
                <w:rFonts w:ascii="Arial" w:hAnsi="Arial" w:cs="Arial"/>
                <w:b w:val="0"/>
                <w:sz w:val="18"/>
                <w:szCs w:val="18"/>
              </w:rPr>
              <w:t>ы</w:t>
            </w:r>
            <w:r w:rsidRPr="003721E6">
              <w:rPr>
                <w:rFonts w:ascii="Arial" w:hAnsi="Arial" w:cs="Arial"/>
                <w:b w:val="0"/>
                <w:sz w:val="18"/>
                <w:szCs w:val="18"/>
              </w:rPr>
              <w:t xml:space="preserve"> города  Куртамыша  </w:t>
            </w:r>
          </w:p>
          <w:p w:rsidR="0074571D" w:rsidRPr="003721E6" w:rsidRDefault="0074571D" w:rsidP="0074571D">
            <w:pPr>
              <w:pStyle w:val="a3"/>
              <w:jc w:val="left"/>
              <w:rPr>
                <w:rFonts w:ascii="Arial" w:hAnsi="Arial" w:cs="Arial"/>
                <w:b w:val="0"/>
                <w:sz w:val="18"/>
                <w:szCs w:val="18"/>
              </w:rPr>
            </w:pPr>
            <w:r>
              <w:rPr>
                <w:rFonts w:ascii="Arial" w:hAnsi="Arial" w:cs="Arial"/>
                <w:b w:val="0"/>
                <w:sz w:val="18"/>
                <w:szCs w:val="18"/>
              </w:rPr>
              <w:t>_________ С.И</w:t>
            </w:r>
            <w:r w:rsidRPr="003721E6">
              <w:rPr>
                <w:rFonts w:ascii="Arial" w:hAnsi="Arial" w:cs="Arial"/>
                <w:b w:val="0"/>
                <w:sz w:val="18"/>
                <w:szCs w:val="18"/>
              </w:rPr>
              <w:t xml:space="preserve">. </w:t>
            </w:r>
            <w:r>
              <w:rPr>
                <w:rFonts w:ascii="Arial" w:hAnsi="Arial" w:cs="Arial"/>
                <w:b w:val="0"/>
                <w:sz w:val="18"/>
                <w:szCs w:val="18"/>
              </w:rPr>
              <w:t>Воронцов</w:t>
            </w:r>
          </w:p>
          <w:p w:rsidR="0074571D" w:rsidRPr="003721E6" w:rsidRDefault="0074571D" w:rsidP="0074571D">
            <w:pPr>
              <w:pStyle w:val="a3"/>
              <w:jc w:val="left"/>
              <w:rPr>
                <w:rFonts w:ascii="Arial" w:hAnsi="Arial" w:cs="Arial"/>
                <w:b w:val="0"/>
              </w:rPr>
            </w:pPr>
            <w:r>
              <w:rPr>
                <w:rFonts w:ascii="Arial" w:hAnsi="Arial" w:cs="Arial"/>
                <w:b w:val="0"/>
                <w:sz w:val="18"/>
                <w:szCs w:val="18"/>
              </w:rPr>
              <w:t>«___» «_____________» 2012</w:t>
            </w:r>
            <w:r w:rsidRPr="003721E6">
              <w:rPr>
                <w:rFonts w:ascii="Arial" w:hAnsi="Arial" w:cs="Arial"/>
                <w:b w:val="0"/>
                <w:sz w:val="18"/>
                <w:szCs w:val="18"/>
              </w:rPr>
              <w:t xml:space="preserve"> г.</w:t>
            </w:r>
          </w:p>
        </w:tc>
        <w:tc>
          <w:tcPr>
            <w:tcW w:w="11341" w:type="dxa"/>
          </w:tcPr>
          <w:p w:rsidR="0074571D" w:rsidRPr="003721E6" w:rsidRDefault="0074571D" w:rsidP="0074571D">
            <w:pPr>
              <w:pStyle w:val="a3"/>
              <w:jc w:val="right"/>
              <w:rPr>
                <w:rFonts w:ascii="Arial" w:hAnsi="Arial" w:cs="Arial"/>
                <w:sz w:val="18"/>
                <w:szCs w:val="18"/>
              </w:rPr>
            </w:pPr>
            <w:r w:rsidRPr="003721E6">
              <w:rPr>
                <w:rFonts w:ascii="Arial" w:hAnsi="Arial" w:cs="Arial"/>
                <w:sz w:val="18"/>
                <w:szCs w:val="18"/>
              </w:rPr>
              <w:t xml:space="preserve">                                    УТВЕРЖДАЮ:</w:t>
            </w:r>
          </w:p>
          <w:p w:rsidR="0074571D" w:rsidRPr="003721E6" w:rsidRDefault="0074571D" w:rsidP="0074571D">
            <w:pPr>
              <w:pStyle w:val="a3"/>
              <w:jc w:val="right"/>
              <w:rPr>
                <w:rFonts w:ascii="Arial" w:hAnsi="Arial" w:cs="Arial"/>
                <w:b w:val="0"/>
                <w:sz w:val="18"/>
                <w:szCs w:val="18"/>
              </w:rPr>
            </w:pPr>
            <w:r w:rsidRPr="003721E6">
              <w:rPr>
                <w:rFonts w:ascii="Arial" w:hAnsi="Arial" w:cs="Arial"/>
                <w:b w:val="0"/>
                <w:sz w:val="18"/>
                <w:szCs w:val="18"/>
              </w:rPr>
              <w:t xml:space="preserve">                               _____________________________ </w:t>
            </w:r>
          </w:p>
          <w:p w:rsidR="0074571D" w:rsidRPr="003721E6" w:rsidRDefault="0074571D" w:rsidP="0074571D">
            <w:pPr>
              <w:pStyle w:val="a3"/>
              <w:jc w:val="right"/>
              <w:rPr>
                <w:rFonts w:ascii="Arial" w:hAnsi="Arial" w:cs="Arial"/>
                <w:b w:val="0"/>
              </w:rPr>
            </w:pPr>
            <w:r w:rsidRPr="003721E6">
              <w:rPr>
                <w:rFonts w:ascii="Arial" w:hAnsi="Arial" w:cs="Arial"/>
                <w:b w:val="0"/>
                <w:sz w:val="18"/>
                <w:szCs w:val="18"/>
              </w:rPr>
              <w:t xml:space="preserve">                               _____________________________</w:t>
            </w:r>
          </w:p>
          <w:p w:rsidR="0074571D" w:rsidRPr="003721E6" w:rsidRDefault="0074571D" w:rsidP="0074571D">
            <w:pPr>
              <w:spacing w:after="0"/>
              <w:jc w:val="right"/>
              <w:rPr>
                <w:rFonts w:ascii="Arial" w:hAnsi="Arial" w:cs="Arial"/>
                <w:b/>
              </w:rPr>
            </w:pPr>
            <w:r w:rsidRPr="003721E6">
              <w:rPr>
                <w:rFonts w:ascii="Arial" w:hAnsi="Arial" w:cs="Arial"/>
                <w:sz w:val="18"/>
                <w:szCs w:val="18"/>
              </w:rPr>
              <w:t xml:space="preserve">                          «___» «_____________» 201</w:t>
            </w:r>
            <w:r>
              <w:rPr>
                <w:rFonts w:ascii="Arial" w:hAnsi="Arial" w:cs="Arial"/>
                <w:sz w:val="18"/>
                <w:szCs w:val="18"/>
              </w:rPr>
              <w:t>2</w:t>
            </w:r>
            <w:r w:rsidRPr="003721E6">
              <w:rPr>
                <w:rFonts w:ascii="Arial" w:hAnsi="Arial" w:cs="Arial"/>
                <w:sz w:val="18"/>
                <w:szCs w:val="18"/>
              </w:rPr>
              <w:t xml:space="preserve"> г.</w:t>
            </w:r>
          </w:p>
        </w:tc>
      </w:tr>
    </w:tbl>
    <w:p w:rsidR="0074571D" w:rsidRDefault="0074571D" w:rsidP="0074571D">
      <w:pPr>
        <w:spacing w:after="0"/>
        <w:ind w:firstLine="708"/>
        <w:jc w:val="center"/>
        <w:rPr>
          <w:rFonts w:ascii="Arial" w:hAnsi="Arial" w:cs="Arial"/>
          <w:b/>
        </w:rPr>
      </w:pPr>
    </w:p>
    <w:p w:rsidR="0074571D" w:rsidRDefault="0074571D" w:rsidP="0074571D">
      <w:pPr>
        <w:spacing w:after="0"/>
        <w:ind w:firstLine="708"/>
        <w:jc w:val="center"/>
        <w:rPr>
          <w:rFonts w:ascii="Arial" w:hAnsi="Arial" w:cs="Arial"/>
          <w:b/>
        </w:rPr>
      </w:pPr>
    </w:p>
    <w:p w:rsidR="0074571D" w:rsidRDefault="0074571D" w:rsidP="0074571D">
      <w:pPr>
        <w:spacing w:after="0"/>
        <w:ind w:firstLine="708"/>
        <w:jc w:val="center"/>
        <w:rPr>
          <w:rFonts w:ascii="Arial" w:hAnsi="Arial" w:cs="Arial"/>
        </w:rPr>
      </w:pPr>
      <w:r w:rsidRPr="00992F50">
        <w:rPr>
          <w:rFonts w:ascii="Arial" w:hAnsi="Arial" w:cs="Arial"/>
          <w:b/>
        </w:rPr>
        <w:t xml:space="preserve">Локальный сметный расчет </w:t>
      </w:r>
      <w:r w:rsidRPr="009E26F0">
        <w:rPr>
          <w:rFonts w:ascii="Arial" w:hAnsi="Arial" w:cs="Arial"/>
        </w:rPr>
        <w:t>(</w:t>
      </w:r>
      <w:r>
        <w:rPr>
          <w:rFonts w:ascii="Arial" w:hAnsi="Arial" w:cs="Arial"/>
        </w:rPr>
        <w:t>локальная смета</w:t>
      </w:r>
      <w:r w:rsidRPr="009E26F0">
        <w:rPr>
          <w:rFonts w:ascii="Arial" w:hAnsi="Arial" w:cs="Arial"/>
        </w:rPr>
        <w:t>)</w:t>
      </w:r>
    </w:p>
    <w:p w:rsidR="0074571D" w:rsidRDefault="0074571D" w:rsidP="0074571D">
      <w:pPr>
        <w:pStyle w:val="Style2"/>
        <w:widowControl/>
        <w:spacing w:line="240" w:lineRule="exact"/>
        <w:ind w:left="4728"/>
        <w:jc w:val="both"/>
        <w:rPr>
          <w:sz w:val="20"/>
          <w:szCs w:val="20"/>
        </w:rPr>
      </w:pPr>
    </w:p>
    <w:p w:rsidR="0074571D" w:rsidRPr="005C6FD6" w:rsidRDefault="0074571D" w:rsidP="0074571D">
      <w:pPr>
        <w:pStyle w:val="Style2"/>
        <w:widowControl/>
        <w:tabs>
          <w:tab w:val="left" w:leader="underscore" w:pos="12490"/>
        </w:tabs>
        <w:ind w:left="4728"/>
        <w:jc w:val="both"/>
        <w:rPr>
          <w:rStyle w:val="FontStyle19"/>
        </w:rPr>
      </w:pPr>
      <w:r>
        <w:rPr>
          <w:rStyle w:val="FontStyle20"/>
        </w:rPr>
        <w:t xml:space="preserve">на </w:t>
      </w:r>
      <w:r w:rsidRPr="005C6FD6">
        <w:rPr>
          <w:rStyle w:val="FontStyle20"/>
          <w:u w:val="single"/>
        </w:rPr>
        <w:t xml:space="preserve">ямочный ремонт    </w:t>
      </w:r>
      <w:proofErr w:type="gramStart"/>
      <w:r w:rsidRPr="005C6FD6">
        <w:rPr>
          <w:rStyle w:val="FontStyle20"/>
          <w:u w:val="single"/>
        </w:rPr>
        <w:t>ул</w:t>
      </w:r>
      <w:proofErr w:type="gramEnd"/>
      <w:r w:rsidRPr="005C6FD6">
        <w:rPr>
          <w:rStyle w:val="FontStyle20"/>
          <w:u w:val="single"/>
        </w:rPr>
        <w:t xml:space="preserve"> </w:t>
      </w:r>
      <w:r w:rsidRPr="005C6FD6">
        <w:rPr>
          <w:rStyle w:val="FontStyle20"/>
          <w:u w:val="single"/>
          <w:lang w:val="en-US"/>
        </w:rPr>
        <w:t>XXII</w:t>
      </w:r>
      <w:r w:rsidRPr="005C6FD6">
        <w:rPr>
          <w:rStyle w:val="FontStyle20"/>
          <w:u w:val="single"/>
        </w:rPr>
        <w:t xml:space="preserve"> Партсъезда</w:t>
      </w:r>
      <w:r w:rsidRPr="005C6FD6">
        <w:rPr>
          <w:rStyle w:val="FontStyle20"/>
        </w:rPr>
        <w:t>____________________________________</w:t>
      </w:r>
    </w:p>
    <w:p w:rsidR="0074571D" w:rsidRDefault="0074571D" w:rsidP="0074571D">
      <w:pPr>
        <w:pStyle w:val="Style3"/>
        <w:widowControl/>
        <w:ind w:left="6744"/>
        <w:rPr>
          <w:rStyle w:val="FontStyle19"/>
        </w:rPr>
      </w:pPr>
      <w:r>
        <w:rPr>
          <w:rStyle w:val="FontStyle19"/>
        </w:rPr>
        <w:t>(наименование работ и затрат, наименование объекта)</w:t>
      </w:r>
    </w:p>
    <w:p w:rsidR="0074571D" w:rsidRDefault="0074571D" w:rsidP="0074571D">
      <w:pPr>
        <w:pStyle w:val="Style9"/>
        <w:widowControl/>
        <w:spacing w:line="240" w:lineRule="exact"/>
        <w:ind w:left="5002"/>
        <w:rPr>
          <w:sz w:val="20"/>
          <w:szCs w:val="20"/>
        </w:rPr>
      </w:pPr>
    </w:p>
    <w:p w:rsidR="0074571D" w:rsidRDefault="0074571D" w:rsidP="0074571D">
      <w:pPr>
        <w:pStyle w:val="Style9"/>
        <w:widowControl/>
        <w:spacing w:line="230" w:lineRule="exact"/>
        <w:ind w:left="5002"/>
        <w:rPr>
          <w:rStyle w:val="FontStyle20"/>
        </w:rPr>
      </w:pPr>
      <w:r>
        <w:rPr>
          <w:rStyle w:val="FontStyle20"/>
        </w:rPr>
        <w:t>Основание:</w:t>
      </w:r>
    </w:p>
    <w:p w:rsidR="0074571D" w:rsidRDefault="0074571D" w:rsidP="0074571D">
      <w:pPr>
        <w:pStyle w:val="Style9"/>
        <w:widowControl/>
        <w:tabs>
          <w:tab w:val="left" w:leader="underscore" w:pos="11112"/>
        </w:tabs>
        <w:spacing w:line="230" w:lineRule="exact"/>
        <w:ind w:left="5002"/>
        <w:rPr>
          <w:rStyle w:val="FontStyle20"/>
        </w:rPr>
      </w:pPr>
      <w:r>
        <w:rPr>
          <w:rStyle w:val="FontStyle20"/>
        </w:rPr>
        <w:t>Сметная стоимость строительных работ</w:t>
      </w:r>
      <w:r>
        <w:rPr>
          <w:rStyle w:val="FontStyle20"/>
        </w:rPr>
        <w:tab/>
        <w:t>тыс. руб.</w:t>
      </w:r>
    </w:p>
    <w:p w:rsidR="0074571D" w:rsidRDefault="0074571D" w:rsidP="0074571D">
      <w:pPr>
        <w:pStyle w:val="Style9"/>
        <w:widowControl/>
        <w:tabs>
          <w:tab w:val="left" w:leader="underscore" w:pos="10622"/>
          <w:tab w:val="left" w:leader="underscore" w:pos="11318"/>
        </w:tabs>
        <w:spacing w:line="230" w:lineRule="exact"/>
        <w:ind w:left="5002"/>
        <w:rPr>
          <w:rStyle w:val="FontStyle20"/>
        </w:rPr>
      </w:pPr>
      <w:r>
        <w:rPr>
          <w:rStyle w:val="FontStyle20"/>
        </w:rPr>
        <w:t>Средства на оплату труда_______________________________________тыс. руб.</w:t>
      </w:r>
    </w:p>
    <w:p w:rsidR="0074571D" w:rsidRDefault="0074571D" w:rsidP="0074571D">
      <w:pPr>
        <w:pStyle w:val="Style9"/>
        <w:widowControl/>
        <w:tabs>
          <w:tab w:val="left" w:leader="underscore" w:pos="11208"/>
        </w:tabs>
        <w:spacing w:line="230" w:lineRule="exact"/>
        <w:ind w:left="5002"/>
        <w:rPr>
          <w:rStyle w:val="FontStyle20"/>
        </w:rPr>
      </w:pPr>
      <w:r>
        <w:rPr>
          <w:rStyle w:val="FontStyle20"/>
        </w:rPr>
        <w:t>Сметная трудоемкость</w:t>
      </w:r>
      <w:r>
        <w:rPr>
          <w:rStyle w:val="FontStyle20"/>
        </w:rPr>
        <w:tab/>
        <w:t>чел</w:t>
      </w:r>
      <w:proofErr w:type="gramStart"/>
      <w:r>
        <w:rPr>
          <w:rStyle w:val="FontStyle20"/>
        </w:rPr>
        <w:t>.ч</w:t>
      </w:r>
      <w:proofErr w:type="gramEnd"/>
      <w:r>
        <w:rPr>
          <w:rStyle w:val="FontStyle20"/>
        </w:rPr>
        <w:t>ас</w:t>
      </w:r>
    </w:p>
    <w:p w:rsidR="0074571D" w:rsidRDefault="0074571D" w:rsidP="0074571D">
      <w:pPr>
        <w:pStyle w:val="Style9"/>
        <w:widowControl/>
        <w:tabs>
          <w:tab w:val="left" w:leader="underscore" w:pos="11314"/>
        </w:tabs>
        <w:spacing w:line="230" w:lineRule="exact"/>
        <w:ind w:left="4997"/>
        <w:rPr>
          <w:rStyle w:val="FontStyle20"/>
        </w:rPr>
      </w:pPr>
      <w:r>
        <w:rPr>
          <w:rStyle w:val="FontStyle20"/>
        </w:rPr>
        <w:t>Трудозатраты механизаторов</w:t>
      </w:r>
      <w:r>
        <w:rPr>
          <w:rStyle w:val="FontStyle20"/>
        </w:rPr>
        <w:tab/>
        <w:t>чел</w:t>
      </w:r>
      <w:proofErr w:type="gramStart"/>
      <w:r>
        <w:rPr>
          <w:rStyle w:val="FontStyle20"/>
        </w:rPr>
        <w:t>.ч</w:t>
      </w:r>
      <w:proofErr w:type="gramEnd"/>
      <w:r>
        <w:rPr>
          <w:rStyle w:val="FontStyle20"/>
        </w:rPr>
        <w:t>ас</w:t>
      </w:r>
    </w:p>
    <w:p w:rsidR="0074571D" w:rsidRDefault="0074571D" w:rsidP="0074571D">
      <w:pPr>
        <w:pStyle w:val="Style9"/>
        <w:widowControl/>
        <w:spacing w:line="230" w:lineRule="exact"/>
        <w:ind w:left="5002"/>
        <w:rPr>
          <w:rStyle w:val="FontStyle20"/>
        </w:rPr>
      </w:pPr>
      <w:r>
        <w:rPr>
          <w:rStyle w:val="FontStyle20"/>
        </w:rPr>
        <w:t>Составле</w:t>
      </w:r>
      <w:proofErr w:type="gramStart"/>
      <w:r>
        <w:rPr>
          <w:rStyle w:val="FontStyle20"/>
        </w:rPr>
        <w:t>н(</w:t>
      </w:r>
      <w:proofErr w:type="gramEnd"/>
      <w:r>
        <w:rPr>
          <w:rStyle w:val="FontStyle20"/>
        </w:rPr>
        <w:t>а) в текущих (прогнозных) ценах по состоянию на 30.07.2012 г.</w:t>
      </w:r>
    </w:p>
    <w:p w:rsidR="0074571D" w:rsidRDefault="0074571D" w:rsidP="0074571D">
      <w:pPr>
        <w:spacing w:after="0" w:line="1" w:lineRule="exact"/>
        <w:rPr>
          <w:sz w:val="2"/>
          <w:szCs w:val="2"/>
        </w:rPr>
      </w:pPr>
    </w:p>
    <w:tbl>
      <w:tblPr>
        <w:tblW w:w="16033" w:type="dxa"/>
        <w:tblInd w:w="-862" w:type="dxa"/>
        <w:tblLayout w:type="fixed"/>
        <w:tblCellMar>
          <w:left w:w="40" w:type="dxa"/>
          <w:right w:w="40" w:type="dxa"/>
        </w:tblCellMar>
        <w:tblLook w:val="0000"/>
      </w:tblPr>
      <w:tblGrid>
        <w:gridCol w:w="369"/>
        <w:gridCol w:w="1012"/>
        <w:gridCol w:w="3590"/>
        <w:gridCol w:w="797"/>
        <w:gridCol w:w="1709"/>
        <w:gridCol w:w="787"/>
        <w:gridCol w:w="10"/>
        <w:gridCol w:w="691"/>
        <w:gridCol w:w="696"/>
        <w:gridCol w:w="686"/>
        <w:gridCol w:w="797"/>
        <w:gridCol w:w="691"/>
        <w:gridCol w:w="682"/>
        <w:gridCol w:w="9"/>
        <w:gridCol w:w="679"/>
        <w:gridCol w:w="691"/>
        <w:gridCol w:w="691"/>
        <w:gridCol w:w="632"/>
        <w:gridCol w:w="54"/>
        <w:gridCol w:w="655"/>
        <w:gridCol w:w="105"/>
      </w:tblGrid>
      <w:tr w:rsidR="0074571D" w:rsidTr="00C0668E">
        <w:tblPrEx>
          <w:tblCellMar>
            <w:top w:w="0" w:type="dxa"/>
            <w:bottom w:w="0" w:type="dxa"/>
          </w:tblCellMar>
        </w:tblPrEx>
        <w:trPr>
          <w:gridAfter w:val="1"/>
          <w:wAfter w:w="105" w:type="dxa"/>
        </w:trPr>
        <w:tc>
          <w:tcPr>
            <w:tcW w:w="370" w:type="dxa"/>
            <w:tcBorders>
              <w:top w:val="single" w:sz="6" w:space="0" w:color="auto"/>
              <w:left w:val="single" w:sz="6" w:space="0" w:color="auto"/>
              <w:bottom w:val="nil"/>
              <w:right w:val="single" w:sz="6" w:space="0" w:color="auto"/>
            </w:tcBorders>
          </w:tcPr>
          <w:p w:rsidR="0074571D" w:rsidRDefault="0074571D" w:rsidP="0074571D">
            <w:pPr>
              <w:pStyle w:val="Style10"/>
              <w:widowControl/>
              <w:ind w:left="29" w:hanging="29"/>
              <w:rPr>
                <w:rStyle w:val="FontStyle21"/>
              </w:rPr>
            </w:pPr>
            <w:r>
              <w:rPr>
                <w:rStyle w:val="FontStyle21"/>
              </w:rPr>
              <w:t>№ пп</w:t>
            </w:r>
          </w:p>
        </w:tc>
        <w:tc>
          <w:tcPr>
            <w:tcW w:w="1013"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06" w:lineRule="exact"/>
              <w:rPr>
                <w:rStyle w:val="FontStyle21"/>
              </w:rPr>
            </w:pPr>
            <w:proofErr w:type="gramStart"/>
            <w:r>
              <w:rPr>
                <w:rStyle w:val="FontStyle21"/>
              </w:rPr>
              <w:t>Обоснован ие</w:t>
            </w:r>
            <w:proofErr w:type="gramEnd"/>
          </w:p>
        </w:tc>
        <w:tc>
          <w:tcPr>
            <w:tcW w:w="3590" w:type="dxa"/>
            <w:tcBorders>
              <w:top w:val="single" w:sz="6" w:space="0" w:color="auto"/>
              <w:left w:val="single" w:sz="6" w:space="0" w:color="auto"/>
              <w:bottom w:val="nil"/>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nil"/>
              <w:right w:val="single" w:sz="6" w:space="0" w:color="auto"/>
            </w:tcBorders>
          </w:tcPr>
          <w:p w:rsidR="0074571D" w:rsidRDefault="0074571D" w:rsidP="0074571D">
            <w:pPr>
              <w:pStyle w:val="Style13"/>
              <w:widowControl/>
            </w:pPr>
          </w:p>
        </w:tc>
        <w:tc>
          <w:tcPr>
            <w:tcW w:w="1709" w:type="dxa"/>
            <w:tcBorders>
              <w:top w:val="single" w:sz="6" w:space="0" w:color="auto"/>
              <w:left w:val="single" w:sz="6" w:space="0" w:color="auto"/>
              <w:bottom w:val="nil"/>
              <w:right w:val="single" w:sz="6" w:space="0" w:color="auto"/>
            </w:tcBorders>
          </w:tcPr>
          <w:p w:rsidR="0074571D" w:rsidRDefault="0074571D" w:rsidP="0074571D">
            <w:pPr>
              <w:pStyle w:val="Style13"/>
              <w:widowControl/>
            </w:pPr>
          </w:p>
        </w:tc>
        <w:tc>
          <w:tcPr>
            <w:tcW w:w="2870" w:type="dxa"/>
            <w:gridSpan w:val="5"/>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336"/>
              <w:rPr>
                <w:rStyle w:val="FontStyle21"/>
              </w:rPr>
            </w:pPr>
            <w:r>
              <w:rPr>
                <w:rStyle w:val="FontStyle21"/>
              </w:rPr>
              <w:t>Стоимость единицы, руб.</w:t>
            </w:r>
          </w:p>
        </w:tc>
        <w:tc>
          <w:tcPr>
            <w:tcW w:w="2856" w:type="dxa"/>
            <w:gridSpan w:val="5"/>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432"/>
              <w:rPr>
                <w:rStyle w:val="FontStyle21"/>
              </w:rPr>
            </w:pPr>
            <w:r>
              <w:rPr>
                <w:rStyle w:val="FontStyle21"/>
              </w:rPr>
              <w:t>Общая стоимость, руб.</w:t>
            </w:r>
          </w:p>
        </w:tc>
        <w:tc>
          <w:tcPr>
            <w:tcW w:w="691"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Т/з осн.</w:t>
            </w:r>
          </w:p>
        </w:tc>
        <w:tc>
          <w:tcPr>
            <w:tcW w:w="691"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Т/з осн.</w:t>
            </w:r>
          </w:p>
        </w:tc>
        <w:tc>
          <w:tcPr>
            <w:tcW w:w="686" w:type="dxa"/>
            <w:gridSpan w:val="2"/>
            <w:tcBorders>
              <w:top w:val="single" w:sz="6" w:space="0" w:color="auto"/>
              <w:left w:val="single" w:sz="6" w:space="0" w:color="auto"/>
              <w:bottom w:val="nil"/>
              <w:right w:val="single" w:sz="6" w:space="0" w:color="auto"/>
            </w:tcBorders>
          </w:tcPr>
          <w:p w:rsidR="0074571D" w:rsidRDefault="0074571D" w:rsidP="0074571D">
            <w:pPr>
              <w:pStyle w:val="Style10"/>
              <w:widowControl/>
              <w:spacing w:line="206" w:lineRule="exact"/>
              <w:rPr>
                <w:rStyle w:val="FontStyle21"/>
              </w:rPr>
            </w:pPr>
            <w:r>
              <w:rPr>
                <w:rStyle w:val="FontStyle21"/>
              </w:rPr>
              <w:t>Т/з мех</w:t>
            </w:r>
            <w:proofErr w:type="gramStart"/>
            <w:r>
              <w:rPr>
                <w:rStyle w:val="FontStyle21"/>
              </w:rPr>
              <w:t>.</w:t>
            </w:r>
            <w:proofErr w:type="gramEnd"/>
            <w:r>
              <w:rPr>
                <w:rStyle w:val="FontStyle21"/>
              </w:rPr>
              <w:t xml:space="preserve"> </w:t>
            </w:r>
            <w:proofErr w:type="gramStart"/>
            <w:r>
              <w:rPr>
                <w:rStyle w:val="FontStyle21"/>
              </w:rPr>
              <w:t>н</w:t>
            </w:r>
            <w:proofErr w:type="gramEnd"/>
            <w:r>
              <w:rPr>
                <w:rStyle w:val="FontStyle21"/>
              </w:rPr>
              <w:t>а ед.</w:t>
            </w:r>
          </w:p>
        </w:tc>
        <w:tc>
          <w:tcPr>
            <w:tcW w:w="655"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06" w:lineRule="exact"/>
              <w:rPr>
                <w:rStyle w:val="FontStyle21"/>
              </w:rPr>
            </w:pPr>
            <w:r>
              <w:rPr>
                <w:rStyle w:val="FontStyle21"/>
              </w:rPr>
              <w:t>Т/з мех. Всего</w:t>
            </w:r>
          </w:p>
        </w:tc>
      </w:tr>
      <w:tr w:rsidR="0074571D" w:rsidTr="00C0668E">
        <w:tblPrEx>
          <w:tblCellMar>
            <w:top w:w="0" w:type="dxa"/>
            <w:bottom w:w="0" w:type="dxa"/>
          </w:tblCellMar>
        </w:tblPrEx>
        <w:trPr>
          <w:gridAfter w:val="1"/>
          <w:wAfter w:w="105" w:type="dxa"/>
        </w:trPr>
        <w:tc>
          <w:tcPr>
            <w:tcW w:w="370" w:type="dxa"/>
            <w:tcBorders>
              <w:top w:val="nil"/>
              <w:left w:val="single" w:sz="6" w:space="0" w:color="auto"/>
              <w:bottom w:val="nil"/>
              <w:right w:val="single" w:sz="6" w:space="0" w:color="auto"/>
            </w:tcBorders>
          </w:tcPr>
          <w:p w:rsidR="0074571D" w:rsidRDefault="0074571D" w:rsidP="0074571D">
            <w:pPr>
              <w:spacing w:after="0"/>
              <w:rPr>
                <w:rStyle w:val="FontStyle21"/>
              </w:rPr>
            </w:pPr>
          </w:p>
          <w:p w:rsidR="0074571D" w:rsidRDefault="0074571D" w:rsidP="0074571D">
            <w:pPr>
              <w:spacing w:after="0"/>
              <w:rPr>
                <w:rStyle w:val="FontStyle21"/>
              </w:rPr>
            </w:pPr>
          </w:p>
        </w:tc>
        <w:tc>
          <w:tcPr>
            <w:tcW w:w="1013" w:type="dxa"/>
            <w:tcBorders>
              <w:top w:val="nil"/>
              <w:left w:val="single" w:sz="6" w:space="0" w:color="auto"/>
              <w:bottom w:val="nil"/>
              <w:right w:val="single" w:sz="6" w:space="0" w:color="auto"/>
            </w:tcBorders>
          </w:tcPr>
          <w:p w:rsidR="0074571D" w:rsidRDefault="0074571D" w:rsidP="0074571D">
            <w:pPr>
              <w:spacing w:after="0"/>
              <w:rPr>
                <w:rStyle w:val="FontStyle21"/>
              </w:rPr>
            </w:pPr>
          </w:p>
          <w:p w:rsidR="0074571D" w:rsidRDefault="0074571D" w:rsidP="0074571D">
            <w:pPr>
              <w:spacing w:after="0"/>
              <w:rPr>
                <w:rStyle w:val="FontStyle21"/>
              </w:rPr>
            </w:pPr>
          </w:p>
        </w:tc>
        <w:tc>
          <w:tcPr>
            <w:tcW w:w="3590" w:type="dxa"/>
            <w:tcBorders>
              <w:top w:val="nil"/>
              <w:left w:val="single" w:sz="6" w:space="0" w:color="auto"/>
              <w:bottom w:val="nil"/>
              <w:right w:val="single" w:sz="6" w:space="0" w:color="auto"/>
            </w:tcBorders>
          </w:tcPr>
          <w:p w:rsidR="0074571D" w:rsidRDefault="0074571D" w:rsidP="0074571D">
            <w:pPr>
              <w:pStyle w:val="Style10"/>
              <w:widowControl/>
              <w:spacing w:line="240" w:lineRule="auto"/>
              <w:ind w:left="1109"/>
              <w:rPr>
                <w:rStyle w:val="FontStyle21"/>
              </w:rPr>
            </w:pPr>
            <w:r>
              <w:rPr>
                <w:rStyle w:val="FontStyle21"/>
              </w:rPr>
              <w:t>Наименование</w:t>
            </w:r>
          </w:p>
        </w:tc>
        <w:tc>
          <w:tcPr>
            <w:tcW w:w="797" w:type="dxa"/>
            <w:tcBorders>
              <w:top w:val="nil"/>
              <w:left w:val="single" w:sz="6" w:space="0" w:color="auto"/>
              <w:bottom w:val="nil"/>
              <w:right w:val="single" w:sz="6" w:space="0" w:color="auto"/>
            </w:tcBorders>
          </w:tcPr>
          <w:p w:rsidR="0074571D" w:rsidRDefault="0074571D" w:rsidP="0074571D">
            <w:pPr>
              <w:pStyle w:val="Style10"/>
              <w:widowControl/>
              <w:spacing w:line="240" w:lineRule="auto"/>
              <w:jc w:val="center"/>
              <w:rPr>
                <w:rStyle w:val="FontStyle21"/>
              </w:rPr>
            </w:pPr>
            <w:r>
              <w:rPr>
                <w:rStyle w:val="FontStyle21"/>
              </w:rPr>
              <w:t>Ед. изм.</w:t>
            </w:r>
          </w:p>
        </w:tc>
        <w:tc>
          <w:tcPr>
            <w:tcW w:w="1709" w:type="dxa"/>
            <w:tcBorders>
              <w:top w:val="nil"/>
              <w:left w:val="single" w:sz="6" w:space="0" w:color="auto"/>
              <w:bottom w:val="nil"/>
              <w:right w:val="single" w:sz="6" w:space="0" w:color="auto"/>
            </w:tcBorders>
          </w:tcPr>
          <w:p w:rsidR="0074571D" w:rsidRDefault="0074571D" w:rsidP="0074571D">
            <w:pPr>
              <w:pStyle w:val="Style10"/>
              <w:widowControl/>
              <w:spacing w:line="240" w:lineRule="auto"/>
              <w:jc w:val="center"/>
              <w:rPr>
                <w:rStyle w:val="FontStyle21"/>
              </w:rPr>
            </w:pPr>
            <w:r>
              <w:rPr>
                <w:rStyle w:val="FontStyle21"/>
              </w:rPr>
              <w:t>Кол.</w:t>
            </w:r>
          </w:p>
        </w:tc>
        <w:tc>
          <w:tcPr>
            <w:tcW w:w="787"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Всего</w:t>
            </w:r>
          </w:p>
        </w:tc>
        <w:tc>
          <w:tcPr>
            <w:tcW w:w="2083" w:type="dxa"/>
            <w:gridSpan w:val="4"/>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470"/>
              <w:rPr>
                <w:rStyle w:val="FontStyle21"/>
              </w:rPr>
            </w:pPr>
            <w:r>
              <w:rPr>
                <w:rStyle w:val="FontStyle21"/>
              </w:rPr>
              <w:t>В том числе</w:t>
            </w:r>
          </w:p>
        </w:tc>
        <w:tc>
          <w:tcPr>
            <w:tcW w:w="797" w:type="dxa"/>
            <w:tcBorders>
              <w:top w:val="single" w:sz="6" w:space="0" w:color="auto"/>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Всего</w:t>
            </w:r>
          </w:p>
        </w:tc>
        <w:tc>
          <w:tcPr>
            <w:tcW w:w="2059" w:type="dxa"/>
            <w:gridSpan w:val="4"/>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466"/>
              <w:rPr>
                <w:rStyle w:val="FontStyle21"/>
              </w:rPr>
            </w:pPr>
            <w:r>
              <w:rPr>
                <w:rStyle w:val="FontStyle21"/>
              </w:rPr>
              <w:t>В том числе</w:t>
            </w:r>
          </w:p>
        </w:tc>
        <w:tc>
          <w:tcPr>
            <w:tcW w:w="691" w:type="dxa"/>
            <w:tcBorders>
              <w:top w:val="nil"/>
              <w:left w:val="single" w:sz="6" w:space="0" w:color="auto"/>
              <w:bottom w:val="nil"/>
              <w:right w:val="single" w:sz="6" w:space="0" w:color="auto"/>
            </w:tcBorders>
          </w:tcPr>
          <w:p w:rsidR="0074571D" w:rsidRDefault="0074571D" w:rsidP="0074571D">
            <w:pPr>
              <w:pStyle w:val="Style10"/>
              <w:widowControl/>
              <w:spacing w:line="240" w:lineRule="auto"/>
              <w:rPr>
                <w:rStyle w:val="FontStyle21"/>
              </w:rPr>
            </w:pPr>
            <w:r>
              <w:rPr>
                <w:rStyle w:val="FontStyle21"/>
              </w:rPr>
              <w:t>раб</w:t>
            </w:r>
            <w:proofErr w:type="gramStart"/>
            <w:r>
              <w:rPr>
                <w:rStyle w:val="FontStyle21"/>
              </w:rPr>
              <w:t>.н</w:t>
            </w:r>
            <w:proofErr w:type="gramEnd"/>
            <w:r>
              <w:rPr>
                <w:rStyle w:val="FontStyle21"/>
              </w:rPr>
              <w:t>а</w:t>
            </w:r>
          </w:p>
        </w:tc>
        <w:tc>
          <w:tcPr>
            <w:tcW w:w="691" w:type="dxa"/>
            <w:tcBorders>
              <w:top w:val="nil"/>
              <w:left w:val="single" w:sz="6" w:space="0" w:color="auto"/>
              <w:bottom w:val="nil"/>
              <w:right w:val="single" w:sz="6" w:space="0" w:color="auto"/>
            </w:tcBorders>
          </w:tcPr>
          <w:p w:rsidR="0074571D" w:rsidRDefault="0074571D" w:rsidP="0074571D">
            <w:pPr>
              <w:pStyle w:val="Style10"/>
              <w:widowControl/>
              <w:rPr>
                <w:rStyle w:val="FontStyle21"/>
              </w:rPr>
            </w:pPr>
            <w:r>
              <w:rPr>
                <w:rStyle w:val="FontStyle21"/>
              </w:rPr>
              <w:t>раб. Всего</w:t>
            </w:r>
          </w:p>
        </w:tc>
        <w:tc>
          <w:tcPr>
            <w:tcW w:w="686" w:type="dxa"/>
            <w:gridSpan w:val="2"/>
            <w:tcBorders>
              <w:top w:val="nil"/>
              <w:left w:val="single" w:sz="6" w:space="0" w:color="auto"/>
              <w:bottom w:val="nil"/>
              <w:right w:val="single" w:sz="6" w:space="0" w:color="auto"/>
            </w:tcBorders>
          </w:tcPr>
          <w:p w:rsidR="0074571D" w:rsidRDefault="0074571D" w:rsidP="0074571D">
            <w:pPr>
              <w:pStyle w:val="Style10"/>
              <w:widowControl/>
              <w:rPr>
                <w:rStyle w:val="FontStyle21"/>
              </w:rPr>
            </w:pPr>
          </w:p>
          <w:p w:rsidR="0074571D" w:rsidRDefault="0074571D" w:rsidP="0074571D">
            <w:pPr>
              <w:pStyle w:val="Style10"/>
              <w:widowControl/>
              <w:rPr>
                <w:rStyle w:val="FontStyle21"/>
              </w:rPr>
            </w:pPr>
          </w:p>
        </w:tc>
        <w:tc>
          <w:tcPr>
            <w:tcW w:w="655" w:type="dxa"/>
            <w:tcBorders>
              <w:top w:val="nil"/>
              <w:left w:val="single" w:sz="6" w:space="0" w:color="auto"/>
              <w:bottom w:val="nil"/>
              <w:right w:val="single" w:sz="6" w:space="0" w:color="auto"/>
            </w:tcBorders>
          </w:tcPr>
          <w:p w:rsidR="0074571D" w:rsidRDefault="0074571D" w:rsidP="0074571D">
            <w:pPr>
              <w:pStyle w:val="Style10"/>
              <w:widowControl/>
              <w:rPr>
                <w:rStyle w:val="FontStyle21"/>
              </w:rPr>
            </w:pPr>
          </w:p>
          <w:p w:rsidR="0074571D" w:rsidRDefault="0074571D" w:rsidP="0074571D">
            <w:pPr>
              <w:pStyle w:val="Style10"/>
              <w:widowControl/>
              <w:rPr>
                <w:rStyle w:val="FontStyle21"/>
              </w:rPr>
            </w:pPr>
          </w:p>
        </w:tc>
      </w:tr>
      <w:tr w:rsidR="0074571D" w:rsidTr="00C0668E">
        <w:tblPrEx>
          <w:tblCellMar>
            <w:top w:w="0" w:type="dxa"/>
            <w:bottom w:w="0" w:type="dxa"/>
          </w:tblCellMar>
        </w:tblPrEx>
        <w:trPr>
          <w:gridAfter w:val="1"/>
          <w:wAfter w:w="105" w:type="dxa"/>
        </w:trPr>
        <w:tc>
          <w:tcPr>
            <w:tcW w:w="370"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1013"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3590"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1709"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c>
          <w:tcPr>
            <w:tcW w:w="787"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p w:rsidR="0074571D" w:rsidRDefault="0074571D" w:rsidP="0074571D">
            <w:pPr>
              <w:pStyle w:val="Style13"/>
              <w:widowControl/>
            </w:pPr>
          </w:p>
        </w:tc>
        <w:tc>
          <w:tcPr>
            <w:tcW w:w="70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Осн</w:t>
            </w:r>
            <w:proofErr w:type="gramStart"/>
            <w:r>
              <w:rPr>
                <w:rStyle w:val="FontStyle21"/>
              </w:rPr>
              <w:t>.З</w:t>
            </w:r>
            <w:proofErr w:type="gramEnd"/>
            <w:r>
              <w:rPr>
                <w:rStyle w:val="FontStyle21"/>
              </w:rPr>
              <w:t>/п</w:t>
            </w: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sidRPr="00785184">
              <w:rPr>
                <w:rStyle w:val="FontStyle27"/>
                <w:b w:val="0"/>
              </w:rPr>
              <w:t>Эк</w:t>
            </w:r>
            <w:proofErr w:type="gramStart"/>
            <w:r w:rsidRPr="00785184">
              <w:rPr>
                <w:rStyle w:val="FontStyle21"/>
                <w:b/>
              </w:rPr>
              <w:t>.</w:t>
            </w:r>
            <w:r>
              <w:rPr>
                <w:rStyle w:val="FontStyle21"/>
              </w:rPr>
              <w:t>М</w:t>
            </w:r>
            <w:proofErr w:type="gramEnd"/>
            <w:r>
              <w:rPr>
                <w:rStyle w:val="FontStyle21"/>
              </w:rPr>
              <w:t>аш</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3/пМех</w:t>
            </w:r>
          </w:p>
        </w:tc>
        <w:tc>
          <w:tcPr>
            <w:tcW w:w="797" w:type="dxa"/>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p>
          <w:p w:rsidR="0074571D" w:rsidRDefault="0074571D" w:rsidP="0074571D">
            <w:pPr>
              <w:pStyle w:val="Style10"/>
              <w:widowControl/>
              <w:spacing w:line="240" w:lineRule="auto"/>
              <w:rPr>
                <w:rStyle w:val="FontStyle21"/>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Осн</w:t>
            </w:r>
            <w:proofErr w:type="gramStart"/>
            <w:r>
              <w:rPr>
                <w:rStyle w:val="FontStyle21"/>
              </w:rPr>
              <w:t>.З</w:t>
            </w:r>
            <w:proofErr w:type="gramEnd"/>
            <w:r>
              <w:rPr>
                <w:rStyle w:val="FontStyle21"/>
              </w:rPr>
              <w:t>/п</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sidRPr="00785184">
              <w:rPr>
                <w:rStyle w:val="FontStyle27"/>
                <w:b w:val="0"/>
              </w:rPr>
              <w:t>Эк</w:t>
            </w:r>
            <w:proofErr w:type="gramStart"/>
            <w:r>
              <w:rPr>
                <w:rStyle w:val="FontStyle21"/>
              </w:rPr>
              <w:t>.М</w:t>
            </w:r>
            <w:proofErr w:type="gramEnd"/>
            <w:r>
              <w:rPr>
                <w:rStyle w:val="FontStyle21"/>
              </w:rPr>
              <w:t>аш</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3/пМех</w:t>
            </w:r>
          </w:p>
        </w:tc>
        <w:tc>
          <w:tcPr>
            <w:tcW w:w="691" w:type="dxa"/>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r>
              <w:rPr>
                <w:rStyle w:val="FontStyle21"/>
              </w:rPr>
              <w:t>ед.</w:t>
            </w:r>
          </w:p>
        </w:tc>
        <w:tc>
          <w:tcPr>
            <w:tcW w:w="691" w:type="dxa"/>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p>
          <w:p w:rsidR="0074571D" w:rsidRDefault="0074571D" w:rsidP="0074571D">
            <w:pPr>
              <w:pStyle w:val="Style10"/>
              <w:widowControl/>
              <w:spacing w:line="240" w:lineRule="auto"/>
              <w:rPr>
                <w:rStyle w:val="FontStyle21"/>
              </w:rPr>
            </w:pPr>
          </w:p>
        </w:tc>
        <w:tc>
          <w:tcPr>
            <w:tcW w:w="686" w:type="dxa"/>
            <w:gridSpan w:val="2"/>
            <w:tcBorders>
              <w:top w:val="nil"/>
              <w:left w:val="single" w:sz="6" w:space="0" w:color="auto"/>
              <w:bottom w:val="single" w:sz="6" w:space="0" w:color="auto"/>
              <w:right w:val="single" w:sz="6" w:space="0" w:color="auto"/>
            </w:tcBorders>
          </w:tcPr>
          <w:p w:rsidR="0074571D" w:rsidRDefault="0074571D" w:rsidP="0074571D">
            <w:pPr>
              <w:pStyle w:val="Style10"/>
              <w:widowControl/>
              <w:spacing w:line="240" w:lineRule="auto"/>
              <w:rPr>
                <w:rStyle w:val="FontStyle21"/>
              </w:rPr>
            </w:pPr>
          </w:p>
          <w:p w:rsidR="0074571D" w:rsidRDefault="0074571D" w:rsidP="0074571D">
            <w:pPr>
              <w:pStyle w:val="Style10"/>
              <w:widowControl/>
              <w:spacing w:line="240" w:lineRule="auto"/>
              <w:rPr>
                <w:rStyle w:val="FontStyle21"/>
              </w:rPr>
            </w:pPr>
          </w:p>
        </w:tc>
        <w:tc>
          <w:tcPr>
            <w:tcW w:w="655" w:type="dxa"/>
            <w:tcBorders>
              <w:top w:val="nil"/>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rPr>
          <w:gridAfter w:val="1"/>
          <w:wAfter w:w="105" w:type="dxa"/>
        </w:trPr>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350"/>
              <w:jc w:val="center"/>
              <w:rPr>
                <w:rStyle w:val="FontStyle21"/>
              </w:rPr>
            </w:pPr>
            <w:r>
              <w:rPr>
                <w:rStyle w:val="FontStyle21"/>
              </w:rPr>
              <w:t>2</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1637"/>
              <w:jc w:val="center"/>
              <w:rPr>
                <w:rStyle w:val="FontStyle21"/>
              </w:rPr>
            </w:pPr>
            <w:r>
              <w:rPr>
                <w:rStyle w:val="FontStyle21"/>
              </w:rPr>
              <w:t>3</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4</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5</w:t>
            </w:r>
          </w:p>
        </w:tc>
        <w:tc>
          <w:tcPr>
            <w:tcW w:w="78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245"/>
              <w:jc w:val="center"/>
              <w:rPr>
                <w:rStyle w:val="FontStyle21"/>
              </w:rPr>
            </w:pPr>
            <w:r>
              <w:rPr>
                <w:rStyle w:val="FontStyle21"/>
              </w:rPr>
              <w:t>6</w:t>
            </w:r>
          </w:p>
        </w:tc>
        <w:tc>
          <w:tcPr>
            <w:tcW w:w="70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202"/>
              <w:jc w:val="center"/>
              <w:rPr>
                <w:rStyle w:val="FontStyle21"/>
              </w:rPr>
            </w:pPr>
            <w:r>
              <w:rPr>
                <w:rStyle w:val="FontStyle21"/>
              </w:rPr>
              <w:t>7</w:t>
            </w: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8</w:t>
            </w: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9</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ind w:left="211"/>
              <w:jc w:val="center"/>
              <w:rPr>
                <w:rStyle w:val="FontStyle21"/>
              </w:rPr>
            </w:pPr>
            <w:r>
              <w:rPr>
                <w:rStyle w:val="FontStyle21"/>
              </w:rPr>
              <w:t>10</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11</w:t>
            </w:r>
          </w:p>
        </w:tc>
        <w:tc>
          <w:tcPr>
            <w:tcW w:w="68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12</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13</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14</w:t>
            </w: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15</w:t>
            </w:r>
          </w:p>
        </w:tc>
        <w:tc>
          <w:tcPr>
            <w:tcW w:w="686"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16</w:t>
            </w:r>
          </w:p>
        </w:tc>
        <w:tc>
          <w:tcPr>
            <w:tcW w:w="655"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0"/>
              <w:widowControl/>
              <w:spacing w:line="240" w:lineRule="auto"/>
              <w:jc w:val="center"/>
              <w:rPr>
                <w:rStyle w:val="FontStyle21"/>
              </w:rPr>
            </w:pPr>
            <w:r>
              <w:rPr>
                <w:rStyle w:val="FontStyle21"/>
              </w:rPr>
              <w:t>17</w:t>
            </w:r>
          </w:p>
        </w:tc>
      </w:tr>
      <w:tr w:rsidR="0074571D" w:rsidTr="00C0668E">
        <w:tblPrEx>
          <w:tblCellMar>
            <w:top w:w="0" w:type="dxa"/>
            <w:bottom w:w="0" w:type="dxa"/>
          </w:tblCellMar>
        </w:tblPrEx>
        <w:trPr>
          <w:gridAfter w:val="1"/>
          <w:wAfter w:w="105" w:type="dxa"/>
        </w:trPr>
        <w:tc>
          <w:tcPr>
            <w:tcW w:w="15928" w:type="dxa"/>
            <w:gridSpan w:val="20"/>
            <w:tcBorders>
              <w:top w:val="single" w:sz="6" w:space="0" w:color="auto"/>
              <w:left w:val="single" w:sz="6" w:space="0" w:color="auto"/>
              <w:bottom w:val="single" w:sz="6" w:space="0" w:color="auto"/>
              <w:right w:val="single" w:sz="6" w:space="0" w:color="auto"/>
            </w:tcBorders>
          </w:tcPr>
          <w:p w:rsidR="0074571D" w:rsidRDefault="0074571D" w:rsidP="0074571D">
            <w:pPr>
              <w:pStyle w:val="Style12"/>
              <w:widowControl/>
              <w:ind w:left="1387"/>
              <w:rPr>
                <w:rStyle w:val="FontStyle22"/>
              </w:rPr>
            </w:pPr>
            <w:r>
              <w:rPr>
                <w:rStyle w:val="FontStyle22"/>
              </w:rPr>
              <w:t xml:space="preserve">Раздел </w:t>
            </w:r>
            <w:r>
              <w:rPr>
                <w:rStyle w:val="FontStyle27"/>
              </w:rPr>
              <w:t xml:space="preserve">1. Ямочный </w:t>
            </w:r>
            <w:r>
              <w:rPr>
                <w:rStyle w:val="FontStyle22"/>
              </w:rPr>
              <w:t>город</w:t>
            </w:r>
          </w:p>
        </w:tc>
      </w:tr>
      <w:tr w:rsidR="0074571D" w:rsidTr="00C0668E">
        <w:tblPrEx>
          <w:tblCellMar>
            <w:top w:w="0" w:type="dxa"/>
            <w:bottom w:w="0" w:type="dxa"/>
          </w:tblCellMar>
        </w:tblPrEx>
        <w:trPr>
          <w:gridAfter w:val="1"/>
          <w:wAfter w:w="105" w:type="dxa"/>
        </w:trPr>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1</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1" w:lineRule="exact"/>
              <w:ind w:left="5" w:hanging="5"/>
              <w:rPr>
                <w:rStyle w:val="FontStyle27"/>
              </w:rPr>
            </w:pPr>
            <w:r>
              <w:rPr>
                <w:rStyle w:val="FontStyle27"/>
              </w:rPr>
              <w:t>ФЕР27-03-008-04</w:t>
            </w:r>
          </w:p>
          <w:p w:rsidR="0074571D" w:rsidRDefault="0074571D" w:rsidP="0074571D">
            <w:pPr>
              <w:pStyle w:val="Style4"/>
              <w:widowControl/>
              <w:spacing w:line="211" w:lineRule="exact"/>
              <w:rPr>
                <w:rStyle w:val="FontStyle28"/>
              </w:rPr>
            </w:pPr>
            <w:r>
              <w:rPr>
                <w:rStyle w:val="FontStyle28"/>
              </w:rPr>
              <w:t xml:space="preserve">В </w:t>
            </w:r>
            <w:r>
              <w:rPr>
                <w:rStyle w:val="FontStyle23"/>
              </w:rPr>
              <w:t xml:space="preserve">ред. </w:t>
            </w:r>
            <w:r>
              <w:rPr>
                <w:rStyle w:val="FontStyle28"/>
              </w:rPr>
              <w:t xml:space="preserve">пр. №253 </w:t>
            </w:r>
            <w:proofErr w:type="gramStart"/>
            <w:r>
              <w:rPr>
                <w:rStyle w:val="FontStyle28"/>
              </w:rPr>
              <w:t>Минрвгион</w:t>
            </w:r>
            <w:proofErr w:type="gramEnd"/>
            <w:r>
              <w:rPr>
                <w:rStyle w:val="FontStyle28"/>
              </w:rPr>
              <w:t xml:space="preserve"> а РФ</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left="5" w:hanging="5"/>
              <w:rPr>
                <w:rStyle w:val="FontStyle27"/>
              </w:rPr>
            </w:pPr>
            <w:r>
              <w:rPr>
                <w:rStyle w:val="FontStyle27"/>
              </w:rPr>
              <w:t>Разборка покрытий и оснований: асфальтобетонных</w:t>
            </w:r>
          </w:p>
          <w:p w:rsidR="0074571D" w:rsidRDefault="0074571D" w:rsidP="0074571D">
            <w:pPr>
              <w:pStyle w:val="Style6"/>
              <w:widowControl/>
              <w:rPr>
                <w:rStyle w:val="FontStyle24"/>
              </w:rPr>
            </w:pPr>
            <w:r>
              <w:rPr>
                <w:rStyle w:val="FontStyle24"/>
              </w:rPr>
              <w:t>КОЭФ. К ПОЗИЦИИ:</w:t>
            </w:r>
          </w:p>
          <w:p w:rsidR="0074571D" w:rsidRDefault="0074571D" w:rsidP="0074571D">
            <w:pPr>
              <w:pStyle w:val="Style6"/>
              <w:widowControl/>
              <w:rPr>
                <w:rStyle w:val="FontStyle24"/>
              </w:rPr>
            </w:pPr>
            <w:r>
              <w:rPr>
                <w:rStyle w:val="FontStyle24"/>
              </w:rPr>
              <w:t xml:space="preserve">3.1 Производство работ на одной половине проезжей части при систематическом движении транспорта на другой ОЗП=1.2; ЭМ=1,2 </w:t>
            </w:r>
            <w:r>
              <w:rPr>
                <w:rStyle w:val="FontStyle28"/>
              </w:rPr>
              <w:t xml:space="preserve">к </w:t>
            </w:r>
            <w:r>
              <w:rPr>
                <w:rStyle w:val="FontStyle24"/>
              </w:rPr>
              <w:t>расх.; ЗПМ=1,2; Т3=1,2;      ТЗМ=1 ,2</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8"/>
              <w:widowControl/>
              <w:spacing w:line="221" w:lineRule="exact"/>
              <w:rPr>
                <w:rStyle w:val="FontStyle27"/>
              </w:rPr>
            </w:pPr>
            <w:r>
              <w:rPr>
                <w:rStyle w:val="FontStyle27"/>
              </w:rPr>
              <w:t xml:space="preserve">100 мЗ </w:t>
            </w:r>
            <w:proofErr w:type="gramStart"/>
            <w:r>
              <w:rPr>
                <w:rStyle w:val="FontStyle27"/>
              </w:rPr>
              <w:t>конструк ций</w:t>
            </w:r>
            <w:proofErr w:type="gramEnd"/>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center"/>
              <w:rPr>
                <w:rStyle w:val="FontStyle30"/>
              </w:rPr>
            </w:pPr>
            <w:r>
              <w:rPr>
                <w:rStyle w:val="FontStyle30"/>
              </w:rPr>
              <w:t>0,035</w:t>
            </w:r>
          </w:p>
          <w:p w:rsidR="0074571D" w:rsidRDefault="0074571D" w:rsidP="0074571D">
            <w:pPr>
              <w:pStyle w:val="Style6"/>
              <w:widowControl/>
              <w:spacing w:line="240" w:lineRule="auto"/>
              <w:jc w:val="center"/>
              <w:rPr>
                <w:rStyle w:val="FontStyle24"/>
              </w:rPr>
            </w:pPr>
            <w:r>
              <w:rPr>
                <w:rStyle w:val="FontStyle24"/>
              </w:rPr>
              <w:t>3,5/100</w:t>
            </w:r>
          </w:p>
        </w:tc>
        <w:tc>
          <w:tcPr>
            <w:tcW w:w="78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70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437"/>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98"/>
              <w:rPr>
                <w:rStyle w:val="FontStyle30"/>
              </w:rPr>
            </w:pPr>
          </w:p>
        </w:tc>
        <w:tc>
          <w:tcPr>
            <w:tcW w:w="689"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31"/>
              <w:rPr>
                <w:rStyle w:val="FontStyle30"/>
              </w:rPr>
            </w:pPr>
          </w:p>
        </w:tc>
        <w:tc>
          <w:tcPr>
            <w:tcW w:w="67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403"/>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93"/>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11"/>
              <w:rPr>
                <w:rStyle w:val="FontStyle30"/>
              </w:rPr>
            </w:pPr>
          </w:p>
        </w:tc>
        <w:tc>
          <w:tcPr>
            <w:tcW w:w="709"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93"/>
              <w:rPr>
                <w:rStyle w:val="FontStyle30"/>
              </w:rPr>
            </w:pPr>
          </w:p>
        </w:tc>
      </w:tr>
      <w:tr w:rsidR="0074571D" w:rsidTr="00C0668E">
        <w:tblPrEx>
          <w:tblCellMar>
            <w:top w:w="0" w:type="dxa"/>
            <w:bottom w:w="0" w:type="dxa"/>
          </w:tblCellMar>
        </w:tblPrEx>
        <w:trPr>
          <w:gridAfter w:val="1"/>
          <w:wAfter w:w="105" w:type="dxa"/>
        </w:trPr>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2</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06" w:lineRule="exact"/>
              <w:rPr>
                <w:rStyle w:val="FontStyle27"/>
              </w:rPr>
            </w:pPr>
            <w:r>
              <w:rPr>
                <w:rStyle w:val="FontStyle27"/>
              </w:rPr>
              <w:t>ФЕРр68-15-</w:t>
            </w:r>
            <w:r>
              <w:rPr>
                <w:rStyle w:val="FontStyle27"/>
              </w:rPr>
              <w:lastRenderedPageBreak/>
              <w:t>3</w:t>
            </w:r>
          </w:p>
          <w:p w:rsidR="0074571D" w:rsidRDefault="0074571D" w:rsidP="0074571D">
            <w:pPr>
              <w:pStyle w:val="Style4"/>
              <w:widowControl/>
              <w:spacing w:line="206" w:lineRule="exact"/>
              <w:ind w:left="5" w:hanging="5"/>
              <w:rPr>
                <w:rStyle w:val="FontStyle28"/>
              </w:rPr>
            </w:pPr>
            <w:r>
              <w:rPr>
                <w:rStyle w:val="FontStyle27"/>
              </w:rPr>
              <w:t xml:space="preserve">в </w:t>
            </w:r>
            <w:r>
              <w:rPr>
                <w:rStyle w:val="FontStyle23"/>
              </w:rPr>
              <w:t xml:space="preserve">ред. </w:t>
            </w:r>
            <w:r>
              <w:rPr>
                <w:rStyle w:val="FontStyle28"/>
              </w:rPr>
              <w:t xml:space="preserve">пр. №207 </w:t>
            </w:r>
            <w:proofErr w:type="gramStart"/>
            <w:r>
              <w:rPr>
                <w:rStyle w:val="FontStyle28"/>
              </w:rPr>
              <w:t>Минрвгион</w:t>
            </w:r>
            <w:proofErr w:type="gramEnd"/>
            <w:r>
              <w:rPr>
                <w:rStyle w:val="FontStyle28"/>
              </w:rPr>
              <w:t xml:space="preserve"> а РФ</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lastRenderedPageBreak/>
              <w:t xml:space="preserve">Ремонт асфальтобетонного покрытия </w:t>
            </w:r>
            <w:r>
              <w:rPr>
                <w:rStyle w:val="FontStyle27"/>
              </w:rPr>
              <w:lastRenderedPageBreak/>
              <w:t xml:space="preserve">дорог однослойного толщиной: </w:t>
            </w:r>
            <w:smartTag w:uri="urn:schemas-microsoft-com:office:smarttags" w:element="metricconverter">
              <w:smartTagPr>
                <w:attr w:name="ProductID" w:val="70 мм"/>
              </w:smartTagPr>
              <w:r>
                <w:rPr>
                  <w:rStyle w:val="FontStyle27"/>
                </w:rPr>
                <w:t>70 мм</w:t>
              </w:r>
            </w:smartTag>
            <w:r>
              <w:rPr>
                <w:rStyle w:val="FontStyle27"/>
              </w:rPr>
              <w:t xml:space="preserve"> площадью ремонта до </w:t>
            </w:r>
            <w:smartTag w:uri="urn:schemas-microsoft-com:office:smarttags" w:element="metricconverter">
              <w:smartTagPr>
                <w:attr w:name="ProductID" w:val="5 м2"/>
              </w:smartTagPr>
              <w:r>
                <w:rPr>
                  <w:rStyle w:val="FontStyle27"/>
                </w:rPr>
                <w:t>5 м</w:t>
              </w:r>
              <w:proofErr w:type="gramStart"/>
              <w:r>
                <w:rPr>
                  <w:rStyle w:val="FontStyle27"/>
                </w:rPr>
                <w:t>2</w:t>
              </w:r>
            </w:smartTag>
            <w:proofErr w:type="gramEnd"/>
          </w:p>
          <w:p w:rsidR="0074571D" w:rsidRDefault="0074571D" w:rsidP="0074571D">
            <w:pPr>
              <w:pStyle w:val="Style6"/>
              <w:widowControl/>
              <w:ind w:firstLine="10"/>
              <w:rPr>
                <w:rStyle w:val="FontStyle24"/>
              </w:rPr>
            </w:pPr>
            <w:r>
              <w:rPr>
                <w:rStyle w:val="FontStyle24"/>
              </w:rPr>
              <w:t>1 770,89 = 9 540,60 - 0,08х 1 690,00 - 16,6 х 459,91 КОЭФ. К ПОЗИЦИИ:</w:t>
            </w:r>
          </w:p>
          <w:p w:rsidR="0074571D" w:rsidRDefault="0074571D" w:rsidP="0074571D">
            <w:pPr>
              <w:pStyle w:val="Style6"/>
              <w:widowControl/>
              <w:ind w:firstLine="10"/>
              <w:rPr>
                <w:rStyle w:val="FontStyle24"/>
              </w:rPr>
            </w:pPr>
            <w:r>
              <w:rPr>
                <w:rStyle w:val="FontStyle24"/>
              </w:rPr>
              <w:t>1.114 ОП</w:t>
            </w:r>
            <w:proofErr w:type="gramStart"/>
            <w:r>
              <w:rPr>
                <w:rStyle w:val="FontStyle24"/>
              </w:rPr>
              <w:t xml:space="preserve"> П</w:t>
            </w:r>
            <w:proofErr w:type="gramEnd"/>
            <w:r>
              <w:rPr>
                <w:rStyle w:val="FontStyle24"/>
              </w:rPr>
              <w:t>ри выполнении работ по ремонту дорожных оснований и покрытий в условиях непрекращающегося движения транспорта ОЗП=1,2;</w:t>
            </w:r>
          </w:p>
          <w:p w:rsidR="0074571D" w:rsidRDefault="0074571D" w:rsidP="0074571D">
            <w:pPr>
              <w:pStyle w:val="Style5"/>
              <w:widowControl/>
              <w:rPr>
                <w:rStyle w:val="FontStyle24"/>
              </w:rPr>
            </w:pPr>
            <w:r>
              <w:rPr>
                <w:rStyle w:val="FontStyle24"/>
              </w:rPr>
              <w:t xml:space="preserve">ЭМ=1,2 </w:t>
            </w:r>
            <w:r>
              <w:rPr>
                <w:rStyle w:val="FontStyle28"/>
              </w:rPr>
              <w:t>к</w:t>
            </w:r>
            <w:r>
              <w:rPr>
                <w:rStyle w:val="FontStyle24"/>
              </w:rPr>
              <w:t>расх.; ЗПМ=1,2; Т3=1,2; ТЗМ=1 ,2</w:t>
            </w:r>
          </w:p>
          <w:p w:rsidR="0074571D" w:rsidRDefault="0074571D" w:rsidP="0074571D">
            <w:pPr>
              <w:pStyle w:val="Style5"/>
              <w:widowControl/>
              <w:rPr>
                <w:rStyle w:val="FontStyle25"/>
              </w:rPr>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smartTag w:uri="urn:schemas-microsoft-com:office:smarttags" w:element="metricconverter">
              <w:smartTagPr>
                <w:attr w:name="ProductID" w:val="100 м2"/>
              </w:smartTagPr>
              <w:r>
                <w:rPr>
                  <w:rStyle w:val="FontStyle27"/>
                </w:rPr>
                <w:lastRenderedPageBreak/>
                <w:t>100 м</w:t>
              </w:r>
              <w:proofErr w:type="gramStart"/>
              <w:r>
                <w:rPr>
                  <w:rStyle w:val="FontStyle27"/>
                </w:rPr>
                <w:t>2</w:t>
              </w:r>
            </w:smartTag>
            <w:proofErr w:type="gramEnd"/>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1,21</w:t>
            </w:r>
          </w:p>
          <w:p w:rsidR="0074571D" w:rsidRDefault="0074571D" w:rsidP="0074571D">
            <w:pPr>
              <w:pStyle w:val="Style6"/>
              <w:widowControl/>
              <w:spacing w:line="240" w:lineRule="auto"/>
              <w:jc w:val="center"/>
              <w:rPr>
                <w:rStyle w:val="FontStyle24"/>
              </w:rPr>
            </w:pPr>
            <w:r>
              <w:rPr>
                <w:rStyle w:val="FontStyle24"/>
              </w:rPr>
              <w:t>111/100</w:t>
            </w:r>
          </w:p>
        </w:tc>
        <w:tc>
          <w:tcPr>
            <w:tcW w:w="78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70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21"/>
              <w:rPr>
                <w:rStyle w:val="FontStyle30"/>
              </w:rPr>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93"/>
              <w:rPr>
                <w:rStyle w:val="FontStyle30"/>
              </w:rPr>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65"/>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9"/>
              <w:rPr>
                <w:rStyle w:val="FontStyle30"/>
              </w:rPr>
            </w:pPr>
          </w:p>
        </w:tc>
        <w:tc>
          <w:tcPr>
            <w:tcW w:w="689"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9"/>
              <w:rPr>
                <w:rStyle w:val="FontStyle30"/>
              </w:rPr>
            </w:pPr>
          </w:p>
        </w:tc>
        <w:tc>
          <w:tcPr>
            <w:tcW w:w="67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36"/>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8"/>
              <w:rPr>
                <w:rStyle w:val="FontStyle30"/>
              </w:rPr>
            </w:pPr>
          </w:p>
        </w:tc>
        <w:tc>
          <w:tcPr>
            <w:tcW w:w="709"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21"/>
              <w:rPr>
                <w:rStyle w:val="FontStyle30"/>
              </w:rPr>
            </w:pPr>
          </w:p>
        </w:tc>
      </w:tr>
      <w:tr w:rsidR="0074571D" w:rsidRPr="00785184"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14"/>
              <w:widowControl/>
              <w:jc w:val="center"/>
              <w:rPr>
                <w:rStyle w:val="FontStyle27"/>
                <w:b w:val="0"/>
              </w:rPr>
            </w:pPr>
            <w:r w:rsidRPr="00785184">
              <w:rPr>
                <w:rStyle w:val="FontStyle27"/>
                <w:b w:val="0"/>
              </w:rPr>
              <w:lastRenderedPageBreak/>
              <w:t>1</w:t>
            </w:r>
          </w:p>
        </w:tc>
        <w:tc>
          <w:tcPr>
            <w:tcW w:w="1013"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ind w:left="350"/>
              <w:jc w:val="center"/>
              <w:rPr>
                <w:rStyle w:val="FontStyle27"/>
                <w:b w:val="0"/>
              </w:rPr>
            </w:pPr>
            <w:r w:rsidRPr="00785184">
              <w:rPr>
                <w:rStyle w:val="FontStyle27"/>
                <w:b w:val="0"/>
              </w:rPr>
              <w:t>2</w:t>
            </w:r>
          </w:p>
        </w:tc>
        <w:tc>
          <w:tcPr>
            <w:tcW w:w="3590"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ind w:left="1642"/>
              <w:jc w:val="center"/>
              <w:rPr>
                <w:rStyle w:val="FontStyle27"/>
                <w:b w:val="0"/>
              </w:rPr>
            </w:pPr>
            <w:r w:rsidRPr="00785184">
              <w:rPr>
                <w:rStyle w:val="FontStyle27"/>
                <w:b w:val="0"/>
              </w:rPr>
              <w:t>3</w:t>
            </w:r>
          </w:p>
        </w:tc>
        <w:tc>
          <w:tcPr>
            <w:tcW w:w="797"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4</w:t>
            </w:r>
          </w:p>
        </w:tc>
        <w:tc>
          <w:tcPr>
            <w:tcW w:w="1709"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5</w:t>
            </w:r>
          </w:p>
        </w:tc>
        <w:tc>
          <w:tcPr>
            <w:tcW w:w="797" w:type="dxa"/>
            <w:gridSpan w:val="2"/>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10"/>
              <w:widowControl/>
              <w:spacing w:line="240" w:lineRule="auto"/>
              <w:ind w:left="240"/>
              <w:jc w:val="center"/>
              <w:rPr>
                <w:rStyle w:val="FontStyle21"/>
              </w:rPr>
            </w:pPr>
            <w:r w:rsidRPr="00785184">
              <w:rPr>
                <w:rStyle w:val="FontStyle21"/>
              </w:rPr>
              <w:t>6</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7</w:t>
            </w:r>
          </w:p>
        </w:tc>
        <w:tc>
          <w:tcPr>
            <w:tcW w:w="696"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8</w:t>
            </w:r>
          </w:p>
        </w:tc>
        <w:tc>
          <w:tcPr>
            <w:tcW w:w="686"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9</w:t>
            </w:r>
          </w:p>
        </w:tc>
        <w:tc>
          <w:tcPr>
            <w:tcW w:w="797"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10</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10"/>
              <w:widowControl/>
              <w:spacing w:line="240" w:lineRule="auto"/>
              <w:jc w:val="center"/>
              <w:rPr>
                <w:rStyle w:val="FontStyle21"/>
              </w:rPr>
            </w:pPr>
            <w:r w:rsidRPr="00785184">
              <w:rPr>
                <w:rStyle w:val="FontStyle21"/>
              </w:rPr>
              <w:t>11</w:t>
            </w:r>
          </w:p>
        </w:tc>
        <w:tc>
          <w:tcPr>
            <w:tcW w:w="691" w:type="dxa"/>
            <w:gridSpan w:val="2"/>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12</w:t>
            </w:r>
          </w:p>
        </w:tc>
        <w:tc>
          <w:tcPr>
            <w:tcW w:w="677"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13</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14</w:t>
            </w:r>
          </w:p>
        </w:tc>
        <w:tc>
          <w:tcPr>
            <w:tcW w:w="691"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15</w:t>
            </w:r>
          </w:p>
        </w:tc>
        <w:tc>
          <w:tcPr>
            <w:tcW w:w="632" w:type="dxa"/>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16</w:t>
            </w:r>
          </w:p>
        </w:tc>
        <w:tc>
          <w:tcPr>
            <w:tcW w:w="814" w:type="dxa"/>
            <w:gridSpan w:val="3"/>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jc w:val="center"/>
              <w:rPr>
                <w:rStyle w:val="FontStyle27"/>
                <w:b w:val="0"/>
              </w:rPr>
            </w:pPr>
            <w:r w:rsidRPr="00785184">
              <w:rPr>
                <w:rStyle w:val="FontStyle27"/>
                <w:b w:val="0"/>
              </w:rPr>
              <w:t>17</w:t>
            </w: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3</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06" w:lineRule="exact"/>
              <w:ind w:left="5" w:hanging="5"/>
              <w:rPr>
                <w:rStyle w:val="FontStyle27"/>
              </w:rPr>
            </w:pPr>
            <w:r>
              <w:rPr>
                <w:rStyle w:val="FontStyle27"/>
              </w:rPr>
              <w:t>ФЕР27-03-001-01</w:t>
            </w:r>
          </w:p>
          <w:p w:rsidR="0074571D" w:rsidRDefault="0074571D" w:rsidP="0074571D">
            <w:pPr>
              <w:pStyle w:val="Style4"/>
              <w:widowControl/>
              <w:spacing w:line="206" w:lineRule="exact"/>
              <w:ind w:left="10" w:hanging="10"/>
              <w:rPr>
                <w:rStyle w:val="FontStyle28"/>
              </w:rPr>
            </w:pPr>
            <w:r>
              <w:rPr>
                <w:rStyle w:val="FontStyle28"/>
              </w:rPr>
              <w:t xml:space="preserve">В </w:t>
            </w:r>
            <w:r>
              <w:rPr>
                <w:rStyle w:val="FontStyle24"/>
              </w:rPr>
              <w:t xml:space="preserve">ред. </w:t>
            </w:r>
            <w:r>
              <w:rPr>
                <w:rStyle w:val="FontStyle28"/>
              </w:rPr>
              <w:t xml:space="preserve">пр. №253 </w:t>
            </w:r>
            <w:proofErr w:type="gramStart"/>
            <w:r>
              <w:rPr>
                <w:rStyle w:val="FontStyle28"/>
              </w:rPr>
              <w:t>Минрвгион</w:t>
            </w:r>
            <w:proofErr w:type="gramEnd"/>
            <w:r>
              <w:rPr>
                <w:rStyle w:val="FontStyle28"/>
              </w:rPr>
              <w:t xml:space="preserve"> а РФ</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Исправление профиля оснований щебеночных: с добавлением нового материала</w:t>
            </w:r>
          </w:p>
          <w:p w:rsidR="0074571D" w:rsidRDefault="0074571D" w:rsidP="0074571D">
            <w:pPr>
              <w:pStyle w:val="Style6"/>
              <w:widowControl/>
              <w:rPr>
                <w:rStyle w:val="FontStyle24"/>
              </w:rPr>
            </w:pPr>
            <w:r>
              <w:rPr>
                <w:rStyle w:val="FontStyle24"/>
              </w:rPr>
              <w:t>5 423,04 = 13 074,39-11,5х 146,90-55х 108,40 КОЭФ. К ПОЗИЦИИ:</w:t>
            </w:r>
          </w:p>
          <w:p w:rsidR="0074571D" w:rsidRDefault="0074571D" w:rsidP="0074571D">
            <w:pPr>
              <w:pStyle w:val="Style6"/>
              <w:widowControl/>
              <w:ind w:left="5" w:hanging="5"/>
              <w:rPr>
                <w:rStyle w:val="FontStyle24"/>
              </w:rPr>
            </w:pPr>
            <w:r>
              <w:rPr>
                <w:rStyle w:val="FontStyle24"/>
              </w:rPr>
              <w:t>3.1 Производство работ на одной половине проезжей части при систематическом движении транспорта на другой ОЗП=1,2; ЭМ=1,2 к расх.; ЗПМ=1,2; Т3=1,2;</w:t>
            </w:r>
          </w:p>
          <w:p w:rsidR="0074571D" w:rsidRDefault="0074571D" w:rsidP="0074571D">
            <w:pPr>
              <w:pStyle w:val="Style5"/>
              <w:widowControl/>
              <w:rPr>
                <w:rStyle w:val="FontStyle24"/>
              </w:rPr>
            </w:pPr>
            <w:r>
              <w:rPr>
                <w:rStyle w:val="FontStyle24"/>
              </w:rPr>
              <w:t>ТЗМ=1 ,2</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8"/>
              <w:widowControl/>
              <w:spacing w:line="216" w:lineRule="exact"/>
              <w:rPr>
                <w:rStyle w:val="FontStyle27"/>
              </w:rPr>
            </w:pPr>
            <w:smartTag w:uri="urn:schemas-microsoft-com:office:smarttags" w:element="metricconverter">
              <w:smartTagPr>
                <w:attr w:name="ProductID" w:val="1000 м2"/>
              </w:smartTagPr>
              <w:r>
                <w:rPr>
                  <w:rStyle w:val="FontStyle27"/>
                </w:rPr>
                <w:t>1000 м</w:t>
              </w:r>
              <w:proofErr w:type="gramStart"/>
              <w:r>
                <w:rPr>
                  <w:rStyle w:val="FontStyle27"/>
                </w:rPr>
                <w:t>2</w:t>
              </w:r>
            </w:smartTag>
            <w:proofErr w:type="gramEnd"/>
            <w:r>
              <w:rPr>
                <w:rStyle w:val="FontStyle27"/>
              </w:rPr>
              <w:t xml:space="preserve"> площад и</w:t>
            </w:r>
          </w:p>
          <w:p w:rsidR="0074571D" w:rsidRDefault="0074571D" w:rsidP="0074571D">
            <w:pPr>
              <w:pStyle w:val="Style8"/>
              <w:widowControl/>
              <w:spacing w:line="216" w:lineRule="exact"/>
              <w:rPr>
                <w:rStyle w:val="FontStyle27"/>
              </w:rPr>
            </w:pPr>
            <w:r>
              <w:rPr>
                <w:rStyle w:val="FontStyle27"/>
              </w:rPr>
              <w:t>основан ия</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0,121</w:t>
            </w:r>
          </w:p>
          <w:p w:rsidR="0074571D" w:rsidRDefault="0074571D" w:rsidP="0074571D">
            <w:pPr>
              <w:pStyle w:val="Style6"/>
              <w:widowControl/>
              <w:spacing w:line="240" w:lineRule="auto"/>
              <w:jc w:val="center"/>
              <w:rPr>
                <w:rStyle w:val="FontStyle24"/>
              </w:rPr>
            </w:pPr>
            <w:r>
              <w:rPr>
                <w:rStyle w:val="FontStyle24"/>
              </w:rPr>
              <w:t>121/1000</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06"/>
              <w:rPr>
                <w:rStyle w:val="FontStyle30"/>
              </w:rPr>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94"/>
              <w:rPr>
                <w:rStyle w:val="FontStyle30"/>
              </w:rPr>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17"/>
              <w:rPr>
                <w:rStyle w:val="FontStyle30"/>
              </w:rPr>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79"/>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02"/>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78"/>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79"/>
              <w:rPr>
                <w:rStyle w:val="FontStyle30"/>
              </w:rPr>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3"/>
              <w:rPr>
                <w:rStyle w:val="FontStyle30"/>
              </w:rPr>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4</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ind w:left="5" w:hanging="5"/>
              <w:rPr>
                <w:rStyle w:val="FontStyle27"/>
              </w:rPr>
            </w:pPr>
            <w:r>
              <w:rPr>
                <w:rStyle w:val="FontStyle27"/>
              </w:rPr>
              <w:t>ФССЦ-408-0003</w:t>
            </w:r>
          </w:p>
          <w:p w:rsidR="0074571D" w:rsidRDefault="0074571D" w:rsidP="0074571D">
            <w:pPr>
              <w:pStyle w:val="Style4"/>
              <w:widowControl/>
              <w:spacing w:line="216" w:lineRule="exact"/>
              <w:rPr>
                <w:rStyle w:val="FontStyle28"/>
              </w:rPr>
            </w:pPr>
            <w:r>
              <w:rPr>
                <w:rStyle w:val="FontStyle28"/>
              </w:rPr>
              <w:t>Пр.</w:t>
            </w:r>
          </w:p>
          <w:p w:rsidR="0074571D" w:rsidRDefault="0074571D" w:rsidP="0074571D">
            <w:pPr>
              <w:pStyle w:val="Style4"/>
              <w:widowControl/>
              <w:spacing w:line="216" w:lineRule="exact"/>
              <w:ind w:left="5" w:hanging="5"/>
              <w:rPr>
                <w:rStyle w:val="FontStyle28"/>
              </w:rPr>
            </w:pPr>
            <w:proofErr w:type="gramStart"/>
            <w:r>
              <w:rPr>
                <w:rStyle w:val="FontStyle28"/>
              </w:rPr>
              <w:t>Минрвгион</w:t>
            </w:r>
            <w:proofErr w:type="gramEnd"/>
            <w:r>
              <w:rPr>
                <w:rStyle w:val="FontStyle28"/>
              </w:rPr>
              <w:t xml:space="preserve"> а №308 от</w:t>
            </w:r>
          </w:p>
          <w:p w:rsidR="0074571D" w:rsidRDefault="0074571D" w:rsidP="0074571D">
            <w:pPr>
              <w:pStyle w:val="Style6"/>
              <w:widowControl/>
              <w:spacing w:line="240" w:lineRule="auto"/>
              <w:rPr>
                <w:rStyle w:val="FontStyle24"/>
              </w:rPr>
            </w:pPr>
            <w:r>
              <w:rPr>
                <w:rStyle w:val="FontStyle30"/>
              </w:rPr>
              <w:t xml:space="preserve">9Я </w:t>
            </w:r>
            <w:r>
              <w:rPr>
                <w:rStyle w:val="FontStyle24"/>
              </w:rPr>
              <w:t>П</w:t>
            </w:r>
            <w:proofErr w:type="gramStart"/>
            <w:r>
              <w:rPr>
                <w:rStyle w:val="FontStyle24"/>
              </w:rPr>
              <w:t>7</w:t>
            </w:r>
            <w:proofErr w:type="gramEnd"/>
            <w:r>
              <w:rPr>
                <w:rStyle w:val="FontStyle24"/>
              </w:rPr>
              <w:t xml:space="preserve"> ПО</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26" w:lineRule="exact"/>
              <w:rPr>
                <w:rStyle w:val="FontStyle27"/>
              </w:rPr>
            </w:pPr>
            <w:r>
              <w:rPr>
                <w:rStyle w:val="FontStyle27"/>
              </w:rPr>
              <w:t>Щебень из природного камня для строительных работ марка: 1400, фракция 20-</w:t>
            </w:r>
            <w:smartTag w:uri="urn:schemas-microsoft-com:office:smarttags" w:element="metricconverter">
              <w:smartTagPr>
                <w:attr w:name="ProductID" w:val="40 мм"/>
              </w:smartTagPr>
              <w:r>
                <w:rPr>
                  <w:rStyle w:val="FontStyle27"/>
                </w:rPr>
                <w:t>40 мм</w:t>
              </w:r>
            </w:smartTag>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мЗ</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6,7</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5</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ФССЦ-408-0038</w:t>
            </w:r>
          </w:p>
          <w:p w:rsidR="0074571D" w:rsidRDefault="0074571D" w:rsidP="0074571D">
            <w:pPr>
              <w:pStyle w:val="Style4"/>
              <w:widowControl/>
              <w:spacing w:line="216" w:lineRule="exact"/>
              <w:rPr>
                <w:rStyle w:val="FontStyle28"/>
              </w:rPr>
            </w:pPr>
            <w:r>
              <w:rPr>
                <w:rStyle w:val="FontStyle28"/>
              </w:rPr>
              <w:t>Пр.</w:t>
            </w:r>
          </w:p>
          <w:p w:rsidR="0074571D" w:rsidRDefault="0074571D" w:rsidP="0074571D">
            <w:pPr>
              <w:pStyle w:val="Style4"/>
              <w:widowControl/>
              <w:spacing w:line="216" w:lineRule="exact"/>
              <w:ind w:left="5" w:hanging="5"/>
              <w:rPr>
                <w:rStyle w:val="FontStyle28"/>
              </w:rPr>
            </w:pPr>
            <w:proofErr w:type="gramStart"/>
            <w:r>
              <w:rPr>
                <w:rStyle w:val="FontStyle28"/>
              </w:rPr>
              <w:t>Минрвгион</w:t>
            </w:r>
            <w:proofErr w:type="gramEnd"/>
            <w:r>
              <w:rPr>
                <w:rStyle w:val="FontStyle28"/>
              </w:rPr>
              <w:t xml:space="preserve"> а №308 от</w:t>
            </w:r>
          </w:p>
          <w:p w:rsidR="0074571D" w:rsidRDefault="0074571D" w:rsidP="0074571D">
            <w:pPr>
              <w:pStyle w:val="Style11"/>
              <w:widowControl/>
              <w:rPr>
                <w:rStyle w:val="FontStyle28"/>
              </w:rPr>
            </w:pPr>
            <w:r>
              <w:rPr>
                <w:rStyle w:val="FontStyle30"/>
              </w:rPr>
              <w:t xml:space="preserve">9Я </w:t>
            </w:r>
            <w:r>
              <w:rPr>
                <w:rStyle w:val="FontStyle24"/>
              </w:rPr>
              <w:t>П</w:t>
            </w:r>
            <w:proofErr w:type="gramStart"/>
            <w:r>
              <w:rPr>
                <w:rStyle w:val="FontStyle24"/>
              </w:rPr>
              <w:t>7</w:t>
            </w:r>
            <w:proofErr w:type="gramEnd"/>
            <w:r>
              <w:rPr>
                <w:rStyle w:val="FontStyle24"/>
              </w:rPr>
              <w:t xml:space="preserve"> </w:t>
            </w:r>
            <w:r>
              <w:rPr>
                <w:rStyle w:val="FontStyle28"/>
              </w:rPr>
              <w:t>па</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firstLine="5"/>
              <w:rPr>
                <w:rStyle w:val="FontStyle27"/>
              </w:rPr>
            </w:pPr>
            <w:r>
              <w:rPr>
                <w:rStyle w:val="FontStyle27"/>
              </w:rPr>
              <w:t>Щебень из природного камня для строительных работ марка: 800, фракция 5-</w:t>
            </w:r>
            <w:smartTag w:uri="urn:schemas-microsoft-com:office:smarttags" w:element="metricconverter">
              <w:smartTagPr>
                <w:attr w:name="ProductID" w:val="20 мм"/>
              </w:smartTagPr>
              <w:r>
                <w:rPr>
                  <w:rStyle w:val="FontStyle27"/>
                </w:rPr>
                <w:t>20 мм</w:t>
              </w:r>
            </w:smartTag>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мЗ</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1,4</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center"/>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5"/>
              <w:widowControl/>
              <w:jc w:val="center"/>
              <w:rPr>
                <w:rStyle w:val="FontStyle29"/>
              </w:rPr>
            </w:pPr>
            <w:r>
              <w:rPr>
                <w:rStyle w:val="FontStyle29"/>
              </w:rPr>
              <w:t>6</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16" w:lineRule="exact"/>
              <w:rPr>
                <w:rStyle w:val="FontStyle27"/>
              </w:rPr>
            </w:pPr>
            <w:r>
              <w:rPr>
                <w:rStyle w:val="FontStyle27"/>
              </w:rPr>
              <w:t>ФССЦ-101-1559</w:t>
            </w:r>
          </w:p>
          <w:p w:rsidR="0074571D" w:rsidRDefault="0074571D" w:rsidP="0074571D">
            <w:pPr>
              <w:pStyle w:val="Style4"/>
              <w:widowControl/>
              <w:spacing w:line="216" w:lineRule="exact"/>
              <w:rPr>
                <w:rStyle w:val="FontStyle28"/>
              </w:rPr>
            </w:pPr>
            <w:r>
              <w:rPr>
                <w:rStyle w:val="FontStyle28"/>
              </w:rPr>
              <w:t>Пр.</w:t>
            </w:r>
          </w:p>
          <w:p w:rsidR="0074571D" w:rsidRDefault="0074571D" w:rsidP="0074571D">
            <w:pPr>
              <w:pStyle w:val="Style4"/>
              <w:widowControl/>
              <w:spacing w:line="192" w:lineRule="exact"/>
              <w:rPr>
                <w:rStyle w:val="FontStyle28"/>
              </w:rPr>
            </w:pPr>
            <w:r>
              <w:rPr>
                <w:rStyle w:val="FontStyle28"/>
              </w:rPr>
              <w:t xml:space="preserve">Минрвгион </w:t>
            </w:r>
            <w:r>
              <w:rPr>
                <w:rStyle w:val="FontStyle28"/>
                <w:lang w:val="en-US"/>
              </w:rPr>
              <w:t>a</w:t>
            </w:r>
            <w:r w:rsidRPr="00837D35">
              <w:rPr>
                <w:rStyle w:val="FontStyle28"/>
              </w:rPr>
              <w:t xml:space="preserve"> </w:t>
            </w:r>
            <w:r>
              <w:rPr>
                <w:rStyle w:val="FontStyle28"/>
              </w:rPr>
              <w:t xml:space="preserve">№308 от </w:t>
            </w:r>
            <w:r>
              <w:rPr>
                <w:rStyle w:val="FontStyle30"/>
              </w:rPr>
              <w:t xml:space="preserve">9Я </w:t>
            </w:r>
            <w:r>
              <w:rPr>
                <w:rStyle w:val="FontStyle24"/>
              </w:rPr>
              <w:t>П</w:t>
            </w:r>
            <w:proofErr w:type="gramStart"/>
            <w:r>
              <w:rPr>
                <w:rStyle w:val="FontStyle24"/>
              </w:rPr>
              <w:t>7</w:t>
            </w:r>
            <w:proofErr w:type="gramEnd"/>
            <w:r>
              <w:rPr>
                <w:rStyle w:val="FontStyle24"/>
              </w:rPr>
              <w:t xml:space="preserve"> </w:t>
            </w:r>
            <w:r>
              <w:rPr>
                <w:rStyle w:val="FontStyle28"/>
              </w:rPr>
              <w:t>па</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firstLine="5"/>
              <w:rPr>
                <w:rStyle w:val="FontStyle27"/>
              </w:rPr>
            </w:pPr>
            <w:r>
              <w:rPr>
                <w:rStyle w:val="FontStyle27"/>
              </w:rPr>
              <w:t>Битумы нефтяные дорожные марки: БНД 60/90, БНД-90/130</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т</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5"/>
              <w:widowControl/>
              <w:jc w:val="center"/>
              <w:rPr>
                <w:rStyle w:val="FontStyle29"/>
              </w:rPr>
            </w:pPr>
            <w:r>
              <w:rPr>
                <w:rStyle w:val="FontStyle29"/>
              </w:rPr>
              <w:t>0,0968</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37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7</w:t>
            </w:r>
          </w:p>
        </w:tc>
        <w:tc>
          <w:tcPr>
            <w:tcW w:w="1013"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ind w:left="5" w:hanging="5"/>
              <w:rPr>
                <w:rStyle w:val="FontStyle27"/>
              </w:rPr>
            </w:pPr>
            <w:r>
              <w:rPr>
                <w:rStyle w:val="FontStyle27"/>
              </w:rPr>
              <w:t>ФССЦ^ИО-0034</w:t>
            </w:r>
          </w:p>
          <w:p w:rsidR="0074571D" w:rsidRDefault="0074571D" w:rsidP="0074571D">
            <w:pPr>
              <w:pStyle w:val="Style4"/>
              <w:widowControl/>
              <w:spacing w:line="202" w:lineRule="exact"/>
              <w:rPr>
                <w:rStyle w:val="FontStyle28"/>
              </w:rPr>
            </w:pPr>
            <w:r>
              <w:rPr>
                <w:rStyle w:val="FontStyle28"/>
              </w:rPr>
              <w:t>Пр.</w:t>
            </w:r>
          </w:p>
          <w:p w:rsidR="0074571D" w:rsidRDefault="0074571D" w:rsidP="0074571D">
            <w:pPr>
              <w:pStyle w:val="Style4"/>
              <w:widowControl/>
              <w:spacing w:line="202" w:lineRule="exact"/>
              <w:ind w:left="5" w:hanging="5"/>
              <w:rPr>
                <w:rStyle w:val="FontStyle28"/>
              </w:rPr>
            </w:pPr>
            <w:r>
              <w:rPr>
                <w:rStyle w:val="FontStyle28"/>
              </w:rPr>
              <w:t xml:space="preserve">Минрвгион </w:t>
            </w:r>
            <w:r>
              <w:rPr>
                <w:rStyle w:val="FontStyle28"/>
                <w:lang w:val="en-US"/>
              </w:rPr>
              <w:t>a</w:t>
            </w:r>
            <w:r w:rsidRPr="00837D35">
              <w:rPr>
                <w:rStyle w:val="FontStyle28"/>
              </w:rPr>
              <w:t xml:space="preserve"> </w:t>
            </w:r>
            <w:r>
              <w:rPr>
                <w:rStyle w:val="FontStyle28"/>
              </w:rPr>
              <w:t xml:space="preserve">№308 от </w:t>
            </w:r>
            <w:r w:rsidRPr="00785184">
              <w:rPr>
                <w:rStyle w:val="FontStyle30"/>
                <w:b w:val="0"/>
                <w:i/>
                <w:sz w:val="16"/>
                <w:szCs w:val="16"/>
              </w:rPr>
              <w:t>28.07.09</w:t>
            </w:r>
          </w:p>
        </w:tc>
        <w:tc>
          <w:tcPr>
            <w:tcW w:w="3590"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rPr>
                <w:rStyle w:val="FontStyle27"/>
              </w:rPr>
            </w:pPr>
            <w:r>
              <w:rPr>
                <w:rStyle w:val="FontStyle27"/>
              </w:rPr>
              <w:t>Смеси асфальтобетонные дорожные, аэродромные и асфальтобетон (холодные), марка: II Бх</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jc w:val="center"/>
              <w:rPr>
                <w:rStyle w:val="FontStyle27"/>
              </w:rPr>
            </w:pPr>
            <w:r>
              <w:rPr>
                <w:rStyle w:val="FontStyle27"/>
              </w:rPr>
              <w:t>т</w:t>
            </w:r>
          </w:p>
        </w:tc>
        <w:tc>
          <w:tcPr>
            <w:tcW w:w="1709"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5"/>
              <w:widowControl/>
              <w:jc w:val="center"/>
              <w:rPr>
                <w:rStyle w:val="FontStyle29"/>
              </w:rPr>
            </w:pPr>
            <w:r>
              <w:rPr>
                <w:rStyle w:val="FontStyle27"/>
              </w:rPr>
              <w:t>20,09</w:t>
            </w:r>
          </w:p>
        </w:tc>
        <w:tc>
          <w:tcPr>
            <w:tcW w:w="797"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86"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Итого прямые затраты по смете в ценах 2001г.</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3"/>
              <w:rPr>
                <w:rStyle w:val="FontStyle30"/>
              </w:rPr>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88"/>
              <w:rPr>
                <w:rStyle w:val="FontStyle30"/>
              </w:rPr>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341"/>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0"/>
              <w:rPr>
                <w:rStyle w:val="FontStyle30"/>
              </w:rPr>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Накладные расходы</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Сметная прибыль</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rPr>
                <w:rStyle w:val="FontStyle27"/>
              </w:rPr>
            </w:pPr>
            <w:r>
              <w:rPr>
                <w:rStyle w:val="FontStyle27"/>
              </w:rPr>
              <w:lastRenderedPageBreak/>
              <w:t>Итоги по смете:</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Автомобильные дороги</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4"/>
              <w:rPr>
                <w:rStyle w:val="FontStyle30"/>
              </w:rPr>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Итого</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center"/>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4"/>
              <w:rPr>
                <w:rStyle w:val="FontStyle30"/>
              </w:rPr>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Письмо МИНРЕГИОНА от 04.05.2012г. № 10837-ИП/08 (перевод в цены 2012г.) 19 183 * 5,49</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Прочие работы 1,5%</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rPr>
                <w:rStyle w:val="FontStyle27"/>
              </w:rPr>
            </w:pPr>
            <w:r>
              <w:rPr>
                <w:rStyle w:val="FontStyle27"/>
              </w:rPr>
              <w:t>Итого</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Pr="00785184" w:rsidRDefault="0074571D" w:rsidP="0074571D">
            <w:pPr>
              <w:pStyle w:val="Style7"/>
              <w:widowControl/>
              <w:spacing w:line="240" w:lineRule="auto"/>
              <w:rPr>
                <w:rStyle w:val="FontStyle27"/>
                <w:b w:val="0"/>
              </w:rPr>
            </w:pPr>
            <w:r w:rsidRPr="00785184">
              <w:rPr>
                <w:rStyle w:val="FontStyle27"/>
                <w:b w:val="0"/>
              </w:rPr>
              <w:t>НДС 18%</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r>
      <w:tr w:rsidR="0074571D" w:rsidTr="00C0668E">
        <w:tblPrEx>
          <w:tblCellMar>
            <w:top w:w="0" w:type="dxa"/>
            <w:bottom w:w="0" w:type="dxa"/>
          </w:tblCellMar>
        </w:tblPrEx>
        <w:tc>
          <w:tcPr>
            <w:tcW w:w="10349" w:type="dxa"/>
            <w:gridSpan w:val="10"/>
            <w:tcBorders>
              <w:top w:val="single" w:sz="6" w:space="0" w:color="auto"/>
              <w:left w:val="single" w:sz="6" w:space="0" w:color="auto"/>
              <w:bottom w:val="single" w:sz="6" w:space="0" w:color="auto"/>
              <w:right w:val="single" w:sz="6" w:space="0" w:color="auto"/>
            </w:tcBorders>
          </w:tcPr>
          <w:p w:rsidR="0074571D" w:rsidRDefault="0074571D" w:rsidP="0074571D">
            <w:pPr>
              <w:pStyle w:val="Style7"/>
              <w:widowControl/>
              <w:spacing w:line="240" w:lineRule="auto"/>
              <w:rPr>
                <w:rStyle w:val="FontStyle27"/>
              </w:rPr>
            </w:pPr>
            <w:r>
              <w:rPr>
                <w:rStyle w:val="FontStyle27"/>
              </w:rPr>
              <w:t>ВСЕГО по смете</w:t>
            </w:r>
          </w:p>
        </w:tc>
        <w:tc>
          <w:tcPr>
            <w:tcW w:w="79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jc w:val="right"/>
              <w:rPr>
                <w:rStyle w:val="FontStyle30"/>
              </w:rPr>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gridSpan w:val="2"/>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77"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691"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rPr>
                <w:rStyle w:val="FontStyle30"/>
              </w:rPr>
            </w:pPr>
          </w:p>
        </w:tc>
        <w:tc>
          <w:tcPr>
            <w:tcW w:w="632" w:type="dxa"/>
            <w:tcBorders>
              <w:top w:val="single" w:sz="6" w:space="0" w:color="auto"/>
              <w:left w:val="single" w:sz="6" w:space="0" w:color="auto"/>
              <w:bottom w:val="single" w:sz="6" w:space="0" w:color="auto"/>
              <w:right w:val="single" w:sz="6" w:space="0" w:color="auto"/>
            </w:tcBorders>
          </w:tcPr>
          <w:p w:rsidR="0074571D" w:rsidRDefault="0074571D" w:rsidP="0074571D">
            <w:pPr>
              <w:pStyle w:val="Style13"/>
              <w:widowControl/>
            </w:pPr>
          </w:p>
        </w:tc>
        <w:tc>
          <w:tcPr>
            <w:tcW w:w="814" w:type="dxa"/>
            <w:gridSpan w:val="3"/>
            <w:tcBorders>
              <w:top w:val="single" w:sz="6" w:space="0" w:color="auto"/>
              <w:left w:val="single" w:sz="6" w:space="0" w:color="auto"/>
              <w:bottom w:val="single" w:sz="6" w:space="0" w:color="auto"/>
              <w:right w:val="single" w:sz="6" w:space="0" w:color="auto"/>
            </w:tcBorders>
          </w:tcPr>
          <w:p w:rsidR="0074571D" w:rsidRDefault="0074571D" w:rsidP="0074571D">
            <w:pPr>
              <w:pStyle w:val="Style11"/>
              <w:widowControl/>
              <w:ind w:left="254"/>
              <w:rPr>
                <w:rStyle w:val="FontStyle30"/>
              </w:rPr>
            </w:pPr>
          </w:p>
        </w:tc>
      </w:tr>
    </w:tbl>
    <w:p w:rsidR="0074571D" w:rsidRDefault="0074571D" w:rsidP="0074571D">
      <w:pPr>
        <w:spacing w:after="0"/>
      </w:pPr>
    </w:p>
    <w:p w:rsidR="0074571D" w:rsidRDefault="0074571D" w:rsidP="0074571D">
      <w:pPr>
        <w:spacing w:after="0"/>
        <w:jc w:val="center"/>
      </w:pPr>
    </w:p>
    <w:p w:rsidR="0074571D" w:rsidRDefault="0074571D" w:rsidP="00494957">
      <w:pPr>
        <w:pStyle w:val="21"/>
        <w:jc w:val="center"/>
        <w:rPr>
          <w:rFonts w:ascii="Arial" w:hAnsi="Arial" w:cs="Arial"/>
          <w:sz w:val="24"/>
        </w:rPr>
      </w:pPr>
    </w:p>
    <w:p w:rsidR="00635688" w:rsidRPr="00494957" w:rsidRDefault="00635688" w:rsidP="00494957">
      <w:pPr>
        <w:spacing w:after="0"/>
        <w:rPr>
          <w:rFonts w:ascii="Arial" w:hAnsi="Arial" w:cs="Arial"/>
          <w:sz w:val="24"/>
          <w:szCs w:val="24"/>
        </w:rPr>
      </w:pPr>
    </w:p>
    <w:sectPr w:rsidR="00635688" w:rsidRPr="00494957" w:rsidSect="0074571D">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drawingGridHorizontalSpacing w:val="110"/>
  <w:displayHorizontalDrawingGridEvery w:val="2"/>
  <w:characterSpacingControl w:val="doNotCompress"/>
  <w:compat>
    <w:useFELayout/>
  </w:compat>
  <w:rsids>
    <w:rsidRoot w:val="00494957"/>
    <w:rsid w:val="00345C20"/>
    <w:rsid w:val="003B42FE"/>
    <w:rsid w:val="00494957"/>
    <w:rsid w:val="00635688"/>
    <w:rsid w:val="0074571D"/>
    <w:rsid w:val="008C7448"/>
    <w:rsid w:val="00F07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BFC"/>
  </w:style>
  <w:style w:type="paragraph" w:styleId="1">
    <w:name w:val="heading 1"/>
    <w:basedOn w:val="a"/>
    <w:next w:val="a"/>
    <w:link w:val="10"/>
    <w:qFormat/>
    <w:rsid w:val="00494957"/>
    <w:pPr>
      <w:keepNext/>
      <w:widowControl w:val="0"/>
      <w:shd w:val="clear" w:color="auto" w:fill="FFFFFF"/>
      <w:autoSpaceDE w:val="0"/>
      <w:autoSpaceDN w:val="0"/>
      <w:adjustRightInd w:val="0"/>
      <w:spacing w:before="571" w:after="0" w:line="240" w:lineRule="auto"/>
      <w:ind w:right="1186"/>
      <w:jc w:val="center"/>
      <w:outlineLvl w:val="0"/>
    </w:pPr>
    <w:rPr>
      <w:rFonts w:ascii="Arial" w:eastAsia="Times New Roman" w:hAnsi="Arial" w:cs="Times New Roman"/>
      <w:b/>
      <w:bCs/>
      <w:color w:val="303030"/>
      <w:spacing w:val="6"/>
      <w:sz w:val="38"/>
      <w:szCs w:val="38"/>
    </w:rPr>
  </w:style>
  <w:style w:type="paragraph" w:styleId="2">
    <w:name w:val="heading 2"/>
    <w:basedOn w:val="a"/>
    <w:next w:val="a"/>
    <w:link w:val="20"/>
    <w:uiPriority w:val="9"/>
    <w:semiHidden/>
    <w:unhideWhenUsed/>
    <w:qFormat/>
    <w:rsid w:val="007457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957"/>
    <w:rPr>
      <w:rFonts w:ascii="Arial" w:eastAsia="Times New Roman" w:hAnsi="Arial" w:cs="Times New Roman"/>
      <w:b/>
      <w:bCs/>
      <w:color w:val="303030"/>
      <w:spacing w:val="6"/>
      <w:sz w:val="38"/>
      <w:szCs w:val="38"/>
      <w:shd w:val="clear" w:color="auto" w:fill="FFFFFF"/>
    </w:rPr>
  </w:style>
  <w:style w:type="paragraph" w:styleId="a3">
    <w:name w:val="Title"/>
    <w:basedOn w:val="a"/>
    <w:link w:val="a4"/>
    <w:qFormat/>
    <w:rsid w:val="00494957"/>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494957"/>
    <w:rPr>
      <w:rFonts w:ascii="Times New Roman" w:eastAsia="Times New Roman" w:hAnsi="Times New Roman" w:cs="Times New Roman"/>
      <w:b/>
      <w:bCs/>
      <w:sz w:val="28"/>
      <w:szCs w:val="24"/>
    </w:rPr>
  </w:style>
  <w:style w:type="paragraph" w:styleId="21">
    <w:name w:val="Body Text 2"/>
    <w:basedOn w:val="a"/>
    <w:link w:val="22"/>
    <w:semiHidden/>
    <w:unhideWhenUsed/>
    <w:rsid w:val="00494957"/>
    <w:pPr>
      <w:spacing w:after="0" w:line="240" w:lineRule="auto"/>
      <w:jc w:val="both"/>
    </w:pPr>
    <w:rPr>
      <w:rFonts w:ascii="Times New Roman" w:eastAsia="Times New Roman" w:hAnsi="Times New Roman" w:cs="Times New Roman"/>
      <w:sz w:val="32"/>
      <w:szCs w:val="24"/>
    </w:rPr>
  </w:style>
  <w:style w:type="character" w:customStyle="1" w:styleId="22">
    <w:name w:val="Основной текст 2 Знак"/>
    <w:basedOn w:val="a0"/>
    <w:link w:val="21"/>
    <w:semiHidden/>
    <w:rsid w:val="00494957"/>
    <w:rPr>
      <w:rFonts w:ascii="Times New Roman" w:eastAsia="Times New Roman" w:hAnsi="Times New Roman" w:cs="Times New Roman"/>
      <w:sz w:val="32"/>
      <w:szCs w:val="24"/>
    </w:rPr>
  </w:style>
  <w:style w:type="character" w:customStyle="1" w:styleId="20">
    <w:name w:val="Заголовок 2 Знак"/>
    <w:basedOn w:val="a0"/>
    <w:link w:val="2"/>
    <w:uiPriority w:val="9"/>
    <w:semiHidden/>
    <w:rsid w:val="0074571D"/>
    <w:rPr>
      <w:rFonts w:asciiTheme="majorHAnsi" w:eastAsiaTheme="majorEastAsia" w:hAnsiTheme="majorHAnsi" w:cstheme="majorBidi"/>
      <w:b/>
      <w:bCs/>
      <w:color w:val="4F81BD" w:themeColor="accent1"/>
      <w:sz w:val="26"/>
      <w:szCs w:val="26"/>
    </w:rPr>
  </w:style>
  <w:style w:type="paragraph" w:customStyle="1" w:styleId="Style1">
    <w:name w:val="Style1"/>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
    <w:name w:val="Style2"/>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
    <w:name w:val="Style3"/>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4">
    <w:name w:val="Style4"/>
    <w:basedOn w:val="a"/>
    <w:rsid w:val="0074571D"/>
    <w:pPr>
      <w:widowControl w:val="0"/>
      <w:autoSpaceDE w:val="0"/>
      <w:autoSpaceDN w:val="0"/>
      <w:adjustRightInd w:val="0"/>
      <w:spacing w:after="0" w:line="213" w:lineRule="exact"/>
    </w:pPr>
    <w:rPr>
      <w:rFonts w:ascii="Arial" w:eastAsia="Times New Roman" w:hAnsi="Arial" w:cs="Times New Roman"/>
      <w:sz w:val="24"/>
      <w:szCs w:val="24"/>
    </w:rPr>
  </w:style>
  <w:style w:type="paragraph" w:customStyle="1" w:styleId="Style5">
    <w:name w:val="Style5"/>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6">
    <w:name w:val="Style6"/>
    <w:basedOn w:val="a"/>
    <w:rsid w:val="0074571D"/>
    <w:pPr>
      <w:widowControl w:val="0"/>
      <w:autoSpaceDE w:val="0"/>
      <w:autoSpaceDN w:val="0"/>
      <w:adjustRightInd w:val="0"/>
      <w:spacing w:after="0" w:line="168" w:lineRule="exact"/>
    </w:pPr>
    <w:rPr>
      <w:rFonts w:ascii="Arial" w:eastAsia="Times New Roman" w:hAnsi="Arial" w:cs="Times New Roman"/>
      <w:sz w:val="24"/>
      <w:szCs w:val="24"/>
    </w:rPr>
  </w:style>
  <w:style w:type="paragraph" w:customStyle="1" w:styleId="Style7">
    <w:name w:val="Style7"/>
    <w:basedOn w:val="a"/>
    <w:rsid w:val="0074571D"/>
    <w:pPr>
      <w:widowControl w:val="0"/>
      <w:autoSpaceDE w:val="0"/>
      <w:autoSpaceDN w:val="0"/>
      <w:adjustRightInd w:val="0"/>
      <w:spacing w:after="0" w:line="221" w:lineRule="exact"/>
    </w:pPr>
    <w:rPr>
      <w:rFonts w:ascii="Arial" w:eastAsia="Times New Roman" w:hAnsi="Arial" w:cs="Times New Roman"/>
      <w:sz w:val="24"/>
      <w:szCs w:val="24"/>
    </w:rPr>
  </w:style>
  <w:style w:type="paragraph" w:customStyle="1" w:styleId="Style8">
    <w:name w:val="Style8"/>
    <w:basedOn w:val="a"/>
    <w:rsid w:val="0074571D"/>
    <w:pPr>
      <w:widowControl w:val="0"/>
      <w:autoSpaceDE w:val="0"/>
      <w:autoSpaceDN w:val="0"/>
      <w:adjustRightInd w:val="0"/>
      <w:spacing w:after="0" w:line="223" w:lineRule="exact"/>
      <w:jc w:val="center"/>
    </w:pPr>
    <w:rPr>
      <w:rFonts w:ascii="Arial" w:eastAsia="Times New Roman" w:hAnsi="Arial" w:cs="Times New Roman"/>
      <w:sz w:val="24"/>
      <w:szCs w:val="24"/>
    </w:rPr>
  </w:style>
  <w:style w:type="paragraph" w:customStyle="1" w:styleId="Style9">
    <w:name w:val="Style9"/>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0">
    <w:name w:val="Style10"/>
    <w:basedOn w:val="a"/>
    <w:rsid w:val="0074571D"/>
    <w:pPr>
      <w:widowControl w:val="0"/>
      <w:autoSpaceDE w:val="0"/>
      <w:autoSpaceDN w:val="0"/>
      <w:adjustRightInd w:val="0"/>
      <w:spacing w:after="0" w:line="211" w:lineRule="exact"/>
    </w:pPr>
    <w:rPr>
      <w:rFonts w:ascii="Arial" w:eastAsia="Times New Roman" w:hAnsi="Arial" w:cs="Times New Roman"/>
      <w:sz w:val="24"/>
      <w:szCs w:val="24"/>
    </w:rPr>
  </w:style>
  <w:style w:type="paragraph" w:customStyle="1" w:styleId="Style11">
    <w:name w:val="Style11"/>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2">
    <w:name w:val="Style12"/>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5">
    <w:name w:val="Style15"/>
    <w:basedOn w:val="a"/>
    <w:rsid w:val="0074571D"/>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19">
    <w:name w:val="Font Style19"/>
    <w:basedOn w:val="a0"/>
    <w:rsid w:val="0074571D"/>
    <w:rPr>
      <w:rFonts w:ascii="Arial" w:hAnsi="Arial" w:cs="Arial"/>
      <w:i/>
      <w:iCs/>
      <w:sz w:val="18"/>
      <w:szCs w:val="18"/>
    </w:rPr>
  </w:style>
  <w:style w:type="character" w:customStyle="1" w:styleId="FontStyle20">
    <w:name w:val="Font Style20"/>
    <w:basedOn w:val="a0"/>
    <w:rsid w:val="0074571D"/>
    <w:rPr>
      <w:rFonts w:ascii="Arial" w:hAnsi="Arial" w:cs="Arial"/>
      <w:sz w:val="18"/>
      <w:szCs w:val="18"/>
    </w:rPr>
  </w:style>
  <w:style w:type="character" w:customStyle="1" w:styleId="FontStyle21">
    <w:name w:val="Font Style21"/>
    <w:basedOn w:val="a0"/>
    <w:rsid w:val="0074571D"/>
    <w:rPr>
      <w:rFonts w:ascii="Arial" w:hAnsi="Arial" w:cs="Arial"/>
      <w:sz w:val="16"/>
      <w:szCs w:val="16"/>
    </w:rPr>
  </w:style>
  <w:style w:type="character" w:customStyle="1" w:styleId="FontStyle22">
    <w:name w:val="Font Style22"/>
    <w:basedOn w:val="a0"/>
    <w:rsid w:val="0074571D"/>
    <w:rPr>
      <w:rFonts w:ascii="Arial" w:hAnsi="Arial" w:cs="Arial"/>
      <w:b/>
      <w:bCs/>
      <w:sz w:val="18"/>
      <w:szCs w:val="18"/>
    </w:rPr>
  </w:style>
  <w:style w:type="character" w:customStyle="1" w:styleId="FontStyle23">
    <w:name w:val="Font Style23"/>
    <w:basedOn w:val="a0"/>
    <w:rsid w:val="0074571D"/>
    <w:rPr>
      <w:rFonts w:ascii="Arial" w:hAnsi="Arial" w:cs="Arial"/>
      <w:b/>
      <w:bCs/>
      <w:i/>
      <w:iCs/>
      <w:sz w:val="14"/>
      <w:szCs w:val="14"/>
    </w:rPr>
  </w:style>
  <w:style w:type="character" w:customStyle="1" w:styleId="FontStyle24">
    <w:name w:val="Font Style24"/>
    <w:basedOn w:val="a0"/>
    <w:rsid w:val="0074571D"/>
    <w:rPr>
      <w:rFonts w:ascii="Arial" w:hAnsi="Arial" w:cs="Arial"/>
      <w:b/>
      <w:bCs/>
      <w:i/>
      <w:iCs/>
      <w:sz w:val="12"/>
      <w:szCs w:val="12"/>
    </w:rPr>
  </w:style>
  <w:style w:type="character" w:customStyle="1" w:styleId="FontStyle25">
    <w:name w:val="Font Style25"/>
    <w:basedOn w:val="a0"/>
    <w:rsid w:val="0074571D"/>
    <w:rPr>
      <w:rFonts w:ascii="Arial" w:hAnsi="Arial" w:cs="Arial"/>
      <w:i/>
      <w:iCs/>
      <w:sz w:val="10"/>
      <w:szCs w:val="10"/>
    </w:rPr>
  </w:style>
  <w:style w:type="character" w:customStyle="1" w:styleId="FontStyle27">
    <w:name w:val="Font Style27"/>
    <w:basedOn w:val="a0"/>
    <w:rsid w:val="0074571D"/>
    <w:rPr>
      <w:rFonts w:ascii="Arial" w:hAnsi="Arial" w:cs="Arial"/>
      <w:b/>
      <w:bCs/>
      <w:sz w:val="16"/>
      <w:szCs w:val="16"/>
    </w:rPr>
  </w:style>
  <w:style w:type="character" w:customStyle="1" w:styleId="FontStyle28">
    <w:name w:val="Font Style28"/>
    <w:basedOn w:val="a0"/>
    <w:rsid w:val="0074571D"/>
    <w:rPr>
      <w:rFonts w:ascii="Arial" w:hAnsi="Arial" w:cs="Arial"/>
      <w:i/>
      <w:iCs/>
      <w:sz w:val="16"/>
      <w:szCs w:val="16"/>
    </w:rPr>
  </w:style>
  <w:style w:type="character" w:customStyle="1" w:styleId="FontStyle29">
    <w:name w:val="Font Style29"/>
    <w:basedOn w:val="a0"/>
    <w:rsid w:val="0074571D"/>
    <w:rPr>
      <w:rFonts w:ascii="Arial" w:hAnsi="Arial" w:cs="Arial"/>
      <w:b/>
      <w:bCs/>
      <w:sz w:val="12"/>
      <w:szCs w:val="12"/>
    </w:rPr>
  </w:style>
  <w:style w:type="character" w:customStyle="1" w:styleId="FontStyle30">
    <w:name w:val="Font Style30"/>
    <w:basedOn w:val="a0"/>
    <w:rsid w:val="0074571D"/>
    <w:rPr>
      <w:rFonts w:ascii="Arial" w:hAnsi="Arial" w:cs="Arial"/>
      <w:b/>
      <w:bCs/>
      <w:sz w:val="12"/>
      <w:szCs w:val="12"/>
    </w:rPr>
  </w:style>
</w:styles>
</file>

<file path=word/webSettings.xml><?xml version="1.0" encoding="utf-8"?>
<w:webSettings xmlns:r="http://schemas.openxmlformats.org/officeDocument/2006/relationships" xmlns:w="http://schemas.openxmlformats.org/wordprocessingml/2006/main">
  <w:divs>
    <w:div w:id="3743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14</Pages>
  <Words>3714</Words>
  <Characters>21175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АГК</Company>
  <LinksUpToDate>false</LinksUpToDate>
  <CharactersWithSpaces>24840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cp:revision>
  <cp:lastPrinted>2012-05-31T03:06:00Z</cp:lastPrinted>
  <dcterms:created xsi:type="dcterms:W3CDTF">2012-05-31T02:59:00Z</dcterms:created>
  <dcterms:modified xsi:type="dcterms:W3CDTF">2012-08-06T10:33:00Z</dcterms:modified>
</cp:coreProperties>
</file>