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КУРГАНСКАЯ ОБЛАСТЬ</w:t>
      </w:r>
    </w:p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КУРТАМЫШСКИЙ РАЙОН</w:t>
      </w:r>
    </w:p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ГОРОД КУРТАМЫШ</w:t>
      </w:r>
    </w:p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АДМИНИСТРАЦИЯ ГОРОДА КУРТАМЫША</w:t>
      </w:r>
    </w:p>
    <w:p w:rsidR="009906F3" w:rsidRPr="009906F3" w:rsidRDefault="009906F3" w:rsidP="009906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 </w:t>
      </w:r>
    </w:p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9906F3">
        <w:rPr>
          <w:rFonts w:ascii="Arial" w:eastAsia="Times New Roman" w:hAnsi="Arial" w:cs="Arial"/>
          <w:b/>
          <w:bCs/>
          <w:color w:val="052635"/>
          <w:sz w:val="28"/>
          <w:szCs w:val="28"/>
          <w:lang w:eastAsia="ru-RU"/>
        </w:rPr>
        <w:t>ПОСТАНОВЛЕНИЕ</w:t>
      </w:r>
    </w:p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 </w:t>
      </w:r>
    </w:p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 </w:t>
      </w:r>
    </w:p>
    <w:p w:rsidR="009906F3" w:rsidRPr="00530834" w:rsidRDefault="009906F3" w:rsidP="00530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52635"/>
          <w:sz w:val="18"/>
          <w:szCs w:val="18"/>
          <w:lang w:eastAsia="ru-RU"/>
        </w:rPr>
      </w:pPr>
      <w:r w:rsidRPr="00530834">
        <w:rPr>
          <w:rFonts w:ascii="Arial" w:eastAsia="Times New Roman" w:hAnsi="Arial" w:cs="Arial"/>
          <w:b/>
          <w:color w:val="000000"/>
          <w:spacing w:val="-4"/>
          <w:sz w:val="18"/>
          <w:szCs w:val="18"/>
          <w:lang w:eastAsia="ru-RU"/>
        </w:rPr>
        <w:t>от 25 июля  2013 года                                  </w:t>
      </w:r>
      <w:r w:rsidRPr="0053083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 113                                        </w:t>
      </w:r>
    </w:p>
    <w:p w:rsidR="009906F3" w:rsidRPr="00530834" w:rsidRDefault="009906F3" w:rsidP="00530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52635"/>
          <w:sz w:val="18"/>
          <w:szCs w:val="18"/>
          <w:lang w:eastAsia="ru-RU"/>
        </w:rPr>
      </w:pPr>
      <w:r w:rsidRPr="00530834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ru-RU"/>
        </w:rPr>
        <w:t>г. Куртамыш</w:t>
      </w:r>
    </w:p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   </w:t>
      </w:r>
    </w:p>
    <w:tbl>
      <w:tblPr>
        <w:tblW w:w="46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906F3" w:rsidRPr="009906F3" w:rsidTr="009906F3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F3" w:rsidRPr="009906F3" w:rsidRDefault="009906F3" w:rsidP="009906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906F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Об исполнении бюджета города Куртамыша за 2 квартал  2013 года</w:t>
            </w:r>
          </w:p>
        </w:tc>
      </w:tr>
    </w:tbl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 </w:t>
      </w:r>
      <w:r w:rsidRPr="009906F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9906F3" w:rsidRPr="00530834" w:rsidRDefault="009906F3" w:rsidP="00530834">
      <w:pPr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530834">
        <w:rPr>
          <w:sz w:val="28"/>
          <w:szCs w:val="28"/>
          <w:lang w:eastAsia="ru-RU"/>
        </w:rPr>
        <w:t> </w:t>
      </w:r>
      <w:proofErr w:type="gramStart"/>
      <w:r w:rsidRPr="00530834">
        <w:rPr>
          <w:sz w:val="28"/>
          <w:szCs w:val="28"/>
          <w:lang w:eastAsia="ru-RU"/>
        </w:rPr>
        <w:t>В соответствии со статьей 45 Положения «О бюджетном устройстве и бюджетном процессе в городе Куртамыше», Федеральным законом от 06 октября 2003 года №131-ФЗ «Об общих принципах организации местного самоуправления в Российской Федерации», рассмотрев итоги исполнения бюджета города Куртамыша за второй квартал 2013 года, руководствуясь статьями 35, 44 Устава города Куртамыша, Администрация города Куртамыша</w:t>
      </w:r>
      <w:proofErr w:type="gramEnd"/>
    </w:p>
    <w:p w:rsidR="009906F3" w:rsidRPr="009906F3" w:rsidRDefault="009906F3" w:rsidP="009906F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906F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9906F3" w:rsidRPr="00530834" w:rsidRDefault="009906F3" w:rsidP="00530834">
      <w:pPr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530834">
        <w:rPr>
          <w:sz w:val="28"/>
          <w:szCs w:val="28"/>
          <w:lang w:eastAsia="ru-RU"/>
        </w:rPr>
        <w:t>ПОСТАНОВЛЯЕТ:</w:t>
      </w:r>
    </w:p>
    <w:p w:rsidR="009906F3" w:rsidRPr="00530834" w:rsidRDefault="009906F3" w:rsidP="00530834">
      <w:pPr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530834">
        <w:rPr>
          <w:sz w:val="28"/>
          <w:szCs w:val="28"/>
          <w:lang w:eastAsia="ru-RU"/>
        </w:rPr>
        <w:t>1.</w:t>
      </w:r>
      <w:r w:rsidRPr="00530834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Pr="00530834">
        <w:rPr>
          <w:sz w:val="28"/>
          <w:szCs w:val="28"/>
          <w:lang w:eastAsia="ru-RU"/>
        </w:rPr>
        <w:t>Утвердить отчет об исполнении бюджета города Куртамыша за 2 квартал  2013 года по доходам в сумме 8645,9 тыс. руб. и по расходам в сумме 7400 тыс. руб. (в объемах показателей, приведенных в приложениях 1-3 к настоящему постановлению).</w:t>
      </w:r>
    </w:p>
    <w:p w:rsidR="009906F3" w:rsidRPr="00530834" w:rsidRDefault="009906F3" w:rsidP="00530834">
      <w:pPr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530834">
        <w:rPr>
          <w:sz w:val="28"/>
          <w:szCs w:val="28"/>
          <w:lang w:eastAsia="ru-RU"/>
        </w:rPr>
        <w:t>2.</w:t>
      </w:r>
      <w:r w:rsidRPr="00530834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Pr="00530834">
        <w:rPr>
          <w:sz w:val="28"/>
          <w:szCs w:val="28"/>
          <w:lang w:eastAsia="ru-RU"/>
        </w:rPr>
        <w:t xml:space="preserve">Помощнику Главы города Куртамыша по финансовым вопросам </w:t>
      </w:r>
      <w:proofErr w:type="spellStart"/>
      <w:r w:rsidRPr="00530834">
        <w:rPr>
          <w:sz w:val="28"/>
          <w:szCs w:val="28"/>
          <w:lang w:eastAsia="ru-RU"/>
        </w:rPr>
        <w:t>Барковской</w:t>
      </w:r>
      <w:proofErr w:type="spellEnd"/>
      <w:r w:rsidRPr="00530834">
        <w:rPr>
          <w:sz w:val="28"/>
          <w:szCs w:val="28"/>
          <w:lang w:eastAsia="ru-RU"/>
        </w:rPr>
        <w:t xml:space="preserve"> И.В. обеспечить эффективное и целевое использование бюджетных ассигнований.</w:t>
      </w:r>
    </w:p>
    <w:p w:rsidR="009906F3" w:rsidRPr="00530834" w:rsidRDefault="009906F3" w:rsidP="00530834">
      <w:pPr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530834">
        <w:rPr>
          <w:sz w:val="28"/>
          <w:szCs w:val="28"/>
          <w:lang w:eastAsia="ru-RU"/>
        </w:rPr>
        <w:t>3.</w:t>
      </w:r>
      <w:r w:rsidRPr="00530834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Pr="00530834">
        <w:rPr>
          <w:sz w:val="28"/>
          <w:szCs w:val="28"/>
          <w:lang w:eastAsia="ru-RU"/>
        </w:rPr>
        <w:t xml:space="preserve">Направить настоящее постановление в </w:t>
      </w:r>
      <w:proofErr w:type="spellStart"/>
      <w:r w:rsidRPr="00530834">
        <w:rPr>
          <w:sz w:val="28"/>
          <w:szCs w:val="28"/>
          <w:lang w:eastAsia="ru-RU"/>
        </w:rPr>
        <w:t>Куртамышскую</w:t>
      </w:r>
      <w:proofErr w:type="spellEnd"/>
      <w:r w:rsidRPr="00530834">
        <w:rPr>
          <w:sz w:val="28"/>
          <w:szCs w:val="28"/>
          <w:lang w:eastAsia="ru-RU"/>
        </w:rPr>
        <w:t xml:space="preserve"> городскую Думу.</w:t>
      </w:r>
    </w:p>
    <w:p w:rsidR="009906F3" w:rsidRPr="00530834" w:rsidRDefault="009906F3" w:rsidP="00530834">
      <w:pPr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530834">
        <w:rPr>
          <w:sz w:val="28"/>
          <w:szCs w:val="28"/>
          <w:lang w:eastAsia="ru-RU"/>
        </w:rPr>
        <w:lastRenderedPageBreak/>
        <w:t>4.</w:t>
      </w:r>
      <w:r w:rsidRPr="00530834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Pr="00530834">
        <w:rPr>
          <w:sz w:val="28"/>
          <w:szCs w:val="28"/>
          <w:lang w:eastAsia="ru-RU"/>
        </w:rPr>
        <w:t>Настоящее постановлени</w:t>
      </w:r>
      <w:bookmarkStart w:id="0" w:name="_GoBack"/>
      <w:bookmarkEnd w:id="0"/>
      <w:r w:rsidRPr="00530834">
        <w:rPr>
          <w:sz w:val="28"/>
          <w:szCs w:val="28"/>
          <w:lang w:eastAsia="ru-RU"/>
        </w:rPr>
        <w:t>е опубликовать в информационном бюллетене «</w:t>
      </w:r>
      <w:proofErr w:type="spellStart"/>
      <w:r w:rsidRPr="00530834">
        <w:rPr>
          <w:sz w:val="28"/>
          <w:szCs w:val="28"/>
          <w:lang w:eastAsia="ru-RU"/>
        </w:rPr>
        <w:t>Куртамышский</w:t>
      </w:r>
      <w:proofErr w:type="spellEnd"/>
      <w:r w:rsidRPr="00530834">
        <w:rPr>
          <w:sz w:val="28"/>
          <w:szCs w:val="28"/>
          <w:lang w:eastAsia="ru-RU"/>
        </w:rPr>
        <w:t xml:space="preserve"> район: Официально» и разместить на официальном сайте Администрации города Куртамыша в сети Интернет.</w:t>
      </w:r>
    </w:p>
    <w:p w:rsidR="009906F3" w:rsidRPr="00530834" w:rsidRDefault="009906F3" w:rsidP="00530834">
      <w:pPr>
        <w:jc w:val="both"/>
        <w:rPr>
          <w:sz w:val="28"/>
          <w:szCs w:val="28"/>
          <w:lang w:eastAsia="ru-RU"/>
        </w:rPr>
      </w:pPr>
      <w:r w:rsidRPr="00530834">
        <w:rPr>
          <w:sz w:val="28"/>
          <w:szCs w:val="28"/>
          <w:lang w:eastAsia="ru-RU"/>
        </w:rPr>
        <w:t>5.</w:t>
      </w:r>
      <w:r w:rsidRPr="00530834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530834">
        <w:rPr>
          <w:sz w:val="28"/>
          <w:szCs w:val="28"/>
          <w:lang w:eastAsia="ru-RU"/>
        </w:rPr>
        <w:t>Контроль за</w:t>
      </w:r>
      <w:proofErr w:type="gramEnd"/>
      <w:r w:rsidRPr="00530834">
        <w:rPr>
          <w:sz w:val="28"/>
          <w:szCs w:val="28"/>
          <w:lang w:eastAsia="ru-RU"/>
        </w:rPr>
        <w:t xml:space="preserve"> исполнением настоящего постановления возлагаю на себя.</w:t>
      </w:r>
    </w:p>
    <w:p w:rsidR="00530834" w:rsidRPr="009906F3" w:rsidRDefault="00530834" w:rsidP="00530834">
      <w:pPr>
        <w:shd w:val="clear" w:color="auto" w:fill="FFFFFF"/>
        <w:spacing w:after="0" w:line="36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9906F3" w:rsidRPr="00530834" w:rsidRDefault="009906F3" w:rsidP="00530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530834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</w:t>
      </w:r>
      <w:proofErr w:type="spellStart"/>
      <w:r w:rsidRPr="00530834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И.о</w:t>
      </w:r>
      <w:proofErr w:type="spellEnd"/>
      <w:r w:rsidRPr="00530834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 Главы города Куртамыша                                                          С.И. Воронцов</w:t>
      </w:r>
    </w:p>
    <w:p w:rsidR="00530834" w:rsidRPr="009906F3" w:rsidRDefault="00530834" w:rsidP="00530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9906F3" w:rsidRPr="00530834" w:rsidRDefault="009906F3" w:rsidP="00530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9906F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  <w:proofErr w:type="spellStart"/>
      <w:r w:rsidRPr="00530834">
        <w:rPr>
          <w:rFonts w:ascii="Arial" w:eastAsia="Times New Roman" w:hAnsi="Arial" w:cs="Arial"/>
          <w:color w:val="052635"/>
          <w:sz w:val="16"/>
          <w:szCs w:val="16"/>
          <w:lang w:eastAsia="ru-RU"/>
        </w:rPr>
        <w:t>Барковская</w:t>
      </w:r>
      <w:proofErr w:type="spellEnd"/>
      <w:r w:rsidRPr="00530834">
        <w:rPr>
          <w:rFonts w:ascii="Arial" w:eastAsia="Times New Roman" w:hAnsi="Arial" w:cs="Arial"/>
          <w:color w:val="052635"/>
          <w:sz w:val="16"/>
          <w:szCs w:val="16"/>
          <w:lang w:eastAsia="ru-RU"/>
        </w:rPr>
        <w:t xml:space="preserve"> И.В.</w:t>
      </w:r>
    </w:p>
    <w:p w:rsidR="009906F3" w:rsidRPr="00530834" w:rsidRDefault="009906F3" w:rsidP="00530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530834">
        <w:rPr>
          <w:rFonts w:ascii="Arial" w:eastAsia="Times New Roman" w:hAnsi="Arial" w:cs="Arial"/>
          <w:color w:val="052635"/>
          <w:sz w:val="16"/>
          <w:szCs w:val="16"/>
          <w:lang w:eastAsia="ru-RU"/>
        </w:rPr>
        <w:t>21859</w:t>
      </w:r>
    </w:p>
    <w:p w:rsidR="0068599B" w:rsidRPr="00530834" w:rsidRDefault="009906F3" w:rsidP="00530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530834">
        <w:rPr>
          <w:rFonts w:ascii="Arial" w:eastAsia="Times New Roman" w:hAnsi="Arial" w:cs="Arial"/>
          <w:color w:val="052635"/>
          <w:sz w:val="16"/>
          <w:szCs w:val="16"/>
          <w:lang w:eastAsia="ru-RU"/>
        </w:rPr>
        <w:t>Разослано по списку (см. обор.)</w:t>
      </w:r>
    </w:p>
    <w:sectPr w:rsidR="0068599B" w:rsidRPr="0053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A7"/>
    <w:rsid w:val="002725A7"/>
    <w:rsid w:val="00530834"/>
    <w:rsid w:val="0068599B"/>
    <w:rsid w:val="0099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Office Word</Application>
  <DocSecurity>0</DocSecurity>
  <Lines>11</Lines>
  <Paragraphs>3</Paragraphs>
  <ScaleCrop>false</ScaleCrop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2014-03-17T08:47:00Z</dcterms:created>
  <dcterms:modified xsi:type="dcterms:W3CDTF">2014-03-18T09:15:00Z</dcterms:modified>
</cp:coreProperties>
</file>